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1A2E4" w14:textId="77777777" w:rsidR="00D05890" w:rsidRPr="00D05890" w:rsidRDefault="00D05890" w:rsidP="00D05890">
      <w:pPr>
        <w:widowControl w:val="0"/>
        <w:autoSpaceDE w:val="0"/>
        <w:autoSpaceDN w:val="0"/>
        <w:spacing w:before="72" w:after="0" w:line="240" w:lineRule="auto"/>
        <w:ind w:left="387" w:right="717" w:hanging="5"/>
        <w:jc w:val="center"/>
        <w:rPr>
          <w:rFonts w:ascii="Times New Roman" w:eastAsia="Times New Roman" w:hAnsi="Times New Roman" w:cs="Times New Roman"/>
          <w:b/>
          <w:sz w:val="20"/>
          <w:lang w:eastAsia="en-US"/>
        </w:rPr>
      </w:pPr>
      <w:r w:rsidRPr="00D05890">
        <w:rPr>
          <w:rFonts w:ascii="Times New Roman" w:eastAsia="Times New Roman" w:hAnsi="Times New Roman" w:cs="Times New Roman"/>
          <w:b/>
          <w:sz w:val="20"/>
          <w:lang w:eastAsia="en-US"/>
        </w:rPr>
        <w:t>МИНИСТЕРСТВО НАУКИ И ВЫСШЕГО ОБРАЗОВАНИЯ РОССИЙСКОЙ ФЕДЕРАЦИИ ФЕДЕРАЛЬНОЕ</w:t>
      </w:r>
      <w:r w:rsidRPr="00D05890">
        <w:rPr>
          <w:rFonts w:ascii="Times New Roman" w:eastAsia="Times New Roman" w:hAnsi="Times New Roman" w:cs="Times New Roman"/>
          <w:b/>
          <w:spacing w:val="-10"/>
          <w:sz w:val="20"/>
          <w:lang w:eastAsia="en-US"/>
        </w:rPr>
        <w:t xml:space="preserve"> </w:t>
      </w:r>
      <w:r w:rsidRPr="00D05890">
        <w:rPr>
          <w:rFonts w:ascii="Times New Roman" w:eastAsia="Times New Roman" w:hAnsi="Times New Roman" w:cs="Times New Roman"/>
          <w:b/>
          <w:sz w:val="20"/>
          <w:lang w:eastAsia="en-US"/>
        </w:rPr>
        <w:t>ГОСУДАРСТВЕННОЕ</w:t>
      </w:r>
      <w:r w:rsidRPr="00D05890">
        <w:rPr>
          <w:rFonts w:ascii="Times New Roman" w:eastAsia="Times New Roman" w:hAnsi="Times New Roman" w:cs="Times New Roman"/>
          <w:b/>
          <w:spacing w:val="-10"/>
          <w:sz w:val="20"/>
          <w:lang w:eastAsia="en-US"/>
        </w:rPr>
        <w:t xml:space="preserve"> </w:t>
      </w:r>
      <w:r w:rsidRPr="00D05890">
        <w:rPr>
          <w:rFonts w:ascii="Times New Roman" w:eastAsia="Times New Roman" w:hAnsi="Times New Roman" w:cs="Times New Roman"/>
          <w:b/>
          <w:sz w:val="20"/>
          <w:lang w:eastAsia="en-US"/>
        </w:rPr>
        <w:t>БЮДЖЕТНОЕ</w:t>
      </w:r>
      <w:r w:rsidRPr="00D05890">
        <w:rPr>
          <w:rFonts w:ascii="Times New Roman" w:eastAsia="Times New Roman" w:hAnsi="Times New Roman" w:cs="Times New Roman"/>
          <w:b/>
          <w:spacing w:val="-10"/>
          <w:sz w:val="20"/>
          <w:lang w:eastAsia="en-US"/>
        </w:rPr>
        <w:t xml:space="preserve"> </w:t>
      </w:r>
      <w:r w:rsidRPr="00D05890">
        <w:rPr>
          <w:rFonts w:ascii="Times New Roman" w:eastAsia="Times New Roman" w:hAnsi="Times New Roman" w:cs="Times New Roman"/>
          <w:b/>
          <w:sz w:val="20"/>
          <w:lang w:eastAsia="en-US"/>
        </w:rPr>
        <w:t>ОБРАЗОВАТЕЛЬНОЕ</w:t>
      </w:r>
      <w:r w:rsidRPr="00D05890">
        <w:rPr>
          <w:rFonts w:ascii="Times New Roman" w:eastAsia="Times New Roman" w:hAnsi="Times New Roman" w:cs="Times New Roman"/>
          <w:b/>
          <w:spacing w:val="-10"/>
          <w:sz w:val="20"/>
          <w:lang w:eastAsia="en-US"/>
        </w:rPr>
        <w:t xml:space="preserve"> </w:t>
      </w:r>
      <w:r w:rsidRPr="00D05890">
        <w:rPr>
          <w:rFonts w:ascii="Times New Roman" w:eastAsia="Times New Roman" w:hAnsi="Times New Roman" w:cs="Times New Roman"/>
          <w:b/>
          <w:sz w:val="20"/>
          <w:lang w:eastAsia="en-US"/>
        </w:rPr>
        <w:t>УЧРЕЖДЕНИЕ ВЫСШЕГО ОБРАЗОВАНИЯ</w:t>
      </w:r>
    </w:p>
    <w:p w14:paraId="5E72CBA2" w14:textId="77777777" w:rsidR="00D05890" w:rsidRPr="00D05890" w:rsidRDefault="00D05890" w:rsidP="00D05890">
      <w:pPr>
        <w:widowControl w:val="0"/>
        <w:autoSpaceDE w:val="0"/>
        <w:autoSpaceDN w:val="0"/>
        <w:spacing w:before="2" w:after="0" w:line="240" w:lineRule="auto"/>
        <w:ind w:left="71" w:right="353"/>
        <w:jc w:val="center"/>
        <w:rPr>
          <w:rFonts w:ascii="Times New Roman" w:eastAsia="Times New Roman" w:hAnsi="Times New Roman" w:cs="Times New Roman"/>
          <w:b/>
          <w:sz w:val="20"/>
          <w:lang w:eastAsia="en-US"/>
        </w:rPr>
      </w:pPr>
      <w:r w:rsidRPr="00D05890">
        <w:rPr>
          <w:rFonts w:ascii="Times New Roman" w:eastAsia="Times New Roman" w:hAnsi="Times New Roman" w:cs="Times New Roman"/>
          <w:b/>
          <w:sz w:val="20"/>
          <w:lang w:eastAsia="en-US"/>
        </w:rPr>
        <w:t>«РОССИЙСКИЙ</w:t>
      </w:r>
      <w:r w:rsidRPr="00D05890">
        <w:rPr>
          <w:rFonts w:ascii="Times New Roman" w:eastAsia="Times New Roman" w:hAnsi="Times New Roman" w:cs="Times New Roman"/>
          <w:b/>
          <w:spacing w:val="-8"/>
          <w:sz w:val="20"/>
          <w:lang w:eastAsia="en-US"/>
        </w:rPr>
        <w:t xml:space="preserve"> </w:t>
      </w:r>
      <w:r w:rsidRPr="00D05890">
        <w:rPr>
          <w:rFonts w:ascii="Times New Roman" w:eastAsia="Times New Roman" w:hAnsi="Times New Roman" w:cs="Times New Roman"/>
          <w:b/>
          <w:sz w:val="20"/>
          <w:lang w:eastAsia="en-US"/>
        </w:rPr>
        <w:t>ЭКОНОМИЧЕСКИЙ</w:t>
      </w:r>
      <w:r w:rsidRPr="00D05890">
        <w:rPr>
          <w:rFonts w:ascii="Times New Roman" w:eastAsia="Times New Roman" w:hAnsi="Times New Roman" w:cs="Times New Roman"/>
          <w:b/>
          <w:spacing w:val="-8"/>
          <w:sz w:val="20"/>
          <w:lang w:eastAsia="en-US"/>
        </w:rPr>
        <w:t xml:space="preserve"> </w:t>
      </w:r>
      <w:r w:rsidRPr="00D05890">
        <w:rPr>
          <w:rFonts w:ascii="Times New Roman" w:eastAsia="Times New Roman" w:hAnsi="Times New Roman" w:cs="Times New Roman"/>
          <w:b/>
          <w:sz w:val="20"/>
          <w:lang w:eastAsia="en-US"/>
        </w:rPr>
        <w:t>УНИВЕРСИТЕТ</w:t>
      </w:r>
      <w:r w:rsidRPr="00D05890">
        <w:rPr>
          <w:rFonts w:ascii="Times New Roman" w:eastAsia="Times New Roman" w:hAnsi="Times New Roman" w:cs="Times New Roman"/>
          <w:b/>
          <w:spacing w:val="-10"/>
          <w:sz w:val="20"/>
          <w:lang w:eastAsia="en-US"/>
        </w:rPr>
        <w:t xml:space="preserve"> </w:t>
      </w:r>
      <w:r w:rsidRPr="00D05890">
        <w:rPr>
          <w:rFonts w:ascii="Times New Roman" w:eastAsia="Times New Roman" w:hAnsi="Times New Roman" w:cs="Times New Roman"/>
          <w:b/>
          <w:sz w:val="20"/>
          <w:lang w:eastAsia="en-US"/>
        </w:rPr>
        <w:t>ИМЕНИ</w:t>
      </w:r>
      <w:r w:rsidRPr="00D05890">
        <w:rPr>
          <w:rFonts w:ascii="Times New Roman" w:eastAsia="Times New Roman" w:hAnsi="Times New Roman" w:cs="Times New Roman"/>
          <w:b/>
          <w:spacing w:val="-8"/>
          <w:sz w:val="20"/>
          <w:lang w:eastAsia="en-US"/>
        </w:rPr>
        <w:t xml:space="preserve"> </w:t>
      </w:r>
      <w:r w:rsidRPr="00D05890">
        <w:rPr>
          <w:rFonts w:ascii="Times New Roman" w:eastAsia="Times New Roman" w:hAnsi="Times New Roman" w:cs="Times New Roman"/>
          <w:b/>
          <w:sz w:val="20"/>
          <w:lang w:eastAsia="en-US"/>
        </w:rPr>
        <w:t>Г.В.</w:t>
      </w:r>
      <w:r w:rsidRPr="00D05890">
        <w:rPr>
          <w:rFonts w:ascii="Times New Roman" w:eastAsia="Times New Roman" w:hAnsi="Times New Roman" w:cs="Times New Roman"/>
          <w:b/>
          <w:spacing w:val="-9"/>
          <w:sz w:val="20"/>
          <w:lang w:eastAsia="en-US"/>
        </w:rPr>
        <w:t xml:space="preserve"> </w:t>
      </w:r>
      <w:r w:rsidRPr="00D05890">
        <w:rPr>
          <w:rFonts w:ascii="Times New Roman" w:eastAsia="Times New Roman" w:hAnsi="Times New Roman" w:cs="Times New Roman"/>
          <w:b/>
          <w:sz w:val="20"/>
          <w:lang w:eastAsia="en-US"/>
        </w:rPr>
        <w:t>ПЛЕХАНОВА» ОРЕНБУРГСКИЙ ФИЛИАЛ РЭУ ИМ. Г.В. ПЛЕХАНОВА</w:t>
      </w:r>
    </w:p>
    <w:p w14:paraId="74FAF8A4" w14:textId="77777777" w:rsidR="00D05890" w:rsidRPr="00D05890" w:rsidRDefault="00D05890" w:rsidP="00D05890">
      <w:pPr>
        <w:widowControl w:val="0"/>
        <w:autoSpaceDE w:val="0"/>
        <w:autoSpaceDN w:val="0"/>
        <w:spacing w:before="222" w:after="0" w:line="240" w:lineRule="auto"/>
        <w:ind w:left="204" w:right="353"/>
        <w:jc w:val="center"/>
        <w:rPr>
          <w:rFonts w:ascii="Times New Roman" w:eastAsia="Times New Roman" w:hAnsi="Times New Roman" w:cs="Times New Roman"/>
          <w:sz w:val="32"/>
          <w:lang w:eastAsia="en-US"/>
        </w:rPr>
      </w:pPr>
      <w:r w:rsidRPr="00D05890">
        <w:rPr>
          <w:rFonts w:ascii="Times New Roman" w:eastAsia="Times New Roman" w:hAnsi="Times New Roman" w:cs="Times New Roman"/>
          <w:sz w:val="32"/>
          <w:lang w:eastAsia="en-US"/>
        </w:rPr>
        <w:t>Кафедра</w:t>
      </w:r>
      <w:r w:rsidRPr="00D05890">
        <w:rPr>
          <w:rFonts w:ascii="Times New Roman" w:eastAsia="Times New Roman" w:hAnsi="Times New Roman" w:cs="Times New Roman"/>
          <w:spacing w:val="-11"/>
          <w:sz w:val="32"/>
          <w:lang w:eastAsia="en-US"/>
        </w:rPr>
        <w:t xml:space="preserve"> </w:t>
      </w:r>
      <w:r w:rsidRPr="00D05890">
        <w:rPr>
          <w:rFonts w:ascii="Times New Roman" w:eastAsia="Times New Roman" w:hAnsi="Times New Roman" w:cs="Times New Roman"/>
          <w:sz w:val="32"/>
          <w:lang w:eastAsia="en-US"/>
        </w:rPr>
        <w:t>финансов</w:t>
      </w:r>
      <w:r w:rsidRPr="00D05890">
        <w:rPr>
          <w:rFonts w:ascii="Times New Roman" w:eastAsia="Times New Roman" w:hAnsi="Times New Roman" w:cs="Times New Roman"/>
          <w:spacing w:val="-11"/>
          <w:sz w:val="32"/>
          <w:lang w:eastAsia="en-US"/>
        </w:rPr>
        <w:t xml:space="preserve"> </w:t>
      </w:r>
      <w:r w:rsidRPr="00D05890">
        <w:rPr>
          <w:rFonts w:ascii="Times New Roman" w:eastAsia="Times New Roman" w:hAnsi="Times New Roman" w:cs="Times New Roman"/>
          <w:sz w:val="32"/>
          <w:lang w:eastAsia="en-US"/>
        </w:rPr>
        <w:t>и</w:t>
      </w:r>
      <w:r w:rsidRPr="00D05890">
        <w:rPr>
          <w:rFonts w:ascii="Times New Roman" w:eastAsia="Times New Roman" w:hAnsi="Times New Roman" w:cs="Times New Roman"/>
          <w:spacing w:val="-11"/>
          <w:sz w:val="32"/>
          <w:lang w:eastAsia="en-US"/>
        </w:rPr>
        <w:t xml:space="preserve"> </w:t>
      </w:r>
      <w:r w:rsidRPr="00D05890">
        <w:rPr>
          <w:rFonts w:ascii="Times New Roman" w:eastAsia="Times New Roman" w:hAnsi="Times New Roman" w:cs="Times New Roman"/>
          <w:spacing w:val="-2"/>
          <w:sz w:val="32"/>
          <w:lang w:eastAsia="en-US"/>
        </w:rPr>
        <w:t>менеджмента</w:t>
      </w:r>
    </w:p>
    <w:p w14:paraId="5B218FE8" w14:textId="77777777" w:rsidR="00D05890" w:rsidRPr="00D05890" w:rsidRDefault="00D05890" w:rsidP="00D05890">
      <w:pPr>
        <w:widowControl w:val="0"/>
        <w:autoSpaceDE w:val="0"/>
        <w:autoSpaceDN w:val="0"/>
        <w:spacing w:after="0" w:line="240" w:lineRule="auto"/>
        <w:rPr>
          <w:rFonts w:ascii="Times New Roman" w:eastAsia="Times New Roman" w:hAnsi="Times New Roman" w:cs="Times New Roman"/>
          <w:sz w:val="20"/>
          <w:szCs w:val="28"/>
          <w:lang w:eastAsia="en-US"/>
        </w:rPr>
      </w:pPr>
    </w:p>
    <w:p w14:paraId="319A9983" w14:textId="77777777" w:rsidR="00D05890" w:rsidRPr="00D05890" w:rsidRDefault="00D05890" w:rsidP="00D05890">
      <w:pPr>
        <w:widowControl w:val="0"/>
        <w:autoSpaceDE w:val="0"/>
        <w:autoSpaceDN w:val="0"/>
        <w:spacing w:before="106" w:after="0" w:line="240" w:lineRule="auto"/>
        <w:rPr>
          <w:rFonts w:ascii="Times New Roman" w:eastAsia="Times New Roman" w:hAnsi="Times New Roman" w:cs="Times New Roman"/>
          <w:sz w:val="20"/>
          <w:szCs w:val="28"/>
          <w:lang w:eastAsia="en-US"/>
        </w:rPr>
      </w:pPr>
    </w:p>
    <w:tbl>
      <w:tblPr>
        <w:tblStyle w:val="TableNormal"/>
        <w:tblW w:w="0" w:type="auto"/>
        <w:tblInd w:w="5914" w:type="dxa"/>
        <w:tblLayout w:type="fixed"/>
        <w:tblLook w:val="01E0" w:firstRow="1" w:lastRow="1" w:firstColumn="1" w:lastColumn="1" w:noHBand="0" w:noVBand="0"/>
      </w:tblPr>
      <w:tblGrid>
        <w:gridCol w:w="3370"/>
      </w:tblGrid>
      <w:tr w:rsidR="00D05890" w:rsidRPr="00D05890" w14:paraId="0543B4F9" w14:textId="77777777" w:rsidTr="00D05890">
        <w:trPr>
          <w:trHeight w:val="477"/>
        </w:trPr>
        <w:tc>
          <w:tcPr>
            <w:tcW w:w="3370" w:type="dxa"/>
          </w:tcPr>
          <w:p w14:paraId="13001574" w14:textId="77777777" w:rsidR="00D05890" w:rsidRPr="00D05890" w:rsidRDefault="00D05890" w:rsidP="00D05890">
            <w:pPr>
              <w:spacing w:line="311" w:lineRule="exact"/>
              <w:ind w:left="645"/>
              <w:rPr>
                <w:rFonts w:ascii="Times New Roman" w:eastAsia="Times New Roman" w:hAnsi="Times New Roman" w:cs="Times New Roman"/>
                <w:sz w:val="28"/>
              </w:rPr>
            </w:pPr>
            <w:r w:rsidRPr="00D05890">
              <w:rPr>
                <w:rFonts w:ascii="Times New Roman" w:eastAsia="Times New Roman" w:hAnsi="Times New Roman" w:cs="Times New Roman"/>
                <w:sz w:val="28"/>
              </w:rPr>
              <w:t>«</w:t>
            </w:r>
            <w:proofErr w:type="spellStart"/>
            <w:r w:rsidRPr="00D05890">
              <w:rPr>
                <w:rFonts w:ascii="Times New Roman" w:eastAsia="Times New Roman" w:hAnsi="Times New Roman" w:cs="Times New Roman"/>
                <w:sz w:val="28"/>
              </w:rPr>
              <w:t>Допустить</w:t>
            </w:r>
            <w:proofErr w:type="spellEnd"/>
            <w:r w:rsidRPr="00D05890">
              <w:rPr>
                <w:rFonts w:ascii="Times New Roman" w:eastAsia="Times New Roman" w:hAnsi="Times New Roman" w:cs="Times New Roman"/>
                <w:spacing w:val="-6"/>
                <w:sz w:val="28"/>
              </w:rPr>
              <w:t xml:space="preserve"> </w:t>
            </w:r>
            <w:r w:rsidRPr="00D05890">
              <w:rPr>
                <w:rFonts w:ascii="Times New Roman" w:eastAsia="Times New Roman" w:hAnsi="Times New Roman" w:cs="Times New Roman"/>
                <w:sz w:val="28"/>
              </w:rPr>
              <w:t>к</w:t>
            </w:r>
            <w:r w:rsidRPr="00D05890">
              <w:rPr>
                <w:rFonts w:ascii="Times New Roman" w:eastAsia="Times New Roman" w:hAnsi="Times New Roman" w:cs="Times New Roman"/>
                <w:spacing w:val="-4"/>
                <w:sz w:val="28"/>
              </w:rPr>
              <w:t xml:space="preserve"> </w:t>
            </w:r>
            <w:proofErr w:type="spellStart"/>
            <w:r w:rsidRPr="00D05890">
              <w:rPr>
                <w:rFonts w:ascii="Times New Roman" w:eastAsia="Times New Roman" w:hAnsi="Times New Roman" w:cs="Times New Roman"/>
                <w:spacing w:val="-2"/>
                <w:sz w:val="28"/>
              </w:rPr>
              <w:t>защите</w:t>
            </w:r>
            <w:proofErr w:type="spellEnd"/>
            <w:r w:rsidRPr="00D05890">
              <w:rPr>
                <w:rFonts w:ascii="Times New Roman" w:eastAsia="Times New Roman" w:hAnsi="Times New Roman" w:cs="Times New Roman"/>
                <w:spacing w:val="-2"/>
                <w:sz w:val="28"/>
              </w:rPr>
              <w:t>»</w:t>
            </w:r>
          </w:p>
        </w:tc>
      </w:tr>
      <w:tr w:rsidR="00D05890" w:rsidRPr="00D05890" w14:paraId="7BC24D68" w14:textId="77777777" w:rsidTr="00D05890">
        <w:trPr>
          <w:trHeight w:val="1626"/>
        </w:trPr>
        <w:tc>
          <w:tcPr>
            <w:tcW w:w="3370" w:type="dxa"/>
          </w:tcPr>
          <w:p w14:paraId="11825FEB" w14:textId="77777777" w:rsidR="00D05890" w:rsidRPr="00D05890" w:rsidRDefault="00D05890" w:rsidP="00D05890">
            <w:pPr>
              <w:spacing w:before="155"/>
              <w:ind w:left="263" w:right="51" w:firstLine="314"/>
              <w:jc w:val="right"/>
              <w:rPr>
                <w:rFonts w:ascii="Times New Roman" w:eastAsia="Times New Roman" w:hAnsi="Times New Roman" w:cs="Times New Roman"/>
                <w:sz w:val="28"/>
                <w:lang w:val="ru-RU"/>
              </w:rPr>
            </w:pPr>
            <w:r w:rsidRPr="00D05890">
              <w:rPr>
                <w:rFonts w:ascii="Times New Roman" w:eastAsia="Times New Roman" w:hAnsi="Times New Roman" w:cs="Times New Roman"/>
                <w:sz w:val="28"/>
                <w:lang w:val="ru-RU"/>
              </w:rPr>
              <w:t>Заведующий</w:t>
            </w:r>
            <w:r w:rsidRPr="00D05890">
              <w:rPr>
                <w:rFonts w:ascii="Times New Roman" w:eastAsia="Times New Roman" w:hAnsi="Times New Roman" w:cs="Times New Roman"/>
                <w:spacing w:val="-18"/>
                <w:sz w:val="28"/>
                <w:lang w:val="ru-RU"/>
              </w:rPr>
              <w:t xml:space="preserve"> </w:t>
            </w:r>
            <w:r w:rsidRPr="00D05890">
              <w:rPr>
                <w:rFonts w:ascii="Times New Roman" w:eastAsia="Times New Roman" w:hAnsi="Times New Roman" w:cs="Times New Roman"/>
                <w:sz w:val="28"/>
                <w:lang w:val="ru-RU"/>
              </w:rPr>
              <w:t>кафедрой финансов</w:t>
            </w:r>
            <w:r w:rsidRPr="00D05890">
              <w:rPr>
                <w:rFonts w:ascii="Times New Roman" w:eastAsia="Times New Roman" w:hAnsi="Times New Roman" w:cs="Times New Roman"/>
                <w:spacing w:val="-4"/>
                <w:sz w:val="28"/>
                <w:lang w:val="ru-RU"/>
              </w:rPr>
              <w:t xml:space="preserve"> </w:t>
            </w:r>
            <w:r w:rsidRPr="00D05890">
              <w:rPr>
                <w:rFonts w:ascii="Times New Roman" w:eastAsia="Times New Roman" w:hAnsi="Times New Roman" w:cs="Times New Roman"/>
                <w:sz w:val="28"/>
                <w:lang w:val="ru-RU"/>
              </w:rPr>
              <w:t>и</w:t>
            </w:r>
            <w:r w:rsidRPr="00D05890">
              <w:rPr>
                <w:rFonts w:ascii="Times New Roman" w:eastAsia="Times New Roman" w:hAnsi="Times New Roman" w:cs="Times New Roman"/>
                <w:spacing w:val="-2"/>
                <w:sz w:val="28"/>
                <w:lang w:val="ru-RU"/>
              </w:rPr>
              <w:t xml:space="preserve"> менеджмента</w:t>
            </w:r>
          </w:p>
          <w:p w14:paraId="51A67B55" w14:textId="77777777" w:rsidR="00D05890" w:rsidRPr="00D05890" w:rsidRDefault="00D05890" w:rsidP="00D05890">
            <w:pPr>
              <w:tabs>
                <w:tab w:val="left" w:pos="982"/>
              </w:tabs>
              <w:spacing w:line="321" w:lineRule="exact"/>
              <w:ind w:right="81"/>
              <w:jc w:val="right"/>
              <w:rPr>
                <w:rFonts w:ascii="Times New Roman" w:eastAsia="Times New Roman" w:hAnsi="Times New Roman" w:cs="Times New Roman"/>
                <w:sz w:val="28"/>
                <w:lang w:val="ru-RU"/>
              </w:rPr>
            </w:pPr>
            <w:r w:rsidRPr="00D05890">
              <w:rPr>
                <w:rFonts w:ascii="Times New Roman" w:eastAsia="Times New Roman" w:hAnsi="Times New Roman" w:cs="Times New Roman"/>
                <w:sz w:val="28"/>
                <w:u w:val="single"/>
                <w:lang w:val="ru-RU"/>
              </w:rPr>
              <w:tab/>
            </w:r>
            <w:r w:rsidRPr="00D05890">
              <w:rPr>
                <w:rFonts w:ascii="Times New Roman" w:eastAsia="Times New Roman" w:hAnsi="Times New Roman" w:cs="Times New Roman"/>
                <w:sz w:val="28"/>
                <w:lang w:val="ru-RU"/>
              </w:rPr>
              <w:t>Е.В.</w:t>
            </w:r>
            <w:r w:rsidRPr="00D05890">
              <w:rPr>
                <w:rFonts w:ascii="Times New Roman" w:eastAsia="Times New Roman" w:hAnsi="Times New Roman" w:cs="Times New Roman"/>
                <w:spacing w:val="-4"/>
                <w:sz w:val="28"/>
                <w:lang w:val="ru-RU"/>
              </w:rPr>
              <w:t xml:space="preserve"> </w:t>
            </w:r>
            <w:r w:rsidRPr="00D05890">
              <w:rPr>
                <w:rFonts w:ascii="Times New Roman" w:eastAsia="Times New Roman" w:hAnsi="Times New Roman" w:cs="Times New Roman"/>
                <w:spacing w:val="-2"/>
                <w:sz w:val="28"/>
                <w:lang w:val="ru-RU"/>
              </w:rPr>
              <w:t>Лаптева</w:t>
            </w:r>
          </w:p>
          <w:p w14:paraId="7AD65839" w14:textId="77777777" w:rsidR="00D05890" w:rsidRPr="00D05890" w:rsidRDefault="00D05890" w:rsidP="00D05890">
            <w:pPr>
              <w:spacing w:before="3" w:line="182" w:lineRule="exact"/>
              <w:ind w:left="782"/>
              <w:rPr>
                <w:rFonts w:ascii="Times New Roman" w:eastAsia="Times New Roman" w:hAnsi="Times New Roman" w:cs="Times New Roman"/>
                <w:sz w:val="16"/>
              </w:rPr>
            </w:pPr>
            <w:r w:rsidRPr="00D05890">
              <w:rPr>
                <w:rFonts w:ascii="Times New Roman" w:eastAsia="Times New Roman" w:hAnsi="Times New Roman" w:cs="Times New Roman"/>
                <w:spacing w:val="-2"/>
                <w:sz w:val="16"/>
              </w:rPr>
              <w:t>(</w:t>
            </w:r>
            <w:proofErr w:type="spellStart"/>
            <w:r w:rsidRPr="00D05890">
              <w:rPr>
                <w:rFonts w:ascii="Times New Roman" w:eastAsia="Times New Roman" w:hAnsi="Times New Roman" w:cs="Times New Roman"/>
                <w:spacing w:val="-2"/>
                <w:sz w:val="16"/>
              </w:rPr>
              <w:t>подпись</w:t>
            </w:r>
            <w:proofErr w:type="spellEnd"/>
            <w:r w:rsidRPr="00D05890">
              <w:rPr>
                <w:rFonts w:ascii="Times New Roman" w:eastAsia="Times New Roman" w:hAnsi="Times New Roman" w:cs="Times New Roman"/>
                <w:spacing w:val="-2"/>
                <w:sz w:val="16"/>
              </w:rPr>
              <w:t>)</w:t>
            </w:r>
          </w:p>
          <w:p w14:paraId="0C037593" w14:textId="77777777" w:rsidR="00D05890" w:rsidRPr="00D05890" w:rsidRDefault="00D05890" w:rsidP="00D05890">
            <w:pPr>
              <w:tabs>
                <w:tab w:val="left" w:pos="702"/>
                <w:tab w:val="left" w:pos="2520"/>
              </w:tabs>
              <w:spacing w:line="301" w:lineRule="exact"/>
              <w:ind w:right="47"/>
              <w:jc w:val="right"/>
              <w:rPr>
                <w:rFonts w:ascii="Times New Roman" w:eastAsia="Times New Roman" w:hAnsi="Times New Roman" w:cs="Times New Roman"/>
                <w:sz w:val="28"/>
              </w:rPr>
            </w:pPr>
            <w:r w:rsidRPr="00D05890">
              <w:rPr>
                <w:rFonts w:ascii="Times New Roman" w:eastAsia="Times New Roman" w:hAnsi="Times New Roman" w:cs="Times New Roman"/>
                <w:spacing w:val="-10"/>
                <w:sz w:val="28"/>
              </w:rPr>
              <w:t>«</w:t>
            </w:r>
            <w:r w:rsidRPr="00D05890">
              <w:rPr>
                <w:rFonts w:ascii="Times New Roman" w:eastAsia="Times New Roman" w:hAnsi="Times New Roman" w:cs="Times New Roman"/>
                <w:sz w:val="28"/>
                <w:u w:val="single"/>
              </w:rPr>
              <w:tab/>
            </w:r>
            <w:r w:rsidRPr="00D05890">
              <w:rPr>
                <w:rFonts w:ascii="Times New Roman" w:eastAsia="Times New Roman" w:hAnsi="Times New Roman" w:cs="Times New Roman"/>
                <w:spacing w:val="-10"/>
                <w:sz w:val="28"/>
              </w:rPr>
              <w:t>»</w:t>
            </w:r>
            <w:r w:rsidRPr="00D05890">
              <w:rPr>
                <w:rFonts w:ascii="Times New Roman" w:eastAsia="Times New Roman" w:hAnsi="Times New Roman" w:cs="Times New Roman"/>
                <w:sz w:val="28"/>
                <w:u w:val="single"/>
              </w:rPr>
              <w:tab/>
            </w:r>
            <w:r w:rsidRPr="00D05890">
              <w:rPr>
                <w:rFonts w:ascii="Times New Roman" w:eastAsia="Times New Roman" w:hAnsi="Times New Roman" w:cs="Times New Roman"/>
                <w:spacing w:val="-2"/>
                <w:sz w:val="28"/>
              </w:rPr>
              <w:t>2024г.</w:t>
            </w:r>
          </w:p>
        </w:tc>
      </w:tr>
    </w:tbl>
    <w:p w14:paraId="68209A25" w14:textId="77777777" w:rsidR="00D05890" w:rsidRPr="00D05890" w:rsidRDefault="00D05890" w:rsidP="00D05890">
      <w:pPr>
        <w:widowControl w:val="0"/>
        <w:autoSpaceDE w:val="0"/>
        <w:autoSpaceDN w:val="0"/>
        <w:spacing w:before="51" w:after="0" w:line="240" w:lineRule="auto"/>
        <w:rPr>
          <w:rFonts w:ascii="Times New Roman" w:eastAsia="Times New Roman" w:hAnsi="Times New Roman" w:cs="Times New Roman"/>
          <w:sz w:val="44"/>
          <w:szCs w:val="28"/>
          <w:lang w:eastAsia="en-US"/>
        </w:rPr>
      </w:pPr>
    </w:p>
    <w:p w14:paraId="45C677F3" w14:textId="77777777" w:rsidR="00D05890" w:rsidRPr="00D05890" w:rsidRDefault="00D05890" w:rsidP="00D05890">
      <w:pPr>
        <w:widowControl w:val="0"/>
        <w:autoSpaceDE w:val="0"/>
        <w:autoSpaceDN w:val="0"/>
        <w:spacing w:after="0" w:line="240" w:lineRule="auto"/>
        <w:ind w:left="1418" w:right="860" w:hanging="578"/>
        <w:jc w:val="center"/>
        <w:rPr>
          <w:rFonts w:ascii="Times New Roman" w:eastAsia="Times New Roman" w:hAnsi="Times New Roman" w:cs="Times New Roman"/>
          <w:b/>
          <w:bCs/>
          <w:sz w:val="44"/>
          <w:szCs w:val="44"/>
          <w:lang w:eastAsia="en-US"/>
        </w:rPr>
      </w:pPr>
      <w:r w:rsidRPr="00D05890">
        <w:rPr>
          <w:rFonts w:ascii="Times New Roman" w:eastAsia="Times New Roman" w:hAnsi="Times New Roman" w:cs="Times New Roman"/>
          <w:b/>
          <w:bCs/>
          <w:sz w:val="44"/>
          <w:szCs w:val="44"/>
          <w:lang w:eastAsia="en-US"/>
        </w:rPr>
        <w:t>Выпускная</w:t>
      </w:r>
      <w:r w:rsidRPr="00D05890">
        <w:rPr>
          <w:rFonts w:ascii="Times New Roman" w:eastAsia="Times New Roman" w:hAnsi="Times New Roman" w:cs="Times New Roman"/>
          <w:b/>
          <w:bCs/>
          <w:spacing w:val="-10"/>
          <w:sz w:val="44"/>
          <w:szCs w:val="44"/>
          <w:lang w:eastAsia="en-US"/>
        </w:rPr>
        <w:t xml:space="preserve"> </w:t>
      </w:r>
      <w:r w:rsidRPr="00D05890">
        <w:rPr>
          <w:rFonts w:ascii="Times New Roman" w:eastAsia="Times New Roman" w:hAnsi="Times New Roman" w:cs="Times New Roman"/>
          <w:b/>
          <w:bCs/>
          <w:sz w:val="44"/>
          <w:szCs w:val="44"/>
          <w:lang w:eastAsia="en-US"/>
        </w:rPr>
        <w:t>квалификационная</w:t>
      </w:r>
      <w:r>
        <w:rPr>
          <w:rFonts w:ascii="Times New Roman" w:eastAsia="Times New Roman" w:hAnsi="Times New Roman" w:cs="Times New Roman"/>
          <w:b/>
          <w:bCs/>
          <w:sz w:val="44"/>
          <w:szCs w:val="44"/>
          <w:lang w:eastAsia="en-US"/>
        </w:rPr>
        <w:t xml:space="preserve"> </w:t>
      </w:r>
      <w:r w:rsidRPr="00D05890">
        <w:rPr>
          <w:rFonts w:ascii="Times New Roman" w:eastAsia="Times New Roman" w:hAnsi="Times New Roman" w:cs="Times New Roman"/>
          <w:b/>
          <w:bCs/>
          <w:sz w:val="44"/>
          <w:szCs w:val="44"/>
          <w:lang w:eastAsia="en-US"/>
        </w:rPr>
        <w:t>работа</w:t>
      </w:r>
      <w:r w:rsidRPr="00D05890">
        <w:rPr>
          <w:rFonts w:ascii="Times New Roman" w:eastAsia="Times New Roman" w:hAnsi="Times New Roman" w:cs="Times New Roman"/>
          <w:b/>
          <w:bCs/>
          <w:spacing w:val="-9"/>
          <w:sz w:val="44"/>
          <w:szCs w:val="44"/>
          <w:lang w:eastAsia="en-US"/>
        </w:rPr>
        <w:t xml:space="preserve"> </w:t>
      </w:r>
      <w:r w:rsidRPr="00D05890">
        <w:rPr>
          <w:rFonts w:ascii="Times New Roman" w:eastAsia="Times New Roman" w:hAnsi="Times New Roman" w:cs="Times New Roman"/>
          <w:b/>
          <w:bCs/>
          <w:sz w:val="44"/>
          <w:szCs w:val="44"/>
          <w:lang w:eastAsia="en-US"/>
        </w:rPr>
        <w:t xml:space="preserve">в формате </w:t>
      </w:r>
      <w:proofErr w:type="spellStart"/>
      <w:r w:rsidRPr="00D05890">
        <w:rPr>
          <w:rFonts w:ascii="Times New Roman" w:eastAsia="Times New Roman" w:hAnsi="Times New Roman" w:cs="Times New Roman"/>
          <w:b/>
          <w:bCs/>
          <w:sz w:val="44"/>
          <w:szCs w:val="44"/>
          <w:lang w:eastAsia="en-US"/>
        </w:rPr>
        <w:t>стартапа</w:t>
      </w:r>
      <w:proofErr w:type="spellEnd"/>
    </w:p>
    <w:p w14:paraId="69F47E71" w14:textId="77777777" w:rsidR="00D05890" w:rsidRPr="00D05890" w:rsidRDefault="00D05890" w:rsidP="00D05890">
      <w:pPr>
        <w:widowControl w:val="0"/>
        <w:autoSpaceDE w:val="0"/>
        <w:autoSpaceDN w:val="0"/>
        <w:spacing w:before="237" w:after="0" w:line="417" w:lineRule="auto"/>
        <w:ind w:left="829" w:right="860" w:firstLine="1812"/>
        <w:rPr>
          <w:rFonts w:ascii="Times New Roman" w:eastAsia="Times New Roman" w:hAnsi="Times New Roman" w:cs="Times New Roman"/>
          <w:sz w:val="28"/>
          <w:szCs w:val="28"/>
          <w:lang w:eastAsia="en-US"/>
        </w:rPr>
      </w:pPr>
      <w:r w:rsidRPr="00D05890">
        <w:rPr>
          <w:rFonts w:ascii="Times New Roman" w:eastAsia="Times New Roman" w:hAnsi="Times New Roman" w:cs="Times New Roman"/>
          <w:sz w:val="28"/>
          <w:szCs w:val="28"/>
          <w:lang w:eastAsia="en-US"/>
        </w:rPr>
        <w:t>Направление 38.03.02 «Менеджмент» Направленность</w:t>
      </w:r>
      <w:r w:rsidRPr="00D05890">
        <w:rPr>
          <w:rFonts w:ascii="Times New Roman" w:eastAsia="Times New Roman" w:hAnsi="Times New Roman" w:cs="Times New Roman"/>
          <w:spacing w:val="-7"/>
          <w:sz w:val="28"/>
          <w:szCs w:val="28"/>
          <w:lang w:eastAsia="en-US"/>
        </w:rPr>
        <w:t xml:space="preserve"> </w:t>
      </w:r>
      <w:r w:rsidRPr="00D05890">
        <w:rPr>
          <w:rFonts w:ascii="Times New Roman" w:eastAsia="Times New Roman" w:hAnsi="Times New Roman" w:cs="Times New Roman"/>
          <w:sz w:val="28"/>
          <w:szCs w:val="28"/>
          <w:lang w:eastAsia="en-US"/>
        </w:rPr>
        <w:t>(профиль)</w:t>
      </w:r>
      <w:r w:rsidRPr="00D05890">
        <w:rPr>
          <w:rFonts w:ascii="Times New Roman" w:eastAsia="Times New Roman" w:hAnsi="Times New Roman" w:cs="Times New Roman"/>
          <w:spacing w:val="-6"/>
          <w:sz w:val="28"/>
          <w:szCs w:val="28"/>
          <w:lang w:eastAsia="en-US"/>
        </w:rPr>
        <w:t xml:space="preserve"> </w:t>
      </w:r>
      <w:r w:rsidRPr="00D05890">
        <w:rPr>
          <w:rFonts w:ascii="Times New Roman" w:eastAsia="Times New Roman" w:hAnsi="Times New Roman" w:cs="Times New Roman"/>
          <w:sz w:val="28"/>
          <w:szCs w:val="28"/>
          <w:lang w:eastAsia="en-US"/>
        </w:rPr>
        <w:t>программы</w:t>
      </w:r>
      <w:r w:rsidRPr="00D05890">
        <w:rPr>
          <w:rFonts w:ascii="Times New Roman" w:eastAsia="Times New Roman" w:hAnsi="Times New Roman" w:cs="Times New Roman"/>
          <w:spacing w:val="-9"/>
          <w:sz w:val="28"/>
          <w:szCs w:val="28"/>
          <w:lang w:eastAsia="en-US"/>
        </w:rPr>
        <w:t xml:space="preserve"> </w:t>
      </w:r>
      <w:r w:rsidRPr="00D05890">
        <w:rPr>
          <w:rFonts w:ascii="Times New Roman" w:eastAsia="Times New Roman" w:hAnsi="Times New Roman" w:cs="Times New Roman"/>
          <w:sz w:val="28"/>
          <w:szCs w:val="28"/>
          <w:lang w:eastAsia="en-US"/>
        </w:rPr>
        <w:t>«Менеджмент</w:t>
      </w:r>
      <w:r w:rsidRPr="00D05890">
        <w:rPr>
          <w:rFonts w:ascii="Times New Roman" w:eastAsia="Times New Roman" w:hAnsi="Times New Roman" w:cs="Times New Roman"/>
          <w:spacing w:val="-7"/>
          <w:sz w:val="28"/>
          <w:szCs w:val="28"/>
          <w:lang w:eastAsia="en-US"/>
        </w:rPr>
        <w:t xml:space="preserve"> </w:t>
      </w:r>
      <w:r w:rsidRPr="00D05890">
        <w:rPr>
          <w:rFonts w:ascii="Times New Roman" w:eastAsia="Times New Roman" w:hAnsi="Times New Roman" w:cs="Times New Roman"/>
          <w:sz w:val="28"/>
          <w:szCs w:val="28"/>
          <w:lang w:eastAsia="en-US"/>
        </w:rPr>
        <w:t>организации»</w:t>
      </w:r>
    </w:p>
    <w:p w14:paraId="63A394BB" w14:textId="77777777" w:rsidR="00D05890" w:rsidRPr="00D05890" w:rsidRDefault="00D05890" w:rsidP="00D05890">
      <w:pPr>
        <w:widowControl w:val="0"/>
        <w:autoSpaceDE w:val="0"/>
        <w:autoSpaceDN w:val="0"/>
        <w:spacing w:before="305" w:after="0" w:line="362" w:lineRule="auto"/>
        <w:ind w:left="222" w:right="1354"/>
        <w:rPr>
          <w:rFonts w:ascii="Times New Roman" w:eastAsia="Times New Roman" w:hAnsi="Times New Roman" w:cs="Times New Roman"/>
          <w:sz w:val="28"/>
          <w:szCs w:val="28"/>
          <w:lang w:eastAsia="en-US"/>
        </w:rPr>
      </w:pPr>
      <w:r w:rsidRPr="00D05890">
        <w:rPr>
          <w:rFonts w:ascii="Times New Roman" w:eastAsia="Times New Roman" w:hAnsi="Times New Roman" w:cs="Times New Roman"/>
          <w:sz w:val="28"/>
          <w:szCs w:val="28"/>
          <w:lang w:eastAsia="en-US"/>
        </w:rPr>
        <w:t>ТЕМА</w:t>
      </w:r>
      <w:r w:rsidRPr="00D05890">
        <w:rPr>
          <w:rFonts w:ascii="Times New Roman" w:eastAsia="Times New Roman" w:hAnsi="Times New Roman" w:cs="Times New Roman"/>
          <w:spacing w:val="-7"/>
          <w:sz w:val="28"/>
          <w:szCs w:val="28"/>
          <w:lang w:eastAsia="en-US"/>
        </w:rPr>
        <w:t xml:space="preserve"> Создание креативного пространства - </w:t>
      </w:r>
      <w:proofErr w:type="spellStart"/>
      <w:r w:rsidRPr="00D05890">
        <w:rPr>
          <w:rFonts w:ascii="Times New Roman" w:eastAsia="Times New Roman" w:hAnsi="Times New Roman" w:cs="Times New Roman"/>
          <w:spacing w:val="-7"/>
          <w:sz w:val="28"/>
          <w:szCs w:val="28"/>
          <w:lang w:eastAsia="en-US"/>
        </w:rPr>
        <w:t>коворкинга</w:t>
      </w:r>
      <w:proofErr w:type="spellEnd"/>
      <w:r w:rsidRPr="00D05890">
        <w:rPr>
          <w:rFonts w:ascii="Times New Roman" w:eastAsia="Times New Roman" w:hAnsi="Times New Roman" w:cs="Times New Roman"/>
          <w:spacing w:val="-7"/>
          <w:sz w:val="28"/>
          <w:szCs w:val="28"/>
          <w:lang w:eastAsia="en-US"/>
        </w:rPr>
        <w:t xml:space="preserve"> «Синергия возможностей»                                                                                     </w:t>
      </w:r>
      <w:r w:rsidRPr="00D05890">
        <w:rPr>
          <w:rFonts w:ascii="Times New Roman" w:eastAsia="Times New Roman" w:hAnsi="Times New Roman" w:cs="Times New Roman"/>
          <w:sz w:val="28"/>
          <w:szCs w:val="28"/>
          <w:lang w:eastAsia="en-US"/>
        </w:rPr>
        <w:t xml:space="preserve"> Выполнил студент Абросимова Екатерина Валерьевна</w:t>
      </w:r>
    </w:p>
    <w:p w14:paraId="158DC86A" w14:textId="77777777" w:rsidR="00D05890" w:rsidRPr="00D05890" w:rsidRDefault="00D05890" w:rsidP="00D05890">
      <w:pPr>
        <w:widowControl w:val="0"/>
        <w:autoSpaceDE w:val="0"/>
        <w:autoSpaceDN w:val="0"/>
        <w:spacing w:after="0" w:line="240" w:lineRule="auto"/>
        <w:rPr>
          <w:rFonts w:ascii="Times New Roman" w:eastAsia="Times New Roman" w:hAnsi="Times New Roman" w:cs="Times New Roman"/>
          <w:sz w:val="20"/>
          <w:szCs w:val="28"/>
          <w:lang w:eastAsia="en-US"/>
        </w:rPr>
      </w:pPr>
    </w:p>
    <w:p w14:paraId="7B4E555C" w14:textId="77777777" w:rsidR="00D05890" w:rsidRPr="00D05890" w:rsidRDefault="00D05890" w:rsidP="00D05890">
      <w:pPr>
        <w:widowControl w:val="0"/>
        <w:autoSpaceDE w:val="0"/>
        <w:autoSpaceDN w:val="0"/>
        <w:spacing w:after="0" w:line="240" w:lineRule="auto"/>
        <w:rPr>
          <w:rFonts w:ascii="Times New Roman" w:eastAsia="Times New Roman" w:hAnsi="Times New Roman" w:cs="Times New Roman"/>
          <w:sz w:val="20"/>
          <w:szCs w:val="28"/>
          <w:lang w:eastAsia="en-US"/>
        </w:rPr>
      </w:pPr>
    </w:p>
    <w:p w14:paraId="072D95DF" w14:textId="77777777" w:rsidR="00D05890" w:rsidRPr="00D05890" w:rsidRDefault="00D05890" w:rsidP="00D05890">
      <w:pPr>
        <w:widowControl w:val="0"/>
        <w:autoSpaceDE w:val="0"/>
        <w:autoSpaceDN w:val="0"/>
        <w:spacing w:before="51" w:after="0" w:line="240" w:lineRule="auto"/>
        <w:rPr>
          <w:rFonts w:ascii="Times New Roman" w:eastAsia="Times New Roman" w:hAnsi="Times New Roman" w:cs="Times New Roman"/>
          <w:sz w:val="20"/>
          <w:szCs w:val="28"/>
          <w:lang w:eastAsia="en-US"/>
        </w:rPr>
      </w:pPr>
    </w:p>
    <w:tbl>
      <w:tblPr>
        <w:tblStyle w:val="TableNormal"/>
        <w:tblW w:w="0" w:type="auto"/>
        <w:tblInd w:w="5042" w:type="dxa"/>
        <w:tblLayout w:type="fixed"/>
        <w:tblLook w:val="01E0" w:firstRow="1" w:lastRow="1" w:firstColumn="1" w:lastColumn="1" w:noHBand="0" w:noVBand="0"/>
      </w:tblPr>
      <w:tblGrid>
        <w:gridCol w:w="4277"/>
      </w:tblGrid>
      <w:tr w:rsidR="00D05890" w:rsidRPr="00D05890" w14:paraId="37D88891" w14:textId="77777777" w:rsidTr="00D05890">
        <w:trPr>
          <w:trHeight w:val="1629"/>
        </w:trPr>
        <w:tc>
          <w:tcPr>
            <w:tcW w:w="4277" w:type="dxa"/>
          </w:tcPr>
          <w:p w14:paraId="7ADB51C4" w14:textId="77777777" w:rsidR="00D05890" w:rsidRPr="00D05890" w:rsidRDefault="00D05890" w:rsidP="00A3201F">
            <w:pPr>
              <w:ind w:left="3"/>
              <w:jc w:val="right"/>
              <w:rPr>
                <w:rFonts w:ascii="Times New Roman" w:eastAsia="Times New Roman" w:hAnsi="Times New Roman" w:cs="Times New Roman"/>
                <w:sz w:val="28"/>
                <w:lang w:val="ru-RU"/>
              </w:rPr>
            </w:pPr>
            <w:r w:rsidRPr="00D05890">
              <w:rPr>
                <w:rFonts w:ascii="Times New Roman" w:eastAsia="Times New Roman" w:hAnsi="Times New Roman" w:cs="Times New Roman"/>
                <w:sz w:val="28"/>
                <w:lang w:val="ru-RU"/>
              </w:rPr>
              <w:t>Научный</w:t>
            </w:r>
            <w:r w:rsidRPr="00D05890">
              <w:rPr>
                <w:rFonts w:ascii="Times New Roman" w:eastAsia="Times New Roman" w:hAnsi="Times New Roman" w:cs="Times New Roman"/>
                <w:spacing w:val="-18"/>
                <w:sz w:val="28"/>
                <w:lang w:val="ru-RU"/>
              </w:rPr>
              <w:t xml:space="preserve"> </w:t>
            </w:r>
            <w:r w:rsidRPr="00D05890">
              <w:rPr>
                <w:rFonts w:ascii="Times New Roman" w:eastAsia="Times New Roman" w:hAnsi="Times New Roman" w:cs="Times New Roman"/>
                <w:sz w:val="28"/>
                <w:lang w:val="ru-RU"/>
              </w:rPr>
              <w:t>руководитель</w:t>
            </w:r>
            <w:r w:rsidRPr="00D05890">
              <w:rPr>
                <w:rFonts w:ascii="Times New Roman" w:eastAsia="Times New Roman" w:hAnsi="Times New Roman" w:cs="Times New Roman"/>
                <w:spacing w:val="-17"/>
                <w:sz w:val="28"/>
                <w:lang w:val="ru-RU"/>
              </w:rPr>
              <w:t xml:space="preserve"> </w:t>
            </w:r>
            <w:r w:rsidRPr="00D05890">
              <w:rPr>
                <w:rFonts w:ascii="Times New Roman" w:eastAsia="Times New Roman" w:hAnsi="Times New Roman" w:cs="Times New Roman"/>
                <w:sz w:val="28"/>
                <w:lang w:val="ru-RU"/>
              </w:rPr>
              <w:t xml:space="preserve">выпускной квалификационной работы </w:t>
            </w:r>
            <w:proofErr w:type="spellStart"/>
            <w:r w:rsidRPr="00D05890">
              <w:rPr>
                <w:rFonts w:ascii="Times New Roman" w:eastAsia="Times New Roman" w:hAnsi="Times New Roman" w:cs="Times New Roman"/>
                <w:sz w:val="28"/>
                <w:lang w:val="ru-RU"/>
              </w:rPr>
              <w:t>Трунина</w:t>
            </w:r>
            <w:proofErr w:type="spellEnd"/>
            <w:r w:rsidRPr="00D05890">
              <w:rPr>
                <w:rFonts w:ascii="Times New Roman" w:eastAsia="Times New Roman" w:hAnsi="Times New Roman" w:cs="Times New Roman"/>
                <w:sz w:val="28"/>
                <w:lang w:val="ru-RU"/>
              </w:rPr>
              <w:t xml:space="preserve"> О.Ю., к.э.н., доцент</w:t>
            </w:r>
          </w:p>
          <w:p w14:paraId="4ADCD087" w14:textId="77777777" w:rsidR="00D05890" w:rsidRPr="00D05890" w:rsidRDefault="00D05890" w:rsidP="00A3201F">
            <w:pPr>
              <w:spacing w:before="76"/>
              <w:jc w:val="right"/>
              <w:rPr>
                <w:rFonts w:ascii="Times New Roman" w:eastAsia="Times New Roman" w:hAnsi="Times New Roman" w:cs="Times New Roman"/>
                <w:sz w:val="20"/>
                <w:lang w:val="ru-RU"/>
              </w:rPr>
            </w:pPr>
          </w:p>
          <w:p w14:paraId="14389C7E" w14:textId="77777777" w:rsidR="00D05890" w:rsidRPr="00D05890" w:rsidRDefault="00D05890" w:rsidP="00A3201F">
            <w:pPr>
              <w:spacing w:line="20" w:lineRule="exact"/>
              <w:ind w:left="669"/>
              <w:jc w:val="right"/>
              <w:rPr>
                <w:rFonts w:ascii="Times New Roman" w:eastAsia="Times New Roman" w:hAnsi="Times New Roman" w:cs="Times New Roman"/>
                <w:sz w:val="2"/>
              </w:rPr>
            </w:pPr>
            <w:r w:rsidRPr="00D05890">
              <w:rPr>
                <w:rFonts w:ascii="Times New Roman" w:eastAsia="Times New Roman" w:hAnsi="Times New Roman" w:cs="Times New Roman"/>
                <w:noProof/>
                <w:sz w:val="2"/>
              </w:rPr>
              <mc:AlternateContent>
                <mc:Choice Requires="wpg">
                  <w:drawing>
                    <wp:inline distT="0" distB="0" distL="0" distR="0" wp14:anchorId="7555EC64" wp14:editId="7C5AB694">
                      <wp:extent cx="1866900" cy="7620"/>
                      <wp:effectExtent l="9525" t="0" r="0" b="1905"/>
                      <wp:docPr id="2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6900" cy="7620"/>
                                <a:chOff x="0" y="0"/>
                                <a:chExt cx="1866900" cy="7620"/>
                              </a:xfrm>
                            </wpg:grpSpPr>
                            <wps:wsp>
                              <wps:cNvPr id="25" name="Graphic 2"/>
                              <wps:cNvSpPr/>
                              <wps:spPr>
                                <a:xfrm>
                                  <a:off x="0" y="3619"/>
                                  <a:ext cx="1866900" cy="1270"/>
                                </a:xfrm>
                                <a:custGeom>
                                  <a:avLst/>
                                  <a:gdLst/>
                                  <a:ahLst/>
                                  <a:cxnLst/>
                                  <a:rect l="l" t="t" r="r" b="b"/>
                                  <a:pathLst>
                                    <a:path w="1866900">
                                      <a:moveTo>
                                        <a:pt x="0" y="0"/>
                                      </a:moveTo>
                                      <a:lnTo>
                                        <a:pt x="1866706" y="0"/>
                                      </a:lnTo>
                                    </a:path>
                                  </a:pathLst>
                                </a:custGeom>
                                <a:ln w="723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90EC83D" id="Group 1" o:spid="_x0000_s1026" style="width:147pt;height:.6pt;mso-position-horizontal-relative:char;mso-position-vertical-relative:line" coordsize="1866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">
                      <v:shape id="Graphic 2" o:spid="_x0000_s1027" style="position:absolute;top:36;width:18669;height:12;visibility:visible;mso-wrap-style:square;v-text-anchor:top" coordsize="18669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uMIsUA&#10;AADbAAAADwAAAGRycy9kb3ducmV2LnhtbESPQWvCQBSE74L/YXmCN900opTUTSiVotCDGIu9PrKv&#10;2bTZtyG7auqv7xaEHoeZ+YZZF4NtxYV63zhW8DBPQBBXTjdcK3g/vs4eQfiArLF1TAp+yEORj0dr&#10;zLS78oEuZahFhLDPUIEJocuk9JUhi37uOuLofbreYoiyr6Xu8RrhtpVpkqykxYbjgsGOXgxV3+XZ&#10;KjhtzeKYnPYbPLT7RVm/3T7SzZdS08nw/AQi0BD+w/f2TitIl/D3Jf4A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4wixQAAANsAAAAPAAAAAAAAAAAAAAAAAJgCAABkcnMv&#10;ZG93bnJldi54bWxQSwUGAAAAAAQABAD1AAAAigMAAAAA&#10;" path="m,l1866706,e" filled="f" strokeweight=".20106mm">
                        <v:path arrowok="t"/>
                      </v:shape>
                      <w10:anchorlock/>
                    </v:group>
                  </w:pict>
                </mc:Fallback>
              </mc:AlternateContent>
            </w:r>
          </w:p>
          <w:p w14:paraId="5AD85242" w14:textId="77777777" w:rsidR="00D05890" w:rsidRPr="00D05890" w:rsidRDefault="00D05890" w:rsidP="00A3201F">
            <w:pPr>
              <w:ind w:left="1"/>
              <w:jc w:val="right"/>
              <w:rPr>
                <w:rFonts w:ascii="Times New Roman" w:eastAsia="Times New Roman" w:hAnsi="Times New Roman" w:cs="Times New Roman"/>
                <w:sz w:val="16"/>
              </w:rPr>
            </w:pPr>
            <w:r w:rsidRPr="00D05890">
              <w:rPr>
                <w:rFonts w:ascii="Times New Roman" w:eastAsia="Times New Roman" w:hAnsi="Times New Roman" w:cs="Times New Roman"/>
                <w:spacing w:val="-2"/>
                <w:sz w:val="16"/>
              </w:rPr>
              <w:t>(</w:t>
            </w:r>
            <w:proofErr w:type="spellStart"/>
            <w:r w:rsidRPr="00D05890">
              <w:rPr>
                <w:rFonts w:ascii="Times New Roman" w:eastAsia="Times New Roman" w:hAnsi="Times New Roman" w:cs="Times New Roman"/>
                <w:spacing w:val="-2"/>
                <w:sz w:val="16"/>
              </w:rPr>
              <w:t>подпись</w:t>
            </w:r>
            <w:proofErr w:type="spellEnd"/>
            <w:r w:rsidRPr="00D05890">
              <w:rPr>
                <w:rFonts w:ascii="Times New Roman" w:eastAsia="Times New Roman" w:hAnsi="Times New Roman" w:cs="Times New Roman"/>
                <w:spacing w:val="-2"/>
                <w:sz w:val="16"/>
              </w:rPr>
              <w:t>)</w:t>
            </w:r>
          </w:p>
        </w:tc>
      </w:tr>
      <w:tr w:rsidR="00D05890" w:rsidRPr="00D05890" w14:paraId="75C14CB5" w14:textId="77777777" w:rsidTr="00D05890">
        <w:trPr>
          <w:trHeight w:val="662"/>
        </w:trPr>
        <w:tc>
          <w:tcPr>
            <w:tcW w:w="4277" w:type="dxa"/>
          </w:tcPr>
          <w:p w14:paraId="08FBED4F" w14:textId="77777777" w:rsidR="00D05890" w:rsidRPr="00D05890" w:rsidRDefault="00D05890" w:rsidP="00A3201F">
            <w:pPr>
              <w:tabs>
                <w:tab w:val="left" w:pos="3805"/>
              </w:tabs>
              <w:spacing w:before="155"/>
              <w:ind w:left="63"/>
              <w:jc w:val="right"/>
              <w:rPr>
                <w:rFonts w:ascii="Times New Roman" w:eastAsia="Times New Roman" w:hAnsi="Times New Roman" w:cs="Times New Roman"/>
                <w:sz w:val="28"/>
              </w:rPr>
            </w:pPr>
            <w:proofErr w:type="spellStart"/>
            <w:r w:rsidRPr="00D05890">
              <w:rPr>
                <w:rFonts w:ascii="Times New Roman" w:eastAsia="Times New Roman" w:hAnsi="Times New Roman" w:cs="Times New Roman"/>
                <w:spacing w:val="-2"/>
                <w:sz w:val="28"/>
              </w:rPr>
              <w:t>Автор</w:t>
            </w:r>
            <w:proofErr w:type="spellEnd"/>
            <w:r w:rsidRPr="00D05890">
              <w:rPr>
                <w:rFonts w:ascii="Times New Roman" w:eastAsia="Times New Roman" w:hAnsi="Times New Roman" w:cs="Times New Roman"/>
                <w:sz w:val="28"/>
                <w:u w:val="single"/>
              </w:rPr>
              <w:tab/>
            </w:r>
          </w:p>
          <w:p w14:paraId="43CB9FE1" w14:textId="77777777" w:rsidR="00D05890" w:rsidRPr="00D05890" w:rsidRDefault="00D05890" w:rsidP="00A3201F">
            <w:pPr>
              <w:spacing w:before="1" w:line="164" w:lineRule="exact"/>
              <w:ind w:left="1"/>
              <w:jc w:val="right"/>
              <w:rPr>
                <w:rFonts w:ascii="Times New Roman" w:eastAsia="Times New Roman" w:hAnsi="Times New Roman" w:cs="Times New Roman"/>
                <w:sz w:val="16"/>
              </w:rPr>
            </w:pPr>
            <w:r w:rsidRPr="00D05890">
              <w:rPr>
                <w:rFonts w:ascii="Times New Roman" w:eastAsia="Times New Roman" w:hAnsi="Times New Roman" w:cs="Times New Roman"/>
                <w:spacing w:val="-2"/>
                <w:sz w:val="16"/>
              </w:rPr>
              <w:t>(</w:t>
            </w:r>
            <w:proofErr w:type="spellStart"/>
            <w:r w:rsidRPr="00D05890">
              <w:rPr>
                <w:rFonts w:ascii="Times New Roman" w:eastAsia="Times New Roman" w:hAnsi="Times New Roman" w:cs="Times New Roman"/>
                <w:spacing w:val="-2"/>
                <w:sz w:val="16"/>
              </w:rPr>
              <w:t>подпись</w:t>
            </w:r>
            <w:proofErr w:type="spellEnd"/>
            <w:r w:rsidRPr="00D05890">
              <w:rPr>
                <w:rFonts w:ascii="Times New Roman" w:eastAsia="Times New Roman" w:hAnsi="Times New Roman" w:cs="Times New Roman"/>
                <w:spacing w:val="-2"/>
                <w:sz w:val="16"/>
              </w:rPr>
              <w:t>)</w:t>
            </w:r>
          </w:p>
        </w:tc>
      </w:tr>
    </w:tbl>
    <w:p w14:paraId="13A8B105" w14:textId="77777777" w:rsidR="00D05890" w:rsidRPr="00D05890" w:rsidRDefault="00D05890" w:rsidP="00D05890">
      <w:pPr>
        <w:widowControl w:val="0"/>
        <w:autoSpaceDE w:val="0"/>
        <w:autoSpaceDN w:val="0"/>
        <w:spacing w:after="0" w:line="240" w:lineRule="auto"/>
        <w:rPr>
          <w:rFonts w:ascii="Times New Roman" w:eastAsia="Times New Roman" w:hAnsi="Times New Roman" w:cs="Times New Roman"/>
          <w:sz w:val="28"/>
          <w:szCs w:val="28"/>
          <w:lang w:eastAsia="en-US"/>
        </w:rPr>
      </w:pPr>
    </w:p>
    <w:p w14:paraId="499BCAA2" w14:textId="77777777" w:rsidR="00D05890" w:rsidRPr="00D05890" w:rsidRDefault="00D05890" w:rsidP="00D05890">
      <w:pPr>
        <w:widowControl w:val="0"/>
        <w:autoSpaceDE w:val="0"/>
        <w:autoSpaceDN w:val="0"/>
        <w:spacing w:after="0" w:line="240" w:lineRule="auto"/>
        <w:rPr>
          <w:rFonts w:ascii="Times New Roman" w:eastAsia="Times New Roman" w:hAnsi="Times New Roman" w:cs="Times New Roman"/>
          <w:sz w:val="28"/>
          <w:szCs w:val="28"/>
          <w:lang w:eastAsia="en-US"/>
        </w:rPr>
      </w:pPr>
    </w:p>
    <w:p w14:paraId="78B97D11" w14:textId="77777777" w:rsidR="00D05890" w:rsidRPr="00D05890" w:rsidRDefault="00D05890" w:rsidP="00D05890">
      <w:pPr>
        <w:widowControl w:val="0"/>
        <w:autoSpaceDE w:val="0"/>
        <w:autoSpaceDN w:val="0"/>
        <w:spacing w:before="320" w:after="0" w:line="240" w:lineRule="auto"/>
        <w:rPr>
          <w:rFonts w:ascii="Times New Roman" w:eastAsia="Times New Roman" w:hAnsi="Times New Roman" w:cs="Times New Roman"/>
          <w:sz w:val="28"/>
          <w:szCs w:val="28"/>
          <w:lang w:eastAsia="en-US"/>
        </w:rPr>
      </w:pPr>
    </w:p>
    <w:p w14:paraId="7EFFFBAB" w14:textId="77777777" w:rsidR="00D05890" w:rsidRDefault="00D05890" w:rsidP="00D05890">
      <w:pPr>
        <w:widowControl w:val="0"/>
        <w:autoSpaceDE w:val="0"/>
        <w:autoSpaceDN w:val="0"/>
        <w:spacing w:after="0" w:line="240" w:lineRule="auto"/>
        <w:ind w:left="209" w:right="353"/>
        <w:jc w:val="center"/>
        <w:rPr>
          <w:rFonts w:ascii="Times New Roman" w:eastAsia="Times New Roman" w:hAnsi="Times New Roman" w:cs="Times New Roman"/>
          <w:spacing w:val="-4"/>
          <w:sz w:val="28"/>
          <w:szCs w:val="28"/>
          <w:lang w:eastAsia="en-US"/>
        </w:rPr>
      </w:pPr>
      <w:r w:rsidRPr="00D05890">
        <w:rPr>
          <w:rFonts w:ascii="Times New Roman" w:eastAsia="Times New Roman" w:hAnsi="Times New Roman" w:cs="Times New Roman"/>
          <w:sz w:val="28"/>
          <w:szCs w:val="28"/>
          <w:lang w:eastAsia="en-US"/>
        </w:rPr>
        <w:t>Оренбург</w:t>
      </w:r>
      <w:r w:rsidRPr="00D05890">
        <w:rPr>
          <w:rFonts w:ascii="Times New Roman" w:eastAsia="Times New Roman" w:hAnsi="Times New Roman" w:cs="Times New Roman"/>
          <w:spacing w:val="-6"/>
          <w:sz w:val="28"/>
          <w:szCs w:val="28"/>
          <w:lang w:eastAsia="en-US"/>
        </w:rPr>
        <w:t xml:space="preserve"> </w:t>
      </w:r>
      <w:r w:rsidRPr="00D05890">
        <w:rPr>
          <w:rFonts w:ascii="Times New Roman" w:eastAsia="Times New Roman" w:hAnsi="Times New Roman" w:cs="Times New Roman"/>
          <w:sz w:val="28"/>
          <w:szCs w:val="28"/>
          <w:lang w:eastAsia="en-US"/>
        </w:rPr>
        <w:t>–</w:t>
      </w:r>
      <w:r w:rsidRPr="00D05890">
        <w:rPr>
          <w:rFonts w:ascii="Times New Roman" w:eastAsia="Times New Roman" w:hAnsi="Times New Roman" w:cs="Times New Roman"/>
          <w:spacing w:val="-4"/>
          <w:sz w:val="28"/>
          <w:szCs w:val="28"/>
          <w:lang w:eastAsia="en-US"/>
        </w:rPr>
        <w:t xml:space="preserve"> 2024</w:t>
      </w:r>
    </w:p>
    <w:p w14:paraId="3D66D11F" w14:textId="77777777" w:rsidR="00D05890" w:rsidRPr="00D05890" w:rsidRDefault="00D05890" w:rsidP="00D05890">
      <w:pPr>
        <w:spacing w:after="0" w:line="240" w:lineRule="auto"/>
        <w:jc w:val="center"/>
        <w:rPr>
          <w:rFonts w:ascii="Times New Roman" w:eastAsiaTheme="minorHAnsi" w:hAnsi="Times New Roman" w:cs="Times New Roman"/>
          <w:b/>
          <w:sz w:val="24"/>
          <w:szCs w:val="24"/>
          <w:lang w:eastAsia="en-US"/>
        </w:rPr>
      </w:pPr>
      <w:r w:rsidRPr="00D05890">
        <w:rPr>
          <w:rFonts w:ascii="Times New Roman" w:eastAsiaTheme="minorHAnsi" w:hAnsi="Times New Roman" w:cs="Times New Roman"/>
          <w:b/>
          <w:sz w:val="24"/>
          <w:szCs w:val="24"/>
          <w:lang w:eastAsia="en-US"/>
        </w:rPr>
        <w:lastRenderedPageBreak/>
        <w:t>Министерство науки и высшего образования  Российской Федерации</w:t>
      </w:r>
    </w:p>
    <w:p w14:paraId="2C7171CC" w14:textId="77777777" w:rsidR="00D05890" w:rsidRPr="00D05890" w:rsidRDefault="00D05890" w:rsidP="00D05890">
      <w:pPr>
        <w:spacing w:after="0" w:line="240" w:lineRule="auto"/>
        <w:jc w:val="center"/>
        <w:rPr>
          <w:rFonts w:ascii="Times New Roman" w:eastAsiaTheme="minorHAnsi" w:hAnsi="Times New Roman" w:cs="Times New Roman"/>
          <w:b/>
          <w:sz w:val="24"/>
          <w:szCs w:val="24"/>
          <w:lang w:eastAsia="en-US"/>
        </w:rPr>
      </w:pPr>
      <w:r w:rsidRPr="00D05890">
        <w:rPr>
          <w:rFonts w:ascii="Times New Roman" w:eastAsiaTheme="minorHAnsi" w:hAnsi="Times New Roman" w:cs="Times New Roman"/>
          <w:b/>
          <w:sz w:val="24"/>
          <w:szCs w:val="24"/>
          <w:lang w:eastAsia="en-US"/>
        </w:rPr>
        <w:t>Федеральное государственное бюджетное образовательное учреждение</w:t>
      </w:r>
    </w:p>
    <w:p w14:paraId="1727694B" w14:textId="77777777" w:rsidR="00D05890" w:rsidRPr="00D05890" w:rsidRDefault="00D05890" w:rsidP="00D05890">
      <w:pPr>
        <w:spacing w:after="0" w:line="240" w:lineRule="auto"/>
        <w:jc w:val="center"/>
        <w:rPr>
          <w:rFonts w:ascii="Times New Roman" w:eastAsiaTheme="minorHAnsi" w:hAnsi="Times New Roman" w:cs="Times New Roman"/>
          <w:b/>
          <w:sz w:val="24"/>
          <w:szCs w:val="24"/>
          <w:lang w:eastAsia="en-US"/>
        </w:rPr>
      </w:pPr>
      <w:r w:rsidRPr="00D05890">
        <w:rPr>
          <w:rFonts w:ascii="Times New Roman" w:eastAsiaTheme="minorHAnsi" w:hAnsi="Times New Roman" w:cs="Times New Roman"/>
          <w:b/>
          <w:sz w:val="24"/>
          <w:szCs w:val="24"/>
          <w:lang w:eastAsia="en-US"/>
        </w:rPr>
        <w:t xml:space="preserve">высшего образования </w:t>
      </w:r>
    </w:p>
    <w:p w14:paraId="5DFF0EFA" w14:textId="77777777" w:rsidR="00D05890" w:rsidRPr="00D05890" w:rsidRDefault="00D05890" w:rsidP="00D05890">
      <w:pPr>
        <w:spacing w:after="0" w:line="240" w:lineRule="auto"/>
        <w:jc w:val="center"/>
        <w:rPr>
          <w:rFonts w:ascii="Times New Roman" w:eastAsiaTheme="minorHAnsi" w:hAnsi="Times New Roman" w:cs="Times New Roman"/>
          <w:sz w:val="24"/>
          <w:szCs w:val="24"/>
          <w:lang w:eastAsia="en-US"/>
        </w:rPr>
      </w:pPr>
      <w:r w:rsidRPr="00D05890">
        <w:rPr>
          <w:rFonts w:ascii="Times New Roman" w:eastAsiaTheme="minorHAnsi" w:hAnsi="Times New Roman" w:cs="Times New Roman"/>
          <w:b/>
          <w:sz w:val="24"/>
          <w:szCs w:val="24"/>
          <w:lang w:eastAsia="en-US"/>
        </w:rPr>
        <w:t>«Российский экономический университет имени Г.В. Плеханова»</w:t>
      </w:r>
    </w:p>
    <w:p w14:paraId="1CEE7785" w14:textId="77777777" w:rsidR="00D05890" w:rsidRPr="00D05890" w:rsidRDefault="00D05890" w:rsidP="00D05890">
      <w:pPr>
        <w:spacing w:after="0" w:line="240" w:lineRule="auto"/>
        <w:jc w:val="center"/>
        <w:rPr>
          <w:rFonts w:ascii="Times New Roman" w:eastAsiaTheme="minorHAnsi" w:hAnsi="Times New Roman" w:cs="Times New Roman"/>
          <w:b/>
          <w:bCs/>
          <w:sz w:val="24"/>
          <w:szCs w:val="24"/>
          <w:lang w:eastAsia="en-US"/>
        </w:rPr>
      </w:pPr>
      <w:r w:rsidRPr="00D05890">
        <w:rPr>
          <w:rFonts w:ascii="Times New Roman" w:eastAsiaTheme="minorHAnsi" w:hAnsi="Times New Roman" w:cs="Times New Roman"/>
          <w:b/>
          <w:bCs/>
          <w:sz w:val="24"/>
          <w:szCs w:val="24"/>
          <w:lang w:eastAsia="en-US"/>
        </w:rPr>
        <w:t>Оренбургский филиал РЭУ им. Г.В. Плеханова</w:t>
      </w:r>
    </w:p>
    <w:p w14:paraId="036BF5F9" w14:textId="77777777" w:rsidR="00D05890" w:rsidRPr="00D05890" w:rsidRDefault="00D05890" w:rsidP="00D05890">
      <w:pPr>
        <w:spacing w:after="0" w:line="240" w:lineRule="auto"/>
        <w:jc w:val="center"/>
        <w:rPr>
          <w:rFonts w:ascii="Times New Roman" w:eastAsiaTheme="minorHAnsi" w:hAnsi="Times New Roman" w:cs="Times New Roman"/>
          <w:b/>
          <w:bCs/>
          <w:sz w:val="24"/>
          <w:szCs w:val="24"/>
          <w:lang w:eastAsia="en-US"/>
        </w:rPr>
      </w:pPr>
    </w:p>
    <w:p w14:paraId="5FC7FDF6" w14:textId="77777777" w:rsidR="00D05890" w:rsidRPr="00D05890" w:rsidRDefault="0079647E" w:rsidP="0079647E">
      <w:pPr>
        <w:spacing w:after="0" w:line="240" w:lineRule="auto"/>
        <w:jc w:val="center"/>
        <w:rPr>
          <w:rFonts w:ascii="Times New Roman" w:eastAsiaTheme="minorHAnsi" w:hAnsi="Times New Roman" w:cs="Times New Roman"/>
          <w:b/>
          <w:bCs/>
          <w:sz w:val="24"/>
          <w:szCs w:val="24"/>
          <w:lang w:eastAsia="en-US"/>
        </w:rPr>
      </w:pPr>
      <w:r>
        <w:rPr>
          <w:rFonts w:ascii="Times New Roman" w:eastAsiaTheme="minorHAnsi" w:hAnsi="Times New Roman" w:cs="Times New Roman"/>
          <w:b/>
          <w:bCs/>
          <w:sz w:val="24"/>
          <w:szCs w:val="24"/>
          <w:lang w:eastAsia="en-US"/>
        </w:rPr>
        <w:t>АННОТАЦИЯ</w:t>
      </w:r>
    </w:p>
    <w:p w14:paraId="1666C287" w14:textId="77777777" w:rsidR="00D05890" w:rsidRPr="00D05890" w:rsidRDefault="00D05890" w:rsidP="0079647E">
      <w:pPr>
        <w:spacing w:after="0" w:line="240" w:lineRule="auto"/>
        <w:jc w:val="center"/>
        <w:rPr>
          <w:rFonts w:ascii="Times New Roman" w:eastAsiaTheme="minorHAnsi" w:hAnsi="Times New Roman" w:cs="Times New Roman"/>
          <w:b/>
          <w:bCs/>
          <w:sz w:val="24"/>
          <w:szCs w:val="24"/>
          <w:lang w:eastAsia="en-US"/>
        </w:rPr>
      </w:pPr>
      <w:r w:rsidRPr="00D05890">
        <w:rPr>
          <w:rFonts w:ascii="Times New Roman" w:eastAsiaTheme="minorHAnsi" w:hAnsi="Times New Roman" w:cs="Times New Roman"/>
          <w:b/>
          <w:bCs/>
          <w:sz w:val="24"/>
          <w:szCs w:val="24"/>
          <w:lang w:eastAsia="en-US"/>
        </w:rPr>
        <w:t>выпускной квалификацио</w:t>
      </w:r>
      <w:r w:rsidR="0079647E">
        <w:rPr>
          <w:rFonts w:ascii="Times New Roman" w:eastAsiaTheme="minorHAnsi" w:hAnsi="Times New Roman" w:cs="Times New Roman"/>
          <w:b/>
          <w:bCs/>
          <w:sz w:val="24"/>
          <w:szCs w:val="24"/>
          <w:lang w:eastAsia="en-US"/>
        </w:rPr>
        <w:t xml:space="preserve">нной работы в формате </w:t>
      </w:r>
      <w:proofErr w:type="spellStart"/>
      <w:r w:rsidR="0079647E">
        <w:rPr>
          <w:rFonts w:ascii="Times New Roman" w:eastAsiaTheme="minorHAnsi" w:hAnsi="Times New Roman" w:cs="Times New Roman"/>
          <w:b/>
          <w:bCs/>
          <w:sz w:val="24"/>
          <w:szCs w:val="24"/>
          <w:lang w:eastAsia="en-US"/>
        </w:rPr>
        <w:t>стартапа</w:t>
      </w:r>
      <w:proofErr w:type="spellEnd"/>
      <w:r w:rsidR="0079647E">
        <w:rPr>
          <w:rFonts w:ascii="Times New Roman" w:eastAsiaTheme="minorHAnsi" w:hAnsi="Times New Roman" w:cs="Times New Roman"/>
          <w:b/>
          <w:bCs/>
          <w:sz w:val="24"/>
          <w:szCs w:val="24"/>
          <w:lang w:eastAsia="en-US"/>
        </w:rPr>
        <w:t xml:space="preserve"> </w:t>
      </w:r>
    </w:p>
    <w:p w14:paraId="7F4167B1" w14:textId="77777777" w:rsidR="00D05890" w:rsidRPr="00D05890" w:rsidRDefault="00D05890" w:rsidP="00D05890">
      <w:pPr>
        <w:spacing w:after="0" w:line="240" w:lineRule="auto"/>
        <w:jc w:val="center"/>
        <w:rPr>
          <w:rFonts w:ascii="Times New Roman" w:eastAsiaTheme="minorHAnsi" w:hAnsi="Times New Roman" w:cs="Times New Roman"/>
          <w:bCs/>
          <w:sz w:val="24"/>
          <w:szCs w:val="24"/>
          <w:u w:val="single"/>
          <w:lang w:eastAsia="en-US"/>
        </w:rPr>
      </w:pPr>
      <w:r w:rsidRPr="00D05890">
        <w:rPr>
          <w:rFonts w:ascii="Times New Roman" w:eastAsiaTheme="minorHAnsi" w:hAnsi="Times New Roman" w:cs="Times New Roman"/>
          <w:bCs/>
          <w:sz w:val="24"/>
          <w:szCs w:val="24"/>
          <w:u w:val="single"/>
          <w:lang w:eastAsia="en-US"/>
        </w:rPr>
        <w:t>Абросимова Екатерина Валерьевна</w:t>
      </w:r>
    </w:p>
    <w:p w14:paraId="0B33E96A" w14:textId="77777777" w:rsidR="00D05890" w:rsidRPr="00D05890" w:rsidRDefault="00D05890" w:rsidP="00D05890">
      <w:pPr>
        <w:tabs>
          <w:tab w:val="left" w:leader="underscore" w:pos="4901"/>
        </w:tabs>
        <w:spacing w:after="0" w:line="240" w:lineRule="auto"/>
        <w:jc w:val="center"/>
        <w:rPr>
          <w:rFonts w:ascii="Times New Roman" w:eastAsiaTheme="minorHAnsi" w:hAnsi="Times New Roman" w:cs="Times New Roman"/>
          <w:sz w:val="24"/>
          <w:szCs w:val="24"/>
          <w:u w:val="single"/>
          <w:lang w:eastAsia="en-US"/>
        </w:rPr>
      </w:pPr>
      <w:r w:rsidRPr="00D05890">
        <w:rPr>
          <w:rFonts w:ascii="Times New Roman" w:eastAsiaTheme="minorHAnsi" w:hAnsi="Times New Roman" w:cs="Times New Roman"/>
          <w:sz w:val="24"/>
          <w:szCs w:val="24"/>
          <w:lang w:eastAsia="en-US"/>
        </w:rPr>
        <w:t xml:space="preserve">на тему: </w:t>
      </w:r>
      <w:r w:rsidRPr="00D05890">
        <w:rPr>
          <w:rFonts w:ascii="Times New Roman" w:eastAsiaTheme="minorHAnsi" w:hAnsi="Times New Roman" w:cs="Times New Roman"/>
          <w:sz w:val="24"/>
          <w:szCs w:val="24"/>
          <w:u w:val="single"/>
          <w:lang w:eastAsia="en-US"/>
        </w:rPr>
        <w:t xml:space="preserve">Создание креативного пространства - </w:t>
      </w:r>
      <w:proofErr w:type="spellStart"/>
      <w:r w:rsidRPr="00D05890">
        <w:rPr>
          <w:rFonts w:ascii="Times New Roman" w:eastAsiaTheme="minorHAnsi" w:hAnsi="Times New Roman" w:cs="Times New Roman"/>
          <w:sz w:val="24"/>
          <w:szCs w:val="24"/>
          <w:u w:val="single"/>
          <w:lang w:eastAsia="en-US"/>
        </w:rPr>
        <w:t>коворкинга</w:t>
      </w:r>
      <w:proofErr w:type="spellEnd"/>
      <w:r w:rsidRPr="00D05890">
        <w:rPr>
          <w:rFonts w:ascii="Times New Roman" w:eastAsiaTheme="minorHAnsi" w:hAnsi="Times New Roman" w:cs="Times New Roman"/>
          <w:sz w:val="24"/>
          <w:szCs w:val="24"/>
          <w:u w:val="single"/>
          <w:lang w:eastAsia="en-US"/>
        </w:rPr>
        <w:t xml:space="preserve"> «Синергия возможностей»</w:t>
      </w:r>
    </w:p>
    <w:p w14:paraId="618E4193" w14:textId="77777777" w:rsidR="00D05890" w:rsidRPr="00D05890" w:rsidRDefault="00D05890" w:rsidP="00D05890">
      <w:pPr>
        <w:tabs>
          <w:tab w:val="left" w:leader="underscore" w:pos="4901"/>
        </w:tabs>
        <w:spacing w:after="0" w:line="240" w:lineRule="auto"/>
        <w:jc w:val="center"/>
        <w:rPr>
          <w:rFonts w:ascii="Times New Roman" w:eastAsiaTheme="minorHAnsi" w:hAnsi="Times New Roman" w:cs="Times New Roman"/>
          <w:sz w:val="24"/>
          <w:szCs w:val="24"/>
          <w:u w:val="single"/>
          <w:lang w:eastAsia="en-US"/>
        </w:rPr>
      </w:pPr>
    </w:p>
    <w:p w14:paraId="29769BD7" w14:textId="77777777" w:rsidR="00D05890" w:rsidRPr="00D05890" w:rsidRDefault="00D05890" w:rsidP="00D05890">
      <w:pPr>
        <w:tabs>
          <w:tab w:val="left" w:leader="underscore" w:pos="4901"/>
        </w:tabs>
        <w:spacing w:after="0" w:line="240" w:lineRule="auto"/>
        <w:ind w:firstLine="567"/>
        <w:jc w:val="both"/>
        <w:rPr>
          <w:rFonts w:ascii="Times New Roman" w:eastAsiaTheme="minorHAnsi" w:hAnsi="Times New Roman" w:cs="Times New Roman"/>
          <w:sz w:val="24"/>
          <w:szCs w:val="24"/>
          <w:lang w:eastAsia="en-US"/>
        </w:rPr>
      </w:pPr>
      <w:r w:rsidRPr="00D05890">
        <w:rPr>
          <w:rFonts w:ascii="Times New Roman" w:eastAsiaTheme="minorHAnsi" w:hAnsi="Times New Roman" w:cs="Times New Roman"/>
          <w:sz w:val="24"/>
          <w:szCs w:val="24"/>
          <w:lang w:eastAsia="en-US"/>
        </w:rPr>
        <w:t xml:space="preserve">Выпускная квалификационная работа состоит из введения, </w:t>
      </w:r>
      <w:r>
        <w:rPr>
          <w:rFonts w:ascii="Times New Roman" w:eastAsiaTheme="minorHAnsi" w:hAnsi="Times New Roman" w:cs="Times New Roman"/>
          <w:sz w:val="24"/>
          <w:szCs w:val="24"/>
          <w:lang w:eastAsia="en-US"/>
        </w:rPr>
        <w:t>четырёх</w:t>
      </w:r>
      <w:r w:rsidRPr="00D05890">
        <w:rPr>
          <w:rFonts w:ascii="Times New Roman" w:eastAsiaTheme="minorHAnsi" w:hAnsi="Times New Roman" w:cs="Times New Roman"/>
          <w:sz w:val="24"/>
          <w:szCs w:val="24"/>
          <w:lang w:eastAsia="en-US"/>
        </w:rPr>
        <w:t xml:space="preserve"> глав, заключения </w:t>
      </w:r>
      <w:r>
        <w:rPr>
          <w:rFonts w:ascii="Times New Roman" w:eastAsiaTheme="minorHAnsi" w:hAnsi="Times New Roman" w:cs="Times New Roman"/>
          <w:sz w:val="24"/>
          <w:szCs w:val="24"/>
          <w:lang w:eastAsia="en-US"/>
        </w:rPr>
        <w:t>и</w:t>
      </w:r>
      <w:r w:rsidRPr="00D05890">
        <w:rPr>
          <w:rFonts w:ascii="Times New Roman" w:eastAsiaTheme="minorHAnsi" w:hAnsi="Times New Roman" w:cs="Times New Roman"/>
          <w:sz w:val="24"/>
          <w:szCs w:val="24"/>
          <w:lang w:eastAsia="en-US"/>
        </w:rPr>
        <w:t xml:space="preserve"> списка использованных источ</w:t>
      </w:r>
      <w:r>
        <w:rPr>
          <w:rFonts w:ascii="Times New Roman" w:eastAsiaTheme="minorHAnsi" w:hAnsi="Times New Roman" w:cs="Times New Roman"/>
          <w:sz w:val="24"/>
          <w:szCs w:val="24"/>
          <w:lang w:eastAsia="en-US"/>
        </w:rPr>
        <w:t>ников. Она содержит 7</w:t>
      </w:r>
      <w:r w:rsidR="0079647E">
        <w:rPr>
          <w:rFonts w:ascii="Times New Roman" w:eastAsiaTheme="minorHAnsi" w:hAnsi="Times New Roman" w:cs="Times New Roman"/>
          <w:sz w:val="24"/>
          <w:szCs w:val="24"/>
          <w:lang w:eastAsia="en-US"/>
        </w:rPr>
        <w:t>2</w:t>
      </w:r>
      <w:r w:rsidRPr="00D05890">
        <w:rPr>
          <w:rFonts w:ascii="Times New Roman" w:eastAsiaTheme="minorHAnsi" w:hAnsi="Times New Roman" w:cs="Times New Roman"/>
          <w:sz w:val="24"/>
          <w:szCs w:val="24"/>
          <w:lang w:eastAsia="en-US"/>
        </w:rPr>
        <w:t xml:space="preserve"> стр</w:t>
      </w:r>
      <w:r w:rsidR="00F548AD">
        <w:rPr>
          <w:rFonts w:ascii="Times New Roman" w:eastAsiaTheme="minorHAnsi" w:hAnsi="Times New Roman" w:cs="Times New Roman"/>
          <w:sz w:val="24"/>
          <w:szCs w:val="24"/>
          <w:lang w:eastAsia="en-US"/>
        </w:rPr>
        <w:t>аниц</w:t>
      </w:r>
      <w:r w:rsidR="00FB22AF">
        <w:rPr>
          <w:rFonts w:ascii="Times New Roman" w:eastAsiaTheme="minorHAnsi" w:hAnsi="Times New Roman" w:cs="Times New Roman"/>
          <w:sz w:val="24"/>
          <w:szCs w:val="24"/>
          <w:lang w:eastAsia="en-US"/>
        </w:rPr>
        <w:t>, в том числе 15 таблиц, 15</w:t>
      </w:r>
      <w:r w:rsidRPr="00D05890">
        <w:rPr>
          <w:rFonts w:ascii="Times New Roman" w:eastAsiaTheme="minorHAnsi" w:hAnsi="Times New Roman" w:cs="Times New Roman"/>
          <w:sz w:val="24"/>
          <w:szCs w:val="24"/>
          <w:lang w:eastAsia="en-US"/>
        </w:rPr>
        <w:t xml:space="preserve"> рисунков и 30 источников литературы.</w:t>
      </w:r>
    </w:p>
    <w:p w14:paraId="46454F1D" w14:textId="77777777" w:rsidR="00D05890" w:rsidRPr="00D05890" w:rsidRDefault="00D05890" w:rsidP="00D05890">
      <w:pPr>
        <w:tabs>
          <w:tab w:val="left" w:leader="underscore" w:pos="4901"/>
        </w:tabs>
        <w:spacing w:after="0" w:line="240" w:lineRule="auto"/>
        <w:ind w:firstLine="567"/>
        <w:jc w:val="both"/>
        <w:rPr>
          <w:rFonts w:ascii="Times New Roman" w:eastAsiaTheme="minorHAnsi" w:hAnsi="Times New Roman" w:cs="Times New Roman"/>
          <w:sz w:val="24"/>
          <w:szCs w:val="24"/>
          <w:lang w:eastAsia="en-US"/>
        </w:rPr>
      </w:pPr>
      <w:r w:rsidRPr="00D05890">
        <w:rPr>
          <w:rFonts w:ascii="Times New Roman" w:eastAsiaTheme="minorHAnsi" w:hAnsi="Times New Roman" w:cs="Times New Roman"/>
          <w:sz w:val="24"/>
          <w:szCs w:val="24"/>
          <w:lang w:eastAsia="en-US"/>
        </w:rPr>
        <w:t>Во введении раскрывается актуальность выбранной темы, описываются цель и задачи выпускной квалификационной работы.</w:t>
      </w:r>
    </w:p>
    <w:p w14:paraId="6BF8D45D" w14:textId="77777777" w:rsidR="00D05890" w:rsidRPr="00D05890" w:rsidRDefault="00FB22AF" w:rsidP="00D05890">
      <w:pPr>
        <w:tabs>
          <w:tab w:val="left" w:leader="underscore" w:pos="4901"/>
        </w:tabs>
        <w:spacing w:after="0" w:line="240" w:lineRule="auto"/>
        <w:ind w:firstLine="567"/>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В первой главе проведено</w:t>
      </w:r>
      <w:r w:rsidR="00D05890" w:rsidRPr="00D05890">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 xml:space="preserve">исследование рынка креативных пространств </w:t>
      </w:r>
      <w:r w:rsidR="00D05890" w:rsidRPr="00D05890">
        <w:rPr>
          <w:rFonts w:ascii="Times New Roman" w:eastAsiaTheme="minorHAnsi" w:hAnsi="Times New Roman" w:cs="Times New Roman"/>
          <w:sz w:val="24"/>
          <w:szCs w:val="24"/>
          <w:lang w:eastAsia="en-US"/>
        </w:rPr>
        <w:t>Ро</w:t>
      </w:r>
      <w:r>
        <w:rPr>
          <w:rFonts w:ascii="Times New Roman" w:eastAsiaTheme="minorHAnsi" w:hAnsi="Times New Roman" w:cs="Times New Roman"/>
          <w:sz w:val="24"/>
          <w:szCs w:val="24"/>
          <w:lang w:eastAsia="en-US"/>
        </w:rPr>
        <w:t>ссийской Федерации, представлено современное состояние и тенденции развития рынка креативных</w:t>
      </w:r>
      <w:r w:rsidR="0079647E">
        <w:rPr>
          <w:rFonts w:ascii="Times New Roman" w:eastAsiaTheme="minorHAnsi" w:hAnsi="Times New Roman" w:cs="Times New Roman"/>
          <w:sz w:val="24"/>
          <w:szCs w:val="24"/>
          <w:lang w:eastAsia="en-US"/>
        </w:rPr>
        <w:t xml:space="preserve"> пространств.</w:t>
      </w:r>
    </w:p>
    <w:p w14:paraId="43F7E2E7" w14:textId="77777777" w:rsidR="00D05890" w:rsidRPr="00D05890" w:rsidRDefault="00D05890" w:rsidP="00D05890">
      <w:pPr>
        <w:spacing w:after="0" w:line="240" w:lineRule="auto"/>
        <w:ind w:firstLine="567"/>
        <w:jc w:val="both"/>
        <w:rPr>
          <w:rFonts w:ascii="Times New Roman" w:eastAsiaTheme="minorHAnsi" w:hAnsi="Times New Roman" w:cs="Times New Roman"/>
          <w:sz w:val="24"/>
          <w:szCs w:val="24"/>
          <w:lang w:eastAsia="en-US"/>
        </w:rPr>
      </w:pPr>
      <w:r w:rsidRPr="00D05890">
        <w:rPr>
          <w:rFonts w:ascii="Times New Roman" w:eastAsiaTheme="minorHAnsi" w:hAnsi="Times New Roman" w:cs="Times New Roman"/>
          <w:sz w:val="24"/>
          <w:szCs w:val="24"/>
          <w:lang w:eastAsia="en-US"/>
        </w:rPr>
        <w:t>Вторая глава посвящена детальной проработке проек</w:t>
      </w:r>
      <w:r w:rsidR="00FB22AF">
        <w:rPr>
          <w:rFonts w:ascii="Times New Roman" w:eastAsiaTheme="minorHAnsi" w:hAnsi="Times New Roman" w:cs="Times New Roman"/>
          <w:sz w:val="24"/>
          <w:szCs w:val="24"/>
          <w:lang w:eastAsia="en-US"/>
        </w:rPr>
        <w:t>та. В ней даётся описание проекта и анализируются важнейшие аспекты</w:t>
      </w:r>
      <w:r w:rsidR="0079647E">
        <w:rPr>
          <w:rFonts w:ascii="Times New Roman" w:eastAsiaTheme="minorHAnsi" w:hAnsi="Times New Roman" w:cs="Times New Roman"/>
          <w:sz w:val="24"/>
          <w:szCs w:val="24"/>
          <w:lang w:eastAsia="en-US"/>
        </w:rPr>
        <w:t>.</w:t>
      </w:r>
    </w:p>
    <w:p w14:paraId="17C8A025" w14:textId="77777777" w:rsidR="00D05890" w:rsidRDefault="003C1C4F" w:rsidP="00D05890">
      <w:pPr>
        <w:spacing w:after="0" w:line="240" w:lineRule="auto"/>
        <w:ind w:firstLine="567"/>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В третьей главе описано маркетинговое и экономическое обоснование проекта</w:t>
      </w:r>
      <w:r w:rsidR="00F940C0">
        <w:rPr>
          <w:rFonts w:ascii="Times New Roman" w:eastAsiaTheme="minorHAnsi" w:hAnsi="Times New Roman" w:cs="Times New Roman"/>
          <w:sz w:val="24"/>
          <w:szCs w:val="24"/>
          <w:lang w:eastAsia="en-US"/>
        </w:rPr>
        <w:t xml:space="preserve">, раскрыт выбор организационно-правовой формы, описана организационная структура проекта, рассмотрена стратегия продвижения продукта на рынок, представлены финансовое обоснование проекта и диаграмма </w:t>
      </w:r>
      <w:proofErr w:type="spellStart"/>
      <w:r w:rsidR="00F940C0">
        <w:rPr>
          <w:rFonts w:ascii="Times New Roman" w:eastAsiaTheme="minorHAnsi" w:hAnsi="Times New Roman" w:cs="Times New Roman"/>
          <w:sz w:val="24"/>
          <w:szCs w:val="24"/>
          <w:lang w:eastAsia="en-US"/>
        </w:rPr>
        <w:t>Ганта</w:t>
      </w:r>
      <w:proofErr w:type="spellEnd"/>
      <w:r w:rsidR="00F940C0">
        <w:rPr>
          <w:rFonts w:ascii="Times New Roman" w:eastAsiaTheme="minorHAnsi" w:hAnsi="Times New Roman" w:cs="Times New Roman"/>
          <w:sz w:val="24"/>
          <w:szCs w:val="24"/>
          <w:lang w:eastAsia="en-US"/>
        </w:rPr>
        <w:t xml:space="preserve">. </w:t>
      </w:r>
    </w:p>
    <w:p w14:paraId="06B47852" w14:textId="77777777" w:rsidR="00F940C0" w:rsidRPr="00D05890" w:rsidRDefault="00F940C0" w:rsidP="00D05890">
      <w:pPr>
        <w:spacing w:after="0" w:line="240" w:lineRule="auto"/>
        <w:ind w:firstLine="567"/>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В четвёртой главе раскрываются правовые и организационные вопросы обеспечения безопасности.</w:t>
      </w:r>
    </w:p>
    <w:p w14:paraId="5478A333" w14:textId="77777777" w:rsidR="00D05890" w:rsidRPr="00D05890" w:rsidRDefault="00D05890" w:rsidP="00D05890">
      <w:pPr>
        <w:spacing w:after="0" w:line="240" w:lineRule="auto"/>
        <w:ind w:firstLine="567"/>
        <w:jc w:val="both"/>
        <w:rPr>
          <w:rFonts w:ascii="Times New Roman" w:eastAsiaTheme="minorHAnsi" w:hAnsi="Times New Roman" w:cs="Times New Roman"/>
          <w:sz w:val="24"/>
          <w:szCs w:val="24"/>
          <w:lang w:eastAsia="en-US"/>
        </w:rPr>
      </w:pPr>
      <w:r w:rsidRPr="00D05890">
        <w:rPr>
          <w:rFonts w:ascii="Times New Roman" w:eastAsiaTheme="minorHAnsi" w:hAnsi="Times New Roman" w:cs="Times New Roman"/>
          <w:sz w:val="24"/>
          <w:szCs w:val="24"/>
          <w:lang w:eastAsia="en-US"/>
        </w:rPr>
        <w:t xml:space="preserve">В заключении обобщается проделанная работа и сформулированы выводы. </w:t>
      </w:r>
    </w:p>
    <w:p w14:paraId="3319CB52" w14:textId="77777777" w:rsidR="00D05890" w:rsidRPr="00D05890" w:rsidRDefault="00D05890" w:rsidP="00D05890">
      <w:pPr>
        <w:spacing w:after="0" w:line="240" w:lineRule="auto"/>
        <w:jc w:val="both"/>
        <w:rPr>
          <w:rFonts w:ascii="Times New Roman" w:eastAsiaTheme="minorHAnsi" w:hAnsi="Times New Roman" w:cs="Times New Roman"/>
          <w:sz w:val="24"/>
          <w:szCs w:val="24"/>
          <w:lang w:eastAsia="en-US"/>
        </w:rPr>
      </w:pPr>
    </w:p>
    <w:p w14:paraId="7F99E2ED" w14:textId="77777777" w:rsidR="00D05890" w:rsidRPr="00D05890" w:rsidRDefault="00D05890" w:rsidP="00D05890">
      <w:pPr>
        <w:spacing w:after="0" w:line="240" w:lineRule="auto"/>
        <w:jc w:val="center"/>
        <w:rPr>
          <w:rFonts w:ascii="Times New Roman" w:eastAsiaTheme="minorHAnsi" w:hAnsi="Times New Roman" w:cs="Times New Roman"/>
          <w:b/>
          <w:sz w:val="24"/>
          <w:szCs w:val="24"/>
          <w:lang w:val="en-US" w:eastAsia="en-US"/>
        </w:rPr>
      </w:pPr>
      <w:r w:rsidRPr="00D05890">
        <w:rPr>
          <w:rFonts w:ascii="Times New Roman" w:eastAsiaTheme="minorHAnsi" w:hAnsi="Times New Roman" w:cs="Times New Roman"/>
          <w:b/>
          <w:sz w:val="24"/>
          <w:szCs w:val="24"/>
          <w:lang w:val="en-US" w:eastAsia="en-US"/>
        </w:rPr>
        <w:t>ANNOTATION</w:t>
      </w:r>
    </w:p>
    <w:p w14:paraId="4DA38BA4" w14:textId="77777777" w:rsidR="00D05890" w:rsidRPr="00D05890" w:rsidRDefault="00D05890" w:rsidP="00D05890">
      <w:pPr>
        <w:spacing w:after="0" w:line="240" w:lineRule="auto"/>
        <w:jc w:val="center"/>
        <w:rPr>
          <w:rFonts w:ascii="Times New Roman" w:eastAsiaTheme="minorHAnsi" w:hAnsi="Times New Roman" w:cs="Times New Roman"/>
          <w:b/>
          <w:sz w:val="24"/>
          <w:szCs w:val="24"/>
          <w:lang w:val="en-US" w:eastAsia="en-US"/>
        </w:rPr>
      </w:pPr>
      <w:r w:rsidRPr="00D05890">
        <w:rPr>
          <w:rFonts w:ascii="Times New Roman" w:eastAsiaTheme="minorHAnsi" w:hAnsi="Times New Roman" w:cs="Times New Roman"/>
          <w:b/>
          <w:sz w:val="24"/>
          <w:szCs w:val="24"/>
          <w:lang w:val="en-US" w:eastAsia="en-US"/>
        </w:rPr>
        <w:t>final qualifying works</w:t>
      </w:r>
    </w:p>
    <w:p w14:paraId="16310200" w14:textId="77777777" w:rsidR="00D05890" w:rsidRPr="00D05890" w:rsidRDefault="00D05890" w:rsidP="00D05890">
      <w:pPr>
        <w:spacing w:after="0" w:line="240" w:lineRule="auto"/>
        <w:jc w:val="center"/>
        <w:rPr>
          <w:rFonts w:ascii="Times New Roman" w:eastAsiaTheme="minorHAnsi" w:hAnsi="Times New Roman" w:cs="Times New Roman"/>
          <w:sz w:val="24"/>
          <w:szCs w:val="24"/>
          <w:u w:val="single"/>
          <w:lang w:val="en-US" w:eastAsia="en-US"/>
        </w:rPr>
      </w:pPr>
      <w:proofErr w:type="spellStart"/>
      <w:r>
        <w:rPr>
          <w:rFonts w:ascii="Times New Roman" w:eastAsiaTheme="minorHAnsi" w:hAnsi="Times New Roman" w:cs="Times New Roman"/>
          <w:sz w:val="24"/>
          <w:szCs w:val="24"/>
          <w:u w:val="single"/>
          <w:lang w:val="en-US" w:eastAsia="en-US"/>
        </w:rPr>
        <w:t>Abrosimova</w:t>
      </w:r>
      <w:proofErr w:type="spellEnd"/>
      <w:r>
        <w:rPr>
          <w:rFonts w:ascii="Times New Roman" w:eastAsiaTheme="minorHAnsi" w:hAnsi="Times New Roman" w:cs="Times New Roman"/>
          <w:sz w:val="24"/>
          <w:szCs w:val="24"/>
          <w:u w:val="single"/>
          <w:lang w:val="en-US" w:eastAsia="en-US"/>
        </w:rPr>
        <w:t xml:space="preserve"> Ekaterina</w:t>
      </w:r>
      <w:r w:rsidRPr="00D05890">
        <w:rPr>
          <w:rFonts w:ascii="Times New Roman" w:eastAsiaTheme="minorHAnsi" w:hAnsi="Times New Roman" w:cs="Times New Roman"/>
          <w:sz w:val="24"/>
          <w:szCs w:val="24"/>
          <w:u w:val="single"/>
          <w:lang w:val="en-US" w:eastAsia="en-US"/>
        </w:rPr>
        <w:t xml:space="preserve"> </w:t>
      </w:r>
      <w:proofErr w:type="spellStart"/>
      <w:r w:rsidRPr="00D05890">
        <w:rPr>
          <w:rFonts w:ascii="Times New Roman" w:eastAsiaTheme="minorHAnsi" w:hAnsi="Times New Roman" w:cs="Times New Roman"/>
          <w:sz w:val="24"/>
          <w:szCs w:val="24"/>
          <w:u w:val="single"/>
          <w:lang w:val="en-US" w:eastAsia="en-US"/>
        </w:rPr>
        <w:t>Valerievna</w:t>
      </w:r>
      <w:proofErr w:type="spellEnd"/>
    </w:p>
    <w:p w14:paraId="7126714B" w14:textId="77777777" w:rsidR="00D05890" w:rsidRPr="00D05890" w:rsidRDefault="00D05890" w:rsidP="00D05890">
      <w:pPr>
        <w:spacing w:after="0" w:line="240" w:lineRule="auto"/>
        <w:jc w:val="center"/>
        <w:rPr>
          <w:rFonts w:ascii="Times New Roman" w:eastAsiaTheme="minorHAnsi" w:hAnsi="Times New Roman" w:cs="Times New Roman"/>
          <w:sz w:val="24"/>
          <w:szCs w:val="24"/>
          <w:lang w:val="en-US" w:eastAsia="en-US"/>
        </w:rPr>
      </w:pPr>
      <w:r w:rsidRPr="00D05890">
        <w:rPr>
          <w:rFonts w:ascii="Times New Roman" w:eastAsiaTheme="minorHAnsi" w:hAnsi="Times New Roman" w:cs="Times New Roman"/>
          <w:sz w:val="24"/>
          <w:szCs w:val="24"/>
          <w:lang w:val="en-US" w:eastAsia="en-US"/>
        </w:rPr>
        <w:t xml:space="preserve">on the topic: </w:t>
      </w:r>
      <w:r>
        <w:rPr>
          <w:rFonts w:ascii="Times New Roman" w:eastAsiaTheme="minorHAnsi" w:hAnsi="Times New Roman" w:cs="Times New Roman"/>
          <w:sz w:val="24"/>
          <w:szCs w:val="24"/>
          <w:u w:val="single"/>
          <w:lang w:val="en-US" w:eastAsia="en-US"/>
        </w:rPr>
        <w:t>C</w:t>
      </w:r>
      <w:r w:rsidRPr="00D05890">
        <w:rPr>
          <w:rFonts w:ascii="Times New Roman" w:eastAsiaTheme="minorHAnsi" w:hAnsi="Times New Roman" w:cs="Times New Roman"/>
          <w:sz w:val="24"/>
          <w:szCs w:val="24"/>
          <w:u w:val="single"/>
          <w:lang w:val="en-US" w:eastAsia="en-US"/>
        </w:rPr>
        <w:t>reation of a creative coworking space “Synergy of Opportunities”</w:t>
      </w:r>
    </w:p>
    <w:p w14:paraId="6AD54C65" w14:textId="77777777" w:rsidR="00D05890" w:rsidRPr="00D05890" w:rsidRDefault="00D05890" w:rsidP="00D05890">
      <w:pPr>
        <w:spacing w:after="0" w:line="240" w:lineRule="auto"/>
        <w:jc w:val="center"/>
        <w:rPr>
          <w:rFonts w:ascii="Times New Roman" w:eastAsiaTheme="minorHAnsi" w:hAnsi="Times New Roman" w:cs="Times New Roman"/>
          <w:b/>
          <w:sz w:val="12"/>
          <w:szCs w:val="24"/>
          <w:lang w:val="en-US" w:eastAsia="en-US"/>
        </w:rPr>
      </w:pPr>
    </w:p>
    <w:p w14:paraId="13E0AC2A" w14:textId="77777777" w:rsidR="00F940C0" w:rsidRPr="00F940C0" w:rsidRDefault="00F940C0" w:rsidP="00F940C0">
      <w:pPr>
        <w:spacing w:after="0" w:line="240" w:lineRule="auto"/>
        <w:ind w:firstLine="567"/>
        <w:jc w:val="both"/>
        <w:rPr>
          <w:rFonts w:ascii="Times New Roman" w:eastAsiaTheme="minorHAnsi" w:hAnsi="Times New Roman" w:cs="Times New Roman"/>
          <w:sz w:val="24"/>
          <w:szCs w:val="24"/>
          <w:lang w:val="en-US" w:eastAsia="en-US"/>
        </w:rPr>
      </w:pPr>
      <w:r w:rsidRPr="00F940C0">
        <w:rPr>
          <w:rFonts w:ascii="Times New Roman" w:eastAsiaTheme="minorHAnsi" w:hAnsi="Times New Roman" w:cs="Times New Roman"/>
          <w:sz w:val="24"/>
          <w:szCs w:val="24"/>
          <w:lang w:val="en-US" w:eastAsia="en-US"/>
        </w:rPr>
        <w:t>The final qualifying work consists of an introduction, four chapters, a conclusion and a list</w:t>
      </w:r>
      <w:r w:rsidR="0079647E">
        <w:rPr>
          <w:rFonts w:ascii="Times New Roman" w:eastAsiaTheme="minorHAnsi" w:hAnsi="Times New Roman" w:cs="Times New Roman"/>
          <w:sz w:val="24"/>
          <w:szCs w:val="24"/>
          <w:lang w:val="en-US" w:eastAsia="en-US"/>
        </w:rPr>
        <w:t xml:space="preserve"> of sources used. It contains 7</w:t>
      </w:r>
      <w:r w:rsidR="0079647E" w:rsidRPr="002C1C1B">
        <w:rPr>
          <w:rFonts w:ascii="Times New Roman" w:eastAsiaTheme="minorHAnsi" w:hAnsi="Times New Roman" w:cs="Times New Roman"/>
          <w:sz w:val="24"/>
          <w:szCs w:val="24"/>
          <w:lang w:val="en-US" w:eastAsia="en-US"/>
        </w:rPr>
        <w:t>2</w:t>
      </w:r>
      <w:r w:rsidRPr="00F940C0">
        <w:rPr>
          <w:rFonts w:ascii="Times New Roman" w:eastAsiaTheme="minorHAnsi" w:hAnsi="Times New Roman" w:cs="Times New Roman"/>
          <w:sz w:val="24"/>
          <w:szCs w:val="24"/>
          <w:lang w:val="en-US" w:eastAsia="en-US"/>
        </w:rPr>
        <w:t xml:space="preserve"> pages, including 15 tables, 15 figures and 30 literature sources.</w:t>
      </w:r>
    </w:p>
    <w:p w14:paraId="2D398945" w14:textId="77777777" w:rsidR="00F940C0" w:rsidRPr="00F940C0" w:rsidRDefault="00F940C0" w:rsidP="00F940C0">
      <w:pPr>
        <w:spacing w:after="0" w:line="240" w:lineRule="auto"/>
        <w:ind w:firstLine="567"/>
        <w:jc w:val="both"/>
        <w:rPr>
          <w:rFonts w:ascii="Times New Roman" w:eastAsiaTheme="minorHAnsi" w:hAnsi="Times New Roman" w:cs="Times New Roman"/>
          <w:sz w:val="24"/>
          <w:szCs w:val="24"/>
          <w:lang w:val="en-US" w:eastAsia="en-US"/>
        </w:rPr>
      </w:pPr>
      <w:r w:rsidRPr="00F940C0">
        <w:rPr>
          <w:rFonts w:ascii="Times New Roman" w:eastAsiaTheme="minorHAnsi" w:hAnsi="Times New Roman" w:cs="Times New Roman"/>
          <w:sz w:val="24"/>
          <w:szCs w:val="24"/>
          <w:lang w:val="en-US" w:eastAsia="en-US"/>
        </w:rPr>
        <w:t>The introduction reveals the relevance of the chosen topic and describes the purpose and objectives of the final qualifying work.</w:t>
      </w:r>
    </w:p>
    <w:p w14:paraId="1353F6E2" w14:textId="77777777" w:rsidR="00F940C0" w:rsidRPr="0079647E" w:rsidRDefault="00F940C0" w:rsidP="00F940C0">
      <w:pPr>
        <w:spacing w:after="0" w:line="240" w:lineRule="auto"/>
        <w:ind w:firstLine="567"/>
        <w:jc w:val="both"/>
        <w:rPr>
          <w:rFonts w:ascii="Times New Roman" w:eastAsiaTheme="minorHAnsi" w:hAnsi="Times New Roman" w:cs="Times New Roman"/>
          <w:sz w:val="24"/>
          <w:szCs w:val="24"/>
          <w:lang w:val="en-US" w:eastAsia="en-US"/>
        </w:rPr>
      </w:pPr>
      <w:r w:rsidRPr="00F940C0">
        <w:rPr>
          <w:rFonts w:ascii="Times New Roman" w:eastAsiaTheme="minorHAnsi" w:hAnsi="Times New Roman" w:cs="Times New Roman"/>
          <w:sz w:val="24"/>
          <w:szCs w:val="24"/>
          <w:lang w:val="en-US" w:eastAsia="en-US"/>
        </w:rPr>
        <w:t xml:space="preserve">The first chapter contains a study of the market for creative spaces in the Russian Federation, presents the current state and development trends of </w:t>
      </w:r>
      <w:r w:rsidR="0079647E">
        <w:rPr>
          <w:rFonts w:ascii="Times New Roman" w:eastAsiaTheme="minorHAnsi" w:hAnsi="Times New Roman" w:cs="Times New Roman"/>
          <w:sz w:val="24"/>
          <w:szCs w:val="24"/>
          <w:lang w:val="en-US" w:eastAsia="en-US"/>
        </w:rPr>
        <w:t>the market for creative spaces</w:t>
      </w:r>
      <w:r w:rsidR="0079647E" w:rsidRPr="0079647E">
        <w:rPr>
          <w:rFonts w:ascii="Times New Roman" w:eastAsiaTheme="minorHAnsi" w:hAnsi="Times New Roman" w:cs="Times New Roman"/>
          <w:sz w:val="24"/>
          <w:szCs w:val="24"/>
          <w:lang w:val="en-US" w:eastAsia="en-US"/>
        </w:rPr>
        <w:t>.</w:t>
      </w:r>
    </w:p>
    <w:p w14:paraId="1732F546" w14:textId="77777777" w:rsidR="00F940C0" w:rsidRPr="0079647E" w:rsidRDefault="00F940C0" w:rsidP="00F940C0">
      <w:pPr>
        <w:spacing w:after="0" w:line="240" w:lineRule="auto"/>
        <w:ind w:firstLine="567"/>
        <w:jc w:val="both"/>
        <w:rPr>
          <w:rFonts w:ascii="Times New Roman" w:eastAsiaTheme="minorHAnsi" w:hAnsi="Times New Roman" w:cs="Times New Roman"/>
          <w:sz w:val="24"/>
          <w:szCs w:val="24"/>
          <w:lang w:eastAsia="en-US"/>
        </w:rPr>
      </w:pPr>
      <w:r w:rsidRPr="00F940C0">
        <w:rPr>
          <w:rFonts w:ascii="Times New Roman" w:eastAsiaTheme="minorHAnsi" w:hAnsi="Times New Roman" w:cs="Times New Roman"/>
          <w:sz w:val="24"/>
          <w:szCs w:val="24"/>
          <w:lang w:val="en-US" w:eastAsia="en-US"/>
        </w:rPr>
        <w:t>The second chapter is devoted to a detailed study of the project. It describes the projec</w:t>
      </w:r>
      <w:r w:rsidR="0079647E">
        <w:rPr>
          <w:rFonts w:ascii="Times New Roman" w:eastAsiaTheme="minorHAnsi" w:hAnsi="Times New Roman" w:cs="Times New Roman"/>
          <w:sz w:val="24"/>
          <w:szCs w:val="24"/>
          <w:lang w:val="en-US" w:eastAsia="en-US"/>
        </w:rPr>
        <w:t>t and analyzes critical aspects</w:t>
      </w:r>
      <w:r w:rsidR="0079647E">
        <w:rPr>
          <w:rFonts w:ascii="Times New Roman" w:eastAsiaTheme="minorHAnsi" w:hAnsi="Times New Roman" w:cs="Times New Roman"/>
          <w:sz w:val="24"/>
          <w:szCs w:val="24"/>
          <w:lang w:eastAsia="en-US"/>
        </w:rPr>
        <w:t>.</w:t>
      </w:r>
    </w:p>
    <w:p w14:paraId="18F8489D" w14:textId="77777777" w:rsidR="00F940C0" w:rsidRPr="00F940C0" w:rsidRDefault="00F940C0" w:rsidP="00F940C0">
      <w:pPr>
        <w:spacing w:after="0" w:line="240" w:lineRule="auto"/>
        <w:ind w:firstLine="567"/>
        <w:jc w:val="both"/>
        <w:rPr>
          <w:rFonts w:ascii="Times New Roman" w:eastAsiaTheme="minorHAnsi" w:hAnsi="Times New Roman" w:cs="Times New Roman"/>
          <w:sz w:val="24"/>
          <w:szCs w:val="24"/>
          <w:lang w:val="en-US" w:eastAsia="en-US"/>
        </w:rPr>
      </w:pPr>
      <w:r w:rsidRPr="00F940C0">
        <w:rPr>
          <w:rFonts w:ascii="Times New Roman" w:eastAsiaTheme="minorHAnsi" w:hAnsi="Times New Roman" w:cs="Times New Roman"/>
          <w:sz w:val="24"/>
          <w:szCs w:val="24"/>
          <w:lang w:val="en-US" w:eastAsia="en-US"/>
        </w:rPr>
        <w:t>The third chapter describes the marketing and economic justification of the project, reveals the choice of organizational and legal form, describes the organizational structure of the project, considers the strategy for promoting the product to the market, presents the financial justification of the project and a Gant chart.</w:t>
      </w:r>
    </w:p>
    <w:p w14:paraId="08065BC5" w14:textId="77777777" w:rsidR="00F940C0" w:rsidRPr="00215C0E" w:rsidRDefault="00F940C0" w:rsidP="00F940C0">
      <w:pPr>
        <w:spacing w:after="0" w:line="240" w:lineRule="auto"/>
        <w:ind w:firstLine="567"/>
        <w:jc w:val="both"/>
        <w:rPr>
          <w:rFonts w:ascii="Times New Roman" w:eastAsiaTheme="minorHAnsi" w:hAnsi="Times New Roman" w:cs="Times New Roman"/>
          <w:sz w:val="24"/>
          <w:szCs w:val="24"/>
          <w:lang w:val="en-US" w:eastAsia="en-US"/>
        </w:rPr>
      </w:pPr>
      <w:r w:rsidRPr="00F940C0">
        <w:rPr>
          <w:rFonts w:ascii="Times New Roman" w:eastAsiaTheme="minorHAnsi" w:hAnsi="Times New Roman" w:cs="Times New Roman"/>
          <w:sz w:val="24"/>
          <w:szCs w:val="24"/>
          <w:lang w:val="en-US" w:eastAsia="en-US"/>
        </w:rPr>
        <w:t>The fourth chapter reveals legal and organizational issues of security.</w:t>
      </w:r>
    </w:p>
    <w:p w14:paraId="76FB58E6" w14:textId="77777777" w:rsidR="00D05890" w:rsidRPr="00D05890" w:rsidRDefault="00D05890" w:rsidP="00F940C0">
      <w:pPr>
        <w:spacing w:after="0" w:line="240" w:lineRule="auto"/>
        <w:ind w:firstLine="567"/>
        <w:jc w:val="both"/>
        <w:rPr>
          <w:rFonts w:ascii="Times New Roman" w:eastAsiaTheme="minorHAnsi" w:hAnsi="Times New Roman" w:cs="Times New Roman"/>
          <w:sz w:val="24"/>
          <w:szCs w:val="24"/>
          <w:lang w:val="en-US" w:eastAsia="en-US"/>
        </w:rPr>
      </w:pPr>
      <w:r w:rsidRPr="00D05890">
        <w:rPr>
          <w:rFonts w:ascii="Times New Roman" w:eastAsiaTheme="minorHAnsi" w:hAnsi="Times New Roman" w:cs="Times New Roman"/>
          <w:sz w:val="24"/>
          <w:szCs w:val="24"/>
          <w:lang w:val="en-US" w:eastAsia="en-US"/>
        </w:rPr>
        <w:t>In conclusion, the work done is summarized and conclusions are formulated.</w:t>
      </w:r>
    </w:p>
    <w:p w14:paraId="238E6292" w14:textId="77777777" w:rsidR="00D05890" w:rsidRPr="00D05890" w:rsidRDefault="00D05890" w:rsidP="00D05890">
      <w:pPr>
        <w:spacing w:after="0" w:line="240" w:lineRule="auto"/>
        <w:ind w:firstLine="567"/>
        <w:jc w:val="both"/>
        <w:rPr>
          <w:rFonts w:ascii="Times New Roman" w:eastAsiaTheme="minorHAnsi" w:hAnsi="Times New Roman" w:cs="Times New Roman"/>
          <w:sz w:val="24"/>
          <w:szCs w:val="24"/>
          <w:lang w:val="en-US" w:eastAsia="en-US"/>
        </w:rPr>
      </w:pPr>
    </w:p>
    <w:p w14:paraId="28684DFD" w14:textId="77777777" w:rsidR="00F940C0" w:rsidRDefault="00D05890" w:rsidP="0079647E">
      <w:pPr>
        <w:spacing w:after="0" w:line="240" w:lineRule="auto"/>
        <w:ind w:firstLine="567"/>
        <w:jc w:val="both"/>
        <w:rPr>
          <w:rFonts w:ascii="Times New Roman" w:eastAsiaTheme="minorHAnsi" w:hAnsi="Times New Roman" w:cs="Times New Roman"/>
          <w:sz w:val="24"/>
          <w:szCs w:val="24"/>
          <w:lang w:eastAsia="en-US"/>
        </w:rPr>
      </w:pPr>
      <w:r w:rsidRPr="00D05890">
        <w:rPr>
          <w:rFonts w:ascii="Times New Roman" w:eastAsiaTheme="minorHAnsi" w:hAnsi="Times New Roman" w:cs="Times New Roman"/>
          <w:sz w:val="24"/>
          <w:szCs w:val="24"/>
          <w:lang w:eastAsia="en-US"/>
        </w:rPr>
        <w:t xml:space="preserve">Автор ВКР                                                                        </w:t>
      </w:r>
      <w:r>
        <w:rPr>
          <w:rFonts w:ascii="Times New Roman" w:eastAsiaTheme="minorHAnsi" w:hAnsi="Times New Roman" w:cs="Times New Roman"/>
          <w:sz w:val="24"/>
          <w:szCs w:val="24"/>
          <w:lang w:eastAsia="en-US"/>
        </w:rPr>
        <w:t xml:space="preserve">                         </w:t>
      </w:r>
      <w:r w:rsidRPr="00D05890">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Е</w:t>
      </w:r>
      <w:r w:rsidRPr="00D05890">
        <w:rPr>
          <w:rFonts w:ascii="Times New Roman" w:eastAsiaTheme="minorHAnsi" w:hAnsi="Times New Roman" w:cs="Times New Roman"/>
          <w:sz w:val="24"/>
          <w:szCs w:val="24"/>
          <w:lang w:eastAsia="en-US"/>
        </w:rPr>
        <w:t xml:space="preserve">.В. </w:t>
      </w:r>
      <w:r>
        <w:rPr>
          <w:rFonts w:ascii="Times New Roman" w:eastAsiaTheme="minorHAnsi" w:hAnsi="Times New Roman" w:cs="Times New Roman"/>
          <w:sz w:val="24"/>
          <w:szCs w:val="24"/>
          <w:lang w:eastAsia="en-US"/>
        </w:rPr>
        <w:t>Абросим</w:t>
      </w:r>
      <w:r w:rsidR="0079647E">
        <w:rPr>
          <w:rFonts w:ascii="Times New Roman" w:eastAsiaTheme="minorHAnsi" w:hAnsi="Times New Roman" w:cs="Times New Roman"/>
          <w:sz w:val="24"/>
          <w:szCs w:val="24"/>
          <w:lang w:eastAsia="en-US"/>
        </w:rPr>
        <w:t>ов</w:t>
      </w:r>
    </w:p>
    <w:p w14:paraId="4484994F" w14:textId="77777777" w:rsidR="00D05890" w:rsidRPr="00D05890" w:rsidRDefault="00D05890" w:rsidP="0079647E">
      <w:pPr>
        <w:widowControl w:val="0"/>
        <w:autoSpaceDE w:val="0"/>
        <w:autoSpaceDN w:val="0"/>
        <w:spacing w:after="0" w:line="240" w:lineRule="auto"/>
        <w:ind w:right="353"/>
        <w:rPr>
          <w:rFonts w:ascii="Times New Roman" w:eastAsia="Times New Roman" w:hAnsi="Times New Roman" w:cs="Times New Roman"/>
          <w:sz w:val="28"/>
          <w:szCs w:val="28"/>
          <w:lang w:eastAsia="en-US"/>
        </w:rPr>
      </w:pPr>
    </w:p>
    <w:sdt>
      <w:sdtPr>
        <w:rPr>
          <w:rFonts w:ascii="Times New Roman" w:eastAsiaTheme="minorEastAsia" w:hAnsi="Times New Roman" w:cs="Times New Roman"/>
          <w:b w:val="0"/>
          <w:bCs w:val="0"/>
          <w:color w:val="auto"/>
          <w:sz w:val="22"/>
          <w:szCs w:val="22"/>
          <w:lang w:eastAsia="ru-RU"/>
        </w:rPr>
        <w:id w:val="513730079"/>
        <w:docPartObj>
          <w:docPartGallery w:val="Table of Contents"/>
          <w:docPartUnique/>
        </w:docPartObj>
      </w:sdtPr>
      <w:sdtEndPr>
        <w:rPr>
          <w:rFonts w:asciiTheme="minorHAnsi" w:hAnsiTheme="minorHAnsi" w:cstheme="minorBidi"/>
        </w:rPr>
      </w:sdtEndPr>
      <w:sdtContent>
        <w:p w14:paraId="2DFA4098" w14:textId="77777777" w:rsidR="00CC4A4B" w:rsidRDefault="00CC4A4B" w:rsidP="00CC4A4B">
          <w:pPr>
            <w:pStyle w:val="a6"/>
            <w:jc w:val="center"/>
            <w:rPr>
              <w:rFonts w:ascii="Times New Roman" w:hAnsi="Times New Roman" w:cs="Times New Roman"/>
              <w:color w:val="auto"/>
            </w:rPr>
          </w:pPr>
          <w:r w:rsidRPr="00CC4A4B">
            <w:rPr>
              <w:rFonts w:ascii="Times New Roman" w:hAnsi="Times New Roman" w:cs="Times New Roman"/>
              <w:color w:val="auto"/>
            </w:rPr>
            <w:t>СОДЕРЖАНИЕ</w:t>
          </w:r>
        </w:p>
        <w:p w14:paraId="748CD956" w14:textId="77777777" w:rsidR="00905692" w:rsidRPr="00905692" w:rsidRDefault="00905692" w:rsidP="00905692">
          <w:pPr>
            <w:rPr>
              <w:lang w:eastAsia="en-US"/>
            </w:rPr>
          </w:pPr>
        </w:p>
        <w:p w14:paraId="5A7ABB71" w14:textId="77777777" w:rsidR="007E3050" w:rsidRPr="00905692" w:rsidRDefault="00D92F11" w:rsidP="00905692">
          <w:pPr>
            <w:pStyle w:val="11"/>
          </w:pPr>
          <w:r>
            <w:fldChar w:fldCharType="begin"/>
          </w:r>
          <w:r w:rsidR="00CC4A4B">
            <w:instrText xml:space="preserve"> TOC \o "1-3" \h \z \u </w:instrText>
          </w:r>
          <w:r>
            <w:fldChar w:fldCharType="separate"/>
          </w:r>
          <w:hyperlink w:anchor="_Toc167828771" w:history="1">
            <w:r w:rsidR="007E3050" w:rsidRPr="00905692">
              <w:rPr>
                <w:rStyle w:val="a7"/>
              </w:rPr>
              <w:t>В</w:t>
            </w:r>
            <w:r w:rsidR="00905692" w:rsidRPr="00905692">
              <w:rPr>
                <w:rStyle w:val="a7"/>
              </w:rPr>
              <w:t>ведение</w:t>
            </w:r>
            <w:r w:rsidR="007E3050" w:rsidRPr="00905692">
              <w:rPr>
                <w:webHidden/>
              </w:rPr>
              <w:tab/>
            </w:r>
            <w:r w:rsidR="007E3050" w:rsidRPr="00905692">
              <w:rPr>
                <w:webHidden/>
              </w:rPr>
              <w:fldChar w:fldCharType="begin"/>
            </w:r>
            <w:r w:rsidR="007E3050" w:rsidRPr="00905692">
              <w:rPr>
                <w:webHidden/>
              </w:rPr>
              <w:instrText xml:space="preserve"> PAGEREF _Toc167828771 \h </w:instrText>
            </w:r>
            <w:r w:rsidR="007E3050" w:rsidRPr="00905692">
              <w:rPr>
                <w:webHidden/>
              </w:rPr>
            </w:r>
            <w:r w:rsidR="007E3050" w:rsidRPr="00905692">
              <w:rPr>
                <w:webHidden/>
              </w:rPr>
              <w:fldChar w:fldCharType="separate"/>
            </w:r>
            <w:r w:rsidR="009061B8">
              <w:rPr>
                <w:webHidden/>
              </w:rPr>
              <w:t>4</w:t>
            </w:r>
            <w:r w:rsidR="007E3050" w:rsidRPr="00905692">
              <w:rPr>
                <w:webHidden/>
              </w:rPr>
              <w:fldChar w:fldCharType="end"/>
            </w:r>
          </w:hyperlink>
        </w:p>
        <w:p w14:paraId="3175B9FD" w14:textId="77777777" w:rsidR="007E3050" w:rsidRPr="00905692" w:rsidRDefault="00464A72" w:rsidP="00905692">
          <w:pPr>
            <w:pStyle w:val="11"/>
          </w:pPr>
          <w:hyperlink w:anchor="_Toc167828772" w:history="1">
            <w:r w:rsidR="007E3050" w:rsidRPr="00905692">
              <w:rPr>
                <w:rStyle w:val="a7"/>
              </w:rPr>
              <w:t xml:space="preserve">Глава 1. </w:t>
            </w:r>
            <w:r w:rsidR="007E3050" w:rsidRPr="00905692">
              <w:rPr>
                <w:rStyle w:val="a7"/>
                <w:b/>
              </w:rPr>
              <w:t>Исследование рынка креативных пространств</w:t>
            </w:r>
          </w:hyperlink>
        </w:p>
        <w:p w14:paraId="0C6CF3E2" w14:textId="77777777" w:rsidR="007E3050" w:rsidRPr="00905692" w:rsidRDefault="00464A72" w:rsidP="00905692">
          <w:pPr>
            <w:pStyle w:val="21"/>
            <w:tabs>
              <w:tab w:val="right" w:leader="dot" w:pos="9345"/>
            </w:tabs>
            <w:spacing w:after="0" w:line="240" w:lineRule="auto"/>
            <w:jc w:val="both"/>
            <w:rPr>
              <w:rFonts w:ascii="Times New Roman" w:hAnsi="Times New Roman" w:cs="Times New Roman"/>
              <w:noProof/>
              <w:sz w:val="28"/>
            </w:rPr>
          </w:pPr>
          <w:hyperlink w:anchor="_Toc167828773" w:history="1">
            <w:r w:rsidR="007E3050" w:rsidRPr="00905692">
              <w:rPr>
                <w:rStyle w:val="a7"/>
                <w:rFonts w:ascii="Times New Roman" w:hAnsi="Times New Roman" w:cs="Times New Roman"/>
                <w:noProof/>
                <w:sz w:val="28"/>
              </w:rPr>
              <w:t>1.1 Современное состояние и тенденции развития рынка</w:t>
            </w:r>
            <w:r w:rsidR="007E3050" w:rsidRPr="00905692">
              <w:rPr>
                <w:rFonts w:ascii="Times New Roman" w:hAnsi="Times New Roman" w:cs="Times New Roman"/>
                <w:noProof/>
                <w:webHidden/>
                <w:sz w:val="28"/>
              </w:rPr>
              <w:tab/>
            </w:r>
            <w:r w:rsidR="007E3050" w:rsidRPr="00905692">
              <w:rPr>
                <w:rFonts w:ascii="Times New Roman" w:hAnsi="Times New Roman" w:cs="Times New Roman"/>
                <w:noProof/>
                <w:webHidden/>
                <w:sz w:val="28"/>
              </w:rPr>
              <w:fldChar w:fldCharType="begin"/>
            </w:r>
            <w:r w:rsidR="007E3050" w:rsidRPr="00905692">
              <w:rPr>
                <w:rFonts w:ascii="Times New Roman" w:hAnsi="Times New Roman" w:cs="Times New Roman"/>
                <w:noProof/>
                <w:webHidden/>
                <w:sz w:val="28"/>
              </w:rPr>
              <w:instrText xml:space="preserve"> PAGEREF _Toc167828773 \h </w:instrText>
            </w:r>
            <w:r w:rsidR="007E3050" w:rsidRPr="00905692">
              <w:rPr>
                <w:rFonts w:ascii="Times New Roman" w:hAnsi="Times New Roman" w:cs="Times New Roman"/>
                <w:noProof/>
                <w:webHidden/>
                <w:sz w:val="28"/>
              </w:rPr>
            </w:r>
            <w:r w:rsidR="007E3050" w:rsidRPr="00905692">
              <w:rPr>
                <w:rFonts w:ascii="Times New Roman" w:hAnsi="Times New Roman" w:cs="Times New Roman"/>
                <w:noProof/>
                <w:webHidden/>
                <w:sz w:val="28"/>
              </w:rPr>
              <w:fldChar w:fldCharType="separate"/>
            </w:r>
            <w:r w:rsidR="009061B8">
              <w:rPr>
                <w:rFonts w:ascii="Times New Roman" w:hAnsi="Times New Roman" w:cs="Times New Roman"/>
                <w:noProof/>
                <w:webHidden/>
                <w:sz w:val="28"/>
              </w:rPr>
              <w:t>7</w:t>
            </w:r>
            <w:r w:rsidR="007E3050" w:rsidRPr="00905692">
              <w:rPr>
                <w:rFonts w:ascii="Times New Roman" w:hAnsi="Times New Roman" w:cs="Times New Roman"/>
                <w:noProof/>
                <w:webHidden/>
                <w:sz w:val="28"/>
              </w:rPr>
              <w:fldChar w:fldCharType="end"/>
            </w:r>
          </w:hyperlink>
        </w:p>
        <w:p w14:paraId="4AD4D7D4" w14:textId="77777777" w:rsidR="007E3050" w:rsidRPr="00905692" w:rsidRDefault="00464A72" w:rsidP="00905692">
          <w:pPr>
            <w:pStyle w:val="21"/>
            <w:tabs>
              <w:tab w:val="right" w:leader="dot" w:pos="9345"/>
            </w:tabs>
            <w:spacing w:after="0" w:line="240" w:lineRule="auto"/>
            <w:jc w:val="both"/>
            <w:rPr>
              <w:rFonts w:ascii="Times New Roman" w:hAnsi="Times New Roman" w:cs="Times New Roman"/>
              <w:noProof/>
              <w:sz w:val="28"/>
            </w:rPr>
          </w:pPr>
          <w:hyperlink w:anchor="_Toc167828774" w:history="1">
            <w:r w:rsidR="007E3050" w:rsidRPr="00905692">
              <w:rPr>
                <w:rStyle w:val="a7"/>
                <w:rFonts w:ascii="Times New Roman" w:hAnsi="Times New Roman" w:cs="Times New Roman"/>
                <w:noProof/>
                <w:sz w:val="28"/>
              </w:rPr>
              <w:t>1.2 Емкость рынка креативных индустрий</w:t>
            </w:r>
            <w:r w:rsidR="007E3050" w:rsidRPr="00905692">
              <w:rPr>
                <w:rFonts w:ascii="Times New Roman" w:hAnsi="Times New Roman" w:cs="Times New Roman"/>
                <w:noProof/>
                <w:webHidden/>
                <w:sz w:val="28"/>
              </w:rPr>
              <w:tab/>
            </w:r>
            <w:r w:rsidR="007E3050" w:rsidRPr="00905692">
              <w:rPr>
                <w:rFonts w:ascii="Times New Roman" w:hAnsi="Times New Roman" w:cs="Times New Roman"/>
                <w:noProof/>
                <w:webHidden/>
                <w:sz w:val="28"/>
              </w:rPr>
              <w:fldChar w:fldCharType="begin"/>
            </w:r>
            <w:r w:rsidR="007E3050" w:rsidRPr="00905692">
              <w:rPr>
                <w:rFonts w:ascii="Times New Roman" w:hAnsi="Times New Roman" w:cs="Times New Roman"/>
                <w:noProof/>
                <w:webHidden/>
                <w:sz w:val="28"/>
              </w:rPr>
              <w:instrText xml:space="preserve"> PAGEREF _Toc167828774 \h </w:instrText>
            </w:r>
            <w:r w:rsidR="007E3050" w:rsidRPr="00905692">
              <w:rPr>
                <w:rFonts w:ascii="Times New Roman" w:hAnsi="Times New Roman" w:cs="Times New Roman"/>
                <w:noProof/>
                <w:webHidden/>
                <w:sz w:val="28"/>
              </w:rPr>
            </w:r>
            <w:r w:rsidR="007E3050" w:rsidRPr="00905692">
              <w:rPr>
                <w:rFonts w:ascii="Times New Roman" w:hAnsi="Times New Roman" w:cs="Times New Roman"/>
                <w:noProof/>
                <w:webHidden/>
                <w:sz w:val="28"/>
              </w:rPr>
              <w:fldChar w:fldCharType="separate"/>
            </w:r>
            <w:r w:rsidR="009061B8">
              <w:rPr>
                <w:rFonts w:ascii="Times New Roman" w:hAnsi="Times New Roman" w:cs="Times New Roman"/>
                <w:noProof/>
                <w:webHidden/>
                <w:sz w:val="28"/>
              </w:rPr>
              <w:t>15</w:t>
            </w:r>
            <w:r w:rsidR="007E3050" w:rsidRPr="00905692">
              <w:rPr>
                <w:rFonts w:ascii="Times New Roman" w:hAnsi="Times New Roman" w:cs="Times New Roman"/>
                <w:noProof/>
                <w:webHidden/>
                <w:sz w:val="28"/>
              </w:rPr>
              <w:fldChar w:fldCharType="end"/>
            </w:r>
          </w:hyperlink>
        </w:p>
        <w:p w14:paraId="6268B8BB" w14:textId="77777777" w:rsidR="007E3050" w:rsidRPr="00905692" w:rsidRDefault="00464A72" w:rsidP="00905692">
          <w:pPr>
            <w:pStyle w:val="21"/>
            <w:tabs>
              <w:tab w:val="right" w:leader="dot" w:pos="9345"/>
            </w:tabs>
            <w:spacing w:after="0" w:line="240" w:lineRule="auto"/>
            <w:jc w:val="both"/>
            <w:rPr>
              <w:rFonts w:ascii="Times New Roman" w:hAnsi="Times New Roman" w:cs="Times New Roman"/>
              <w:noProof/>
              <w:sz w:val="28"/>
            </w:rPr>
          </w:pPr>
          <w:hyperlink w:anchor="_Toc167828775" w:history="1">
            <w:r w:rsidR="007E3050" w:rsidRPr="00905692">
              <w:rPr>
                <w:rStyle w:val="a7"/>
                <w:rFonts w:ascii="Times New Roman" w:hAnsi="Times New Roman" w:cs="Times New Roman"/>
                <w:noProof/>
                <w:sz w:val="28"/>
              </w:rPr>
              <w:t>1.3 Анализ конкурентных сил на рынке города Оренбург</w:t>
            </w:r>
            <w:r w:rsidR="007E3050" w:rsidRPr="00905692">
              <w:rPr>
                <w:rFonts w:ascii="Times New Roman" w:hAnsi="Times New Roman" w:cs="Times New Roman"/>
                <w:noProof/>
                <w:webHidden/>
                <w:sz w:val="28"/>
              </w:rPr>
              <w:tab/>
            </w:r>
            <w:r w:rsidR="007E3050" w:rsidRPr="00905692">
              <w:rPr>
                <w:rFonts w:ascii="Times New Roman" w:hAnsi="Times New Roman" w:cs="Times New Roman"/>
                <w:noProof/>
                <w:webHidden/>
                <w:sz w:val="28"/>
              </w:rPr>
              <w:fldChar w:fldCharType="begin"/>
            </w:r>
            <w:r w:rsidR="007E3050" w:rsidRPr="00905692">
              <w:rPr>
                <w:rFonts w:ascii="Times New Roman" w:hAnsi="Times New Roman" w:cs="Times New Roman"/>
                <w:noProof/>
                <w:webHidden/>
                <w:sz w:val="28"/>
              </w:rPr>
              <w:instrText xml:space="preserve"> PAGEREF _Toc167828775 \h </w:instrText>
            </w:r>
            <w:r w:rsidR="007E3050" w:rsidRPr="00905692">
              <w:rPr>
                <w:rFonts w:ascii="Times New Roman" w:hAnsi="Times New Roman" w:cs="Times New Roman"/>
                <w:noProof/>
                <w:webHidden/>
                <w:sz w:val="28"/>
              </w:rPr>
            </w:r>
            <w:r w:rsidR="007E3050" w:rsidRPr="00905692">
              <w:rPr>
                <w:rFonts w:ascii="Times New Roman" w:hAnsi="Times New Roman" w:cs="Times New Roman"/>
                <w:noProof/>
                <w:webHidden/>
                <w:sz w:val="28"/>
              </w:rPr>
              <w:fldChar w:fldCharType="separate"/>
            </w:r>
            <w:r w:rsidR="009061B8">
              <w:rPr>
                <w:rFonts w:ascii="Times New Roman" w:hAnsi="Times New Roman" w:cs="Times New Roman"/>
                <w:noProof/>
                <w:webHidden/>
                <w:sz w:val="28"/>
              </w:rPr>
              <w:t>19</w:t>
            </w:r>
            <w:r w:rsidR="007E3050" w:rsidRPr="00905692">
              <w:rPr>
                <w:rFonts w:ascii="Times New Roman" w:hAnsi="Times New Roman" w:cs="Times New Roman"/>
                <w:noProof/>
                <w:webHidden/>
                <w:sz w:val="28"/>
              </w:rPr>
              <w:fldChar w:fldCharType="end"/>
            </w:r>
          </w:hyperlink>
        </w:p>
        <w:p w14:paraId="6683BA2B" w14:textId="77777777" w:rsidR="007E3050" w:rsidRPr="00905692" w:rsidRDefault="00464A72" w:rsidP="00905692">
          <w:pPr>
            <w:pStyle w:val="11"/>
          </w:pPr>
          <w:hyperlink w:anchor="_Toc167828776" w:history="1">
            <w:r w:rsidR="007E3050" w:rsidRPr="00905692">
              <w:rPr>
                <w:rStyle w:val="a7"/>
              </w:rPr>
              <w:t xml:space="preserve">Глава 2. </w:t>
            </w:r>
            <w:r w:rsidR="007E3050" w:rsidRPr="00905692">
              <w:rPr>
                <w:rStyle w:val="a7"/>
                <w:b/>
              </w:rPr>
              <w:t>Анализ внутренней и внешней среды проекта</w:t>
            </w:r>
          </w:hyperlink>
        </w:p>
        <w:p w14:paraId="6689F476" w14:textId="77777777" w:rsidR="007E3050" w:rsidRPr="00905692" w:rsidRDefault="00464A72" w:rsidP="00905692">
          <w:pPr>
            <w:pStyle w:val="21"/>
            <w:tabs>
              <w:tab w:val="right" w:leader="dot" w:pos="9345"/>
            </w:tabs>
            <w:spacing w:after="0" w:line="240" w:lineRule="auto"/>
            <w:jc w:val="both"/>
            <w:rPr>
              <w:rFonts w:ascii="Times New Roman" w:hAnsi="Times New Roman" w:cs="Times New Roman"/>
              <w:noProof/>
              <w:sz w:val="28"/>
            </w:rPr>
          </w:pPr>
          <w:hyperlink w:anchor="_Toc167828777" w:history="1">
            <w:r w:rsidR="007E3050" w:rsidRPr="00905692">
              <w:rPr>
                <w:rStyle w:val="a7"/>
                <w:rFonts w:ascii="Times New Roman" w:hAnsi="Times New Roman" w:cs="Times New Roman"/>
                <w:noProof/>
                <w:sz w:val="28"/>
              </w:rPr>
              <w:t>2.1 Описание проекта</w:t>
            </w:r>
            <w:r w:rsidR="007E3050" w:rsidRPr="00905692">
              <w:rPr>
                <w:rFonts w:ascii="Times New Roman" w:hAnsi="Times New Roman" w:cs="Times New Roman"/>
                <w:noProof/>
                <w:webHidden/>
                <w:sz w:val="28"/>
              </w:rPr>
              <w:tab/>
            </w:r>
            <w:r w:rsidR="007E3050" w:rsidRPr="00905692">
              <w:rPr>
                <w:rFonts w:ascii="Times New Roman" w:hAnsi="Times New Roman" w:cs="Times New Roman"/>
                <w:noProof/>
                <w:webHidden/>
                <w:sz w:val="28"/>
              </w:rPr>
              <w:fldChar w:fldCharType="begin"/>
            </w:r>
            <w:r w:rsidR="007E3050" w:rsidRPr="00905692">
              <w:rPr>
                <w:rFonts w:ascii="Times New Roman" w:hAnsi="Times New Roman" w:cs="Times New Roman"/>
                <w:noProof/>
                <w:webHidden/>
                <w:sz w:val="28"/>
              </w:rPr>
              <w:instrText xml:space="preserve"> PAGEREF _Toc167828777 \h </w:instrText>
            </w:r>
            <w:r w:rsidR="007E3050" w:rsidRPr="00905692">
              <w:rPr>
                <w:rFonts w:ascii="Times New Roman" w:hAnsi="Times New Roman" w:cs="Times New Roman"/>
                <w:noProof/>
                <w:webHidden/>
                <w:sz w:val="28"/>
              </w:rPr>
            </w:r>
            <w:r w:rsidR="007E3050" w:rsidRPr="00905692">
              <w:rPr>
                <w:rFonts w:ascii="Times New Roman" w:hAnsi="Times New Roman" w:cs="Times New Roman"/>
                <w:noProof/>
                <w:webHidden/>
                <w:sz w:val="28"/>
              </w:rPr>
              <w:fldChar w:fldCharType="separate"/>
            </w:r>
            <w:r w:rsidR="009061B8">
              <w:rPr>
                <w:rFonts w:ascii="Times New Roman" w:hAnsi="Times New Roman" w:cs="Times New Roman"/>
                <w:noProof/>
                <w:webHidden/>
                <w:sz w:val="28"/>
              </w:rPr>
              <w:t>26</w:t>
            </w:r>
            <w:r w:rsidR="007E3050" w:rsidRPr="00905692">
              <w:rPr>
                <w:rFonts w:ascii="Times New Roman" w:hAnsi="Times New Roman" w:cs="Times New Roman"/>
                <w:noProof/>
                <w:webHidden/>
                <w:sz w:val="28"/>
              </w:rPr>
              <w:fldChar w:fldCharType="end"/>
            </w:r>
          </w:hyperlink>
        </w:p>
        <w:p w14:paraId="557441D6" w14:textId="77777777" w:rsidR="007E3050" w:rsidRPr="00905692" w:rsidRDefault="00464A72" w:rsidP="00905692">
          <w:pPr>
            <w:pStyle w:val="21"/>
            <w:tabs>
              <w:tab w:val="right" w:leader="dot" w:pos="9345"/>
            </w:tabs>
            <w:spacing w:after="0" w:line="240" w:lineRule="auto"/>
            <w:jc w:val="both"/>
            <w:rPr>
              <w:rFonts w:ascii="Times New Roman" w:hAnsi="Times New Roman" w:cs="Times New Roman"/>
              <w:noProof/>
              <w:sz w:val="28"/>
            </w:rPr>
          </w:pPr>
          <w:hyperlink w:anchor="_Toc167828778" w:history="1">
            <w:r w:rsidR="007E3050" w:rsidRPr="00905692">
              <w:rPr>
                <w:rStyle w:val="a7"/>
                <w:rFonts w:ascii="Times New Roman" w:hAnsi="Times New Roman" w:cs="Times New Roman"/>
                <w:noProof/>
                <w:sz w:val="28"/>
              </w:rPr>
              <w:t>2.2 Анализ макросреды</w:t>
            </w:r>
            <w:r w:rsidR="007E3050" w:rsidRPr="00905692">
              <w:rPr>
                <w:rFonts w:ascii="Times New Roman" w:hAnsi="Times New Roman" w:cs="Times New Roman"/>
                <w:noProof/>
                <w:webHidden/>
                <w:sz w:val="28"/>
              </w:rPr>
              <w:tab/>
            </w:r>
            <w:r w:rsidR="007E3050" w:rsidRPr="00905692">
              <w:rPr>
                <w:rFonts w:ascii="Times New Roman" w:hAnsi="Times New Roman" w:cs="Times New Roman"/>
                <w:noProof/>
                <w:webHidden/>
                <w:sz w:val="28"/>
              </w:rPr>
              <w:fldChar w:fldCharType="begin"/>
            </w:r>
            <w:r w:rsidR="007E3050" w:rsidRPr="00905692">
              <w:rPr>
                <w:rFonts w:ascii="Times New Roman" w:hAnsi="Times New Roman" w:cs="Times New Roman"/>
                <w:noProof/>
                <w:webHidden/>
                <w:sz w:val="28"/>
              </w:rPr>
              <w:instrText xml:space="preserve"> PAGEREF _Toc167828778 \h </w:instrText>
            </w:r>
            <w:r w:rsidR="007E3050" w:rsidRPr="00905692">
              <w:rPr>
                <w:rFonts w:ascii="Times New Roman" w:hAnsi="Times New Roman" w:cs="Times New Roman"/>
                <w:noProof/>
                <w:webHidden/>
                <w:sz w:val="28"/>
              </w:rPr>
            </w:r>
            <w:r w:rsidR="007E3050" w:rsidRPr="00905692">
              <w:rPr>
                <w:rFonts w:ascii="Times New Roman" w:hAnsi="Times New Roman" w:cs="Times New Roman"/>
                <w:noProof/>
                <w:webHidden/>
                <w:sz w:val="28"/>
              </w:rPr>
              <w:fldChar w:fldCharType="separate"/>
            </w:r>
            <w:r w:rsidR="009061B8">
              <w:rPr>
                <w:rFonts w:ascii="Times New Roman" w:hAnsi="Times New Roman" w:cs="Times New Roman"/>
                <w:noProof/>
                <w:webHidden/>
                <w:sz w:val="28"/>
              </w:rPr>
              <w:t>30</w:t>
            </w:r>
            <w:r w:rsidR="007E3050" w:rsidRPr="00905692">
              <w:rPr>
                <w:rFonts w:ascii="Times New Roman" w:hAnsi="Times New Roman" w:cs="Times New Roman"/>
                <w:noProof/>
                <w:webHidden/>
                <w:sz w:val="28"/>
              </w:rPr>
              <w:fldChar w:fldCharType="end"/>
            </w:r>
          </w:hyperlink>
        </w:p>
        <w:p w14:paraId="680E88F4" w14:textId="77777777" w:rsidR="007E3050" w:rsidRPr="00905692" w:rsidRDefault="00464A72" w:rsidP="00905692">
          <w:pPr>
            <w:pStyle w:val="21"/>
            <w:tabs>
              <w:tab w:val="right" w:leader="dot" w:pos="9345"/>
            </w:tabs>
            <w:spacing w:after="0" w:line="240" w:lineRule="auto"/>
            <w:jc w:val="both"/>
            <w:rPr>
              <w:rFonts w:ascii="Times New Roman" w:hAnsi="Times New Roman" w:cs="Times New Roman"/>
              <w:noProof/>
              <w:sz w:val="28"/>
            </w:rPr>
          </w:pPr>
          <w:hyperlink w:anchor="_Toc167828779" w:history="1">
            <w:r w:rsidR="007E3050" w:rsidRPr="00905692">
              <w:rPr>
                <w:rStyle w:val="a7"/>
                <w:rFonts w:ascii="Times New Roman" w:hAnsi="Times New Roman" w:cs="Times New Roman"/>
                <w:noProof/>
                <w:sz w:val="28"/>
              </w:rPr>
              <w:t>2.3 Анализ конкурентной среды</w:t>
            </w:r>
            <w:r w:rsidR="007E3050" w:rsidRPr="00905692">
              <w:rPr>
                <w:rFonts w:ascii="Times New Roman" w:hAnsi="Times New Roman" w:cs="Times New Roman"/>
                <w:noProof/>
                <w:webHidden/>
                <w:sz w:val="28"/>
              </w:rPr>
              <w:tab/>
            </w:r>
            <w:r w:rsidR="007E3050" w:rsidRPr="00905692">
              <w:rPr>
                <w:rFonts w:ascii="Times New Roman" w:hAnsi="Times New Roman" w:cs="Times New Roman"/>
                <w:noProof/>
                <w:webHidden/>
                <w:sz w:val="28"/>
              </w:rPr>
              <w:fldChar w:fldCharType="begin"/>
            </w:r>
            <w:r w:rsidR="007E3050" w:rsidRPr="00905692">
              <w:rPr>
                <w:rFonts w:ascii="Times New Roman" w:hAnsi="Times New Roman" w:cs="Times New Roman"/>
                <w:noProof/>
                <w:webHidden/>
                <w:sz w:val="28"/>
              </w:rPr>
              <w:instrText xml:space="preserve"> PAGEREF _Toc167828779 \h </w:instrText>
            </w:r>
            <w:r w:rsidR="007E3050" w:rsidRPr="00905692">
              <w:rPr>
                <w:rFonts w:ascii="Times New Roman" w:hAnsi="Times New Roman" w:cs="Times New Roman"/>
                <w:noProof/>
                <w:webHidden/>
                <w:sz w:val="28"/>
              </w:rPr>
            </w:r>
            <w:r w:rsidR="007E3050" w:rsidRPr="00905692">
              <w:rPr>
                <w:rFonts w:ascii="Times New Roman" w:hAnsi="Times New Roman" w:cs="Times New Roman"/>
                <w:noProof/>
                <w:webHidden/>
                <w:sz w:val="28"/>
              </w:rPr>
              <w:fldChar w:fldCharType="separate"/>
            </w:r>
            <w:r w:rsidR="009061B8">
              <w:rPr>
                <w:rFonts w:ascii="Times New Roman" w:hAnsi="Times New Roman" w:cs="Times New Roman"/>
                <w:noProof/>
                <w:webHidden/>
                <w:sz w:val="28"/>
              </w:rPr>
              <w:t>37</w:t>
            </w:r>
            <w:r w:rsidR="007E3050" w:rsidRPr="00905692">
              <w:rPr>
                <w:rFonts w:ascii="Times New Roman" w:hAnsi="Times New Roman" w:cs="Times New Roman"/>
                <w:noProof/>
                <w:webHidden/>
                <w:sz w:val="28"/>
              </w:rPr>
              <w:fldChar w:fldCharType="end"/>
            </w:r>
          </w:hyperlink>
        </w:p>
        <w:p w14:paraId="10A8ED28" w14:textId="77777777" w:rsidR="007E3050" w:rsidRPr="00905692" w:rsidRDefault="00464A72" w:rsidP="00905692">
          <w:pPr>
            <w:pStyle w:val="21"/>
            <w:tabs>
              <w:tab w:val="right" w:leader="dot" w:pos="9345"/>
            </w:tabs>
            <w:spacing w:after="0" w:line="240" w:lineRule="auto"/>
            <w:jc w:val="both"/>
            <w:rPr>
              <w:rFonts w:ascii="Times New Roman" w:hAnsi="Times New Roman" w:cs="Times New Roman"/>
              <w:noProof/>
              <w:sz w:val="28"/>
            </w:rPr>
          </w:pPr>
          <w:hyperlink w:anchor="_Toc167828780" w:history="1">
            <w:r w:rsidR="007E3050" w:rsidRPr="00905692">
              <w:rPr>
                <w:rStyle w:val="a7"/>
                <w:rFonts w:ascii="Times New Roman" w:hAnsi="Times New Roman" w:cs="Times New Roman"/>
                <w:noProof/>
                <w:sz w:val="28"/>
              </w:rPr>
              <w:t>2.4 Анализ привлекательности отрасли</w:t>
            </w:r>
            <w:r w:rsidR="007E3050" w:rsidRPr="00905692">
              <w:rPr>
                <w:rFonts w:ascii="Times New Roman" w:hAnsi="Times New Roman" w:cs="Times New Roman"/>
                <w:noProof/>
                <w:webHidden/>
                <w:sz w:val="28"/>
              </w:rPr>
              <w:tab/>
            </w:r>
            <w:r w:rsidR="007E3050" w:rsidRPr="00905692">
              <w:rPr>
                <w:rFonts w:ascii="Times New Roman" w:hAnsi="Times New Roman" w:cs="Times New Roman"/>
                <w:noProof/>
                <w:webHidden/>
                <w:sz w:val="28"/>
              </w:rPr>
              <w:fldChar w:fldCharType="begin"/>
            </w:r>
            <w:r w:rsidR="007E3050" w:rsidRPr="00905692">
              <w:rPr>
                <w:rFonts w:ascii="Times New Roman" w:hAnsi="Times New Roman" w:cs="Times New Roman"/>
                <w:noProof/>
                <w:webHidden/>
                <w:sz w:val="28"/>
              </w:rPr>
              <w:instrText xml:space="preserve"> PAGEREF _Toc167828780 \h </w:instrText>
            </w:r>
            <w:r w:rsidR="007E3050" w:rsidRPr="00905692">
              <w:rPr>
                <w:rFonts w:ascii="Times New Roman" w:hAnsi="Times New Roman" w:cs="Times New Roman"/>
                <w:noProof/>
                <w:webHidden/>
                <w:sz w:val="28"/>
              </w:rPr>
            </w:r>
            <w:r w:rsidR="007E3050" w:rsidRPr="00905692">
              <w:rPr>
                <w:rFonts w:ascii="Times New Roman" w:hAnsi="Times New Roman" w:cs="Times New Roman"/>
                <w:noProof/>
                <w:webHidden/>
                <w:sz w:val="28"/>
              </w:rPr>
              <w:fldChar w:fldCharType="separate"/>
            </w:r>
            <w:r w:rsidR="009061B8">
              <w:rPr>
                <w:rFonts w:ascii="Times New Roman" w:hAnsi="Times New Roman" w:cs="Times New Roman"/>
                <w:noProof/>
                <w:webHidden/>
                <w:sz w:val="28"/>
              </w:rPr>
              <w:t>40</w:t>
            </w:r>
            <w:r w:rsidR="007E3050" w:rsidRPr="00905692">
              <w:rPr>
                <w:rFonts w:ascii="Times New Roman" w:hAnsi="Times New Roman" w:cs="Times New Roman"/>
                <w:noProof/>
                <w:webHidden/>
                <w:sz w:val="28"/>
              </w:rPr>
              <w:fldChar w:fldCharType="end"/>
            </w:r>
          </w:hyperlink>
        </w:p>
        <w:p w14:paraId="3B9EDC51" w14:textId="77777777" w:rsidR="007E3050" w:rsidRPr="00905692" w:rsidRDefault="00464A72" w:rsidP="00905692">
          <w:pPr>
            <w:pStyle w:val="21"/>
            <w:tabs>
              <w:tab w:val="right" w:leader="dot" w:pos="9345"/>
            </w:tabs>
            <w:spacing w:after="0" w:line="240" w:lineRule="auto"/>
            <w:jc w:val="both"/>
            <w:rPr>
              <w:rFonts w:ascii="Times New Roman" w:hAnsi="Times New Roman" w:cs="Times New Roman"/>
              <w:noProof/>
              <w:sz w:val="28"/>
            </w:rPr>
          </w:pPr>
          <w:hyperlink w:anchor="_Toc167828781" w:history="1">
            <w:r w:rsidR="007E3050" w:rsidRPr="00905692">
              <w:rPr>
                <w:rStyle w:val="a7"/>
                <w:rFonts w:ascii="Times New Roman" w:hAnsi="Times New Roman" w:cs="Times New Roman"/>
                <w:noProof/>
                <w:sz w:val="28"/>
              </w:rPr>
              <w:t>2.5 Анализ целевой аудитории</w:t>
            </w:r>
            <w:r w:rsidR="007E3050" w:rsidRPr="00905692">
              <w:rPr>
                <w:rFonts w:ascii="Times New Roman" w:hAnsi="Times New Roman" w:cs="Times New Roman"/>
                <w:noProof/>
                <w:webHidden/>
                <w:sz w:val="28"/>
              </w:rPr>
              <w:tab/>
            </w:r>
            <w:r w:rsidR="007E3050" w:rsidRPr="00905692">
              <w:rPr>
                <w:rFonts w:ascii="Times New Roman" w:hAnsi="Times New Roman" w:cs="Times New Roman"/>
                <w:noProof/>
                <w:webHidden/>
                <w:sz w:val="28"/>
              </w:rPr>
              <w:fldChar w:fldCharType="begin"/>
            </w:r>
            <w:r w:rsidR="007E3050" w:rsidRPr="00905692">
              <w:rPr>
                <w:rFonts w:ascii="Times New Roman" w:hAnsi="Times New Roman" w:cs="Times New Roman"/>
                <w:noProof/>
                <w:webHidden/>
                <w:sz w:val="28"/>
              </w:rPr>
              <w:instrText xml:space="preserve"> PAGEREF _Toc167828781 \h </w:instrText>
            </w:r>
            <w:r w:rsidR="007E3050" w:rsidRPr="00905692">
              <w:rPr>
                <w:rFonts w:ascii="Times New Roman" w:hAnsi="Times New Roman" w:cs="Times New Roman"/>
                <w:noProof/>
                <w:webHidden/>
                <w:sz w:val="28"/>
              </w:rPr>
            </w:r>
            <w:r w:rsidR="007E3050" w:rsidRPr="00905692">
              <w:rPr>
                <w:rFonts w:ascii="Times New Roman" w:hAnsi="Times New Roman" w:cs="Times New Roman"/>
                <w:noProof/>
                <w:webHidden/>
                <w:sz w:val="28"/>
              </w:rPr>
              <w:fldChar w:fldCharType="separate"/>
            </w:r>
            <w:r w:rsidR="009061B8">
              <w:rPr>
                <w:rFonts w:ascii="Times New Roman" w:hAnsi="Times New Roman" w:cs="Times New Roman"/>
                <w:noProof/>
                <w:webHidden/>
                <w:sz w:val="28"/>
              </w:rPr>
              <w:t>46</w:t>
            </w:r>
            <w:r w:rsidR="007E3050" w:rsidRPr="00905692">
              <w:rPr>
                <w:rFonts w:ascii="Times New Roman" w:hAnsi="Times New Roman" w:cs="Times New Roman"/>
                <w:noProof/>
                <w:webHidden/>
                <w:sz w:val="28"/>
              </w:rPr>
              <w:fldChar w:fldCharType="end"/>
            </w:r>
          </w:hyperlink>
        </w:p>
        <w:p w14:paraId="5876DF86" w14:textId="77777777" w:rsidR="007E3050" w:rsidRPr="00905692" w:rsidRDefault="00464A72" w:rsidP="00905692">
          <w:pPr>
            <w:pStyle w:val="11"/>
          </w:pPr>
          <w:hyperlink w:anchor="_Toc167828782" w:history="1">
            <w:r w:rsidR="007E3050" w:rsidRPr="00905692">
              <w:rPr>
                <w:rStyle w:val="a7"/>
              </w:rPr>
              <w:t xml:space="preserve">Глава 3. </w:t>
            </w:r>
            <w:r w:rsidR="007E3050" w:rsidRPr="00905692">
              <w:rPr>
                <w:rStyle w:val="a7"/>
                <w:b/>
              </w:rPr>
              <w:t>Маркетинговое и экономическое обоснование проекта</w:t>
            </w:r>
          </w:hyperlink>
        </w:p>
        <w:p w14:paraId="6369F82F" w14:textId="77777777" w:rsidR="007E3050" w:rsidRPr="00905692" w:rsidRDefault="00464A72" w:rsidP="00905692">
          <w:pPr>
            <w:pStyle w:val="21"/>
            <w:tabs>
              <w:tab w:val="right" w:leader="dot" w:pos="9345"/>
            </w:tabs>
            <w:spacing w:after="0" w:line="240" w:lineRule="auto"/>
            <w:jc w:val="both"/>
            <w:rPr>
              <w:rFonts w:ascii="Times New Roman" w:hAnsi="Times New Roman" w:cs="Times New Roman"/>
              <w:noProof/>
              <w:sz w:val="28"/>
            </w:rPr>
          </w:pPr>
          <w:hyperlink w:anchor="_Toc167828783" w:history="1">
            <w:r w:rsidR="007E3050" w:rsidRPr="00905692">
              <w:rPr>
                <w:rStyle w:val="a7"/>
                <w:rFonts w:ascii="Times New Roman" w:hAnsi="Times New Roman" w:cs="Times New Roman"/>
                <w:noProof/>
                <w:sz w:val="28"/>
              </w:rPr>
              <w:t>3.1 Организационно-правовая форма</w:t>
            </w:r>
            <w:r w:rsidR="007E3050" w:rsidRPr="00905692">
              <w:rPr>
                <w:rFonts w:ascii="Times New Roman" w:hAnsi="Times New Roman" w:cs="Times New Roman"/>
                <w:noProof/>
                <w:webHidden/>
                <w:sz w:val="28"/>
              </w:rPr>
              <w:tab/>
            </w:r>
            <w:r w:rsidR="007E3050" w:rsidRPr="00905692">
              <w:rPr>
                <w:rFonts w:ascii="Times New Roman" w:hAnsi="Times New Roman" w:cs="Times New Roman"/>
                <w:noProof/>
                <w:webHidden/>
                <w:sz w:val="28"/>
              </w:rPr>
              <w:fldChar w:fldCharType="begin"/>
            </w:r>
            <w:r w:rsidR="007E3050" w:rsidRPr="00905692">
              <w:rPr>
                <w:rFonts w:ascii="Times New Roman" w:hAnsi="Times New Roman" w:cs="Times New Roman"/>
                <w:noProof/>
                <w:webHidden/>
                <w:sz w:val="28"/>
              </w:rPr>
              <w:instrText xml:space="preserve"> PAGEREF _Toc167828783 \h </w:instrText>
            </w:r>
            <w:r w:rsidR="007E3050" w:rsidRPr="00905692">
              <w:rPr>
                <w:rFonts w:ascii="Times New Roman" w:hAnsi="Times New Roman" w:cs="Times New Roman"/>
                <w:noProof/>
                <w:webHidden/>
                <w:sz w:val="28"/>
              </w:rPr>
            </w:r>
            <w:r w:rsidR="007E3050" w:rsidRPr="00905692">
              <w:rPr>
                <w:rFonts w:ascii="Times New Roman" w:hAnsi="Times New Roman" w:cs="Times New Roman"/>
                <w:noProof/>
                <w:webHidden/>
                <w:sz w:val="28"/>
              </w:rPr>
              <w:fldChar w:fldCharType="separate"/>
            </w:r>
            <w:r w:rsidR="009061B8">
              <w:rPr>
                <w:rFonts w:ascii="Times New Roman" w:hAnsi="Times New Roman" w:cs="Times New Roman"/>
                <w:noProof/>
                <w:webHidden/>
                <w:sz w:val="28"/>
              </w:rPr>
              <w:t>50</w:t>
            </w:r>
            <w:r w:rsidR="007E3050" w:rsidRPr="00905692">
              <w:rPr>
                <w:rFonts w:ascii="Times New Roman" w:hAnsi="Times New Roman" w:cs="Times New Roman"/>
                <w:noProof/>
                <w:webHidden/>
                <w:sz w:val="28"/>
              </w:rPr>
              <w:fldChar w:fldCharType="end"/>
            </w:r>
          </w:hyperlink>
        </w:p>
        <w:p w14:paraId="7363217A" w14:textId="77777777" w:rsidR="007E3050" w:rsidRPr="00905692" w:rsidRDefault="00464A72" w:rsidP="00905692">
          <w:pPr>
            <w:pStyle w:val="21"/>
            <w:tabs>
              <w:tab w:val="right" w:leader="dot" w:pos="9345"/>
            </w:tabs>
            <w:spacing w:after="0" w:line="240" w:lineRule="auto"/>
            <w:jc w:val="both"/>
            <w:rPr>
              <w:rFonts w:ascii="Times New Roman" w:hAnsi="Times New Roman" w:cs="Times New Roman"/>
              <w:noProof/>
              <w:sz w:val="28"/>
            </w:rPr>
          </w:pPr>
          <w:hyperlink w:anchor="_Toc167828784" w:history="1">
            <w:r w:rsidR="007E3050" w:rsidRPr="00905692">
              <w:rPr>
                <w:rStyle w:val="a7"/>
                <w:rFonts w:ascii="Times New Roman" w:hAnsi="Times New Roman" w:cs="Times New Roman"/>
                <w:noProof/>
                <w:sz w:val="28"/>
              </w:rPr>
              <w:t>3.2 Организационная структура</w:t>
            </w:r>
            <w:r w:rsidR="007E3050" w:rsidRPr="00905692">
              <w:rPr>
                <w:rFonts w:ascii="Times New Roman" w:hAnsi="Times New Roman" w:cs="Times New Roman"/>
                <w:noProof/>
                <w:webHidden/>
                <w:sz w:val="28"/>
              </w:rPr>
              <w:tab/>
            </w:r>
            <w:r w:rsidR="007E3050" w:rsidRPr="00905692">
              <w:rPr>
                <w:rFonts w:ascii="Times New Roman" w:hAnsi="Times New Roman" w:cs="Times New Roman"/>
                <w:noProof/>
                <w:webHidden/>
                <w:sz w:val="28"/>
              </w:rPr>
              <w:fldChar w:fldCharType="begin"/>
            </w:r>
            <w:r w:rsidR="007E3050" w:rsidRPr="00905692">
              <w:rPr>
                <w:rFonts w:ascii="Times New Roman" w:hAnsi="Times New Roman" w:cs="Times New Roman"/>
                <w:noProof/>
                <w:webHidden/>
                <w:sz w:val="28"/>
              </w:rPr>
              <w:instrText xml:space="preserve"> PAGEREF _Toc167828784 \h </w:instrText>
            </w:r>
            <w:r w:rsidR="007E3050" w:rsidRPr="00905692">
              <w:rPr>
                <w:rFonts w:ascii="Times New Roman" w:hAnsi="Times New Roman" w:cs="Times New Roman"/>
                <w:noProof/>
                <w:webHidden/>
                <w:sz w:val="28"/>
              </w:rPr>
            </w:r>
            <w:r w:rsidR="007E3050" w:rsidRPr="00905692">
              <w:rPr>
                <w:rFonts w:ascii="Times New Roman" w:hAnsi="Times New Roman" w:cs="Times New Roman"/>
                <w:noProof/>
                <w:webHidden/>
                <w:sz w:val="28"/>
              </w:rPr>
              <w:fldChar w:fldCharType="separate"/>
            </w:r>
            <w:r w:rsidR="009061B8">
              <w:rPr>
                <w:rFonts w:ascii="Times New Roman" w:hAnsi="Times New Roman" w:cs="Times New Roman"/>
                <w:noProof/>
                <w:webHidden/>
                <w:sz w:val="28"/>
              </w:rPr>
              <w:t>51</w:t>
            </w:r>
            <w:r w:rsidR="007E3050" w:rsidRPr="00905692">
              <w:rPr>
                <w:rFonts w:ascii="Times New Roman" w:hAnsi="Times New Roman" w:cs="Times New Roman"/>
                <w:noProof/>
                <w:webHidden/>
                <w:sz w:val="28"/>
              </w:rPr>
              <w:fldChar w:fldCharType="end"/>
            </w:r>
          </w:hyperlink>
        </w:p>
        <w:p w14:paraId="3D082F92" w14:textId="77777777" w:rsidR="007E3050" w:rsidRPr="00905692" w:rsidRDefault="00464A72" w:rsidP="00905692">
          <w:pPr>
            <w:pStyle w:val="21"/>
            <w:tabs>
              <w:tab w:val="right" w:leader="dot" w:pos="9345"/>
            </w:tabs>
            <w:spacing w:after="0" w:line="240" w:lineRule="auto"/>
            <w:jc w:val="both"/>
            <w:rPr>
              <w:rFonts w:ascii="Times New Roman" w:hAnsi="Times New Roman" w:cs="Times New Roman"/>
              <w:noProof/>
              <w:sz w:val="28"/>
            </w:rPr>
          </w:pPr>
          <w:hyperlink w:anchor="_Toc167828785" w:history="1">
            <w:r w:rsidR="007E3050" w:rsidRPr="00905692">
              <w:rPr>
                <w:rStyle w:val="a7"/>
                <w:rFonts w:ascii="Times New Roman" w:hAnsi="Times New Roman" w:cs="Times New Roman"/>
                <w:noProof/>
                <w:sz w:val="28"/>
              </w:rPr>
              <w:t>3.3 Стратегия продвижения продукта на рынок</w:t>
            </w:r>
            <w:r w:rsidR="007E3050" w:rsidRPr="00905692">
              <w:rPr>
                <w:rFonts w:ascii="Times New Roman" w:hAnsi="Times New Roman" w:cs="Times New Roman"/>
                <w:noProof/>
                <w:webHidden/>
                <w:sz w:val="28"/>
              </w:rPr>
              <w:tab/>
            </w:r>
            <w:r w:rsidR="007E3050" w:rsidRPr="00905692">
              <w:rPr>
                <w:rFonts w:ascii="Times New Roman" w:hAnsi="Times New Roman" w:cs="Times New Roman"/>
                <w:noProof/>
                <w:webHidden/>
                <w:sz w:val="28"/>
              </w:rPr>
              <w:fldChar w:fldCharType="begin"/>
            </w:r>
            <w:r w:rsidR="007E3050" w:rsidRPr="00905692">
              <w:rPr>
                <w:rFonts w:ascii="Times New Roman" w:hAnsi="Times New Roman" w:cs="Times New Roman"/>
                <w:noProof/>
                <w:webHidden/>
                <w:sz w:val="28"/>
              </w:rPr>
              <w:instrText xml:space="preserve"> PAGEREF _Toc167828785 \h </w:instrText>
            </w:r>
            <w:r w:rsidR="007E3050" w:rsidRPr="00905692">
              <w:rPr>
                <w:rFonts w:ascii="Times New Roman" w:hAnsi="Times New Roman" w:cs="Times New Roman"/>
                <w:noProof/>
                <w:webHidden/>
                <w:sz w:val="28"/>
              </w:rPr>
            </w:r>
            <w:r w:rsidR="007E3050" w:rsidRPr="00905692">
              <w:rPr>
                <w:rFonts w:ascii="Times New Roman" w:hAnsi="Times New Roman" w:cs="Times New Roman"/>
                <w:noProof/>
                <w:webHidden/>
                <w:sz w:val="28"/>
              </w:rPr>
              <w:fldChar w:fldCharType="separate"/>
            </w:r>
            <w:r w:rsidR="009061B8">
              <w:rPr>
                <w:rFonts w:ascii="Times New Roman" w:hAnsi="Times New Roman" w:cs="Times New Roman"/>
                <w:noProof/>
                <w:webHidden/>
                <w:sz w:val="28"/>
              </w:rPr>
              <w:t>52</w:t>
            </w:r>
            <w:r w:rsidR="007E3050" w:rsidRPr="00905692">
              <w:rPr>
                <w:rFonts w:ascii="Times New Roman" w:hAnsi="Times New Roman" w:cs="Times New Roman"/>
                <w:noProof/>
                <w:webHidden/>
                <w:sz w:val="28"/>
              </w:rPr>
              <w:fldChar w:fldCharType="end"/>
            </w:r>
          </w:hyperlink>
        </w:p>
        <w:p w14:paraId="7E15BD64" w14:textId="77777777" w:rsidR="007E3050" w:rsidRPr="00905692" w:rsidRDefault="00464A72" w:rsidP="00905692">
          <w:pPr>
            <w:pStyle w:val="21"/>
            <w:tabs>
              <w:tab w:val="right" w:leader="dot" w:pos="9345"/>
            </w:tabs>
            <w:spacing w:after="0" w:line="240" w:lineRule="auto"/>
            <w:jc w:val="both"/>
            <w:rPr>
              <w:rFonts w:ascii="Times New Roman" w:hAnsi="Times New Roman" w:cs="Times New Roman"/>
              <w:noProof/>
              <w:sz w:val="28"/>
            </w:rPr>
          </w:pPr>
          <w:hyperlink w:anchor="_Toc167828786" w:history="1">
            <w:r w:rsidR="007E3050" w:rsidRPr="00905692">
              <w:rPr>
                <w:rStyle w:val="a7"/>
                <w:rFonts w:ascii="Times New Roman" w:hAnsi="Times New Roman" w:cs="Times New Roman"/>
                <w:noProof/>
                <w:sz w:val="28"/>
              </w:rPr>
              <w:t>3.4 Финансовое обоснование проекта</w:t>
            </w:r>
            <w:r w:rsidR="007E3050" w:rsidRPr="00905692">
              <w:rPr>
                <w:rFonts w:ascii="Times New Roman" w:hAnsi="Times New Roman" w:cs="Times New Roman"/>
                <w:noProof/>
                <w:webHidden/>
                <w:sz w:val="28"/>
              </w:rPr>
              <w:tab/>
            </w:r>
            <w:r w:rsidR="007E3050" w:rsidRPr="00905692">
              <w:rPr>
                <w:rFonts w:ascii="Times New Roman" w:hAnsi="Times New Roman" w:cs="Times New Roman"/>
                <w:noProof/>
                <w:webHidden/>
                <w:sz w:val="28"/>
              </w:rPr>
              <w:fldChar w:fldCharType="begin"/>
            </w:r>
            <w:r w:rsidR="007E3050" w:rsidRPr="00905692">
              <w:rPr>
                <w:rFonts w:ascii="Times New Roman" w:hAnsi="Times New Roman" w:cs="Times New Roman"/>
                <w:noProof/>
                <w:webHidden/>
                <w:sz w:val="28"/>
              </w:rPr>
              <w:instrText xml:space="preserve"> PAGEREF _Toc167828786 \h </w:instrText>
            </w:r>
            <w:r w:rsidR="007E3050" w:rsidRPr="00905692">
              <w:rPr>
                <w:rFonts w:ascii="Times New Roman" w:hAnsi="Times New Roman" w:cs="Times New Roman"/>
                <w:noProof/>
                <w:webHidden/>
                <w:sz w:val="28"/>
              </w:rPr>
            </w:r>
            <w:r w:rsidR="007E3050" w:rsidRPr="00905692">
              <w:rPr>
                <w:rFonts w:ascii="Times New Roman" w:hAnsi="Times New Roman" w:cs="Times New Roman"/>
                <w:noProof/>
                <w:webHidden/>
                <w:sz w:val="28"/>
              </w:rPr>
              <w:fldChar w:fldCharType="separate"/>
            </w:r>
            <w:r w:rsidR="009061B8">
              <w:rPr>
                <w:rFonts w:ascii="Times New Roman" w:hAnsi="Times New Roman" w:cs="Times New Roman"/>
                <w:noProof/>
                <w:webHidden/>
                <w:sz w:val="28"/>
              </w:rPr>
              <w:t>56</w:t>
            </w:r>
            <w:r w:rsidR="007E3050" w:rsidRPr="00905692">
              <w:rPr>
                <w:rFonts w:ascii="Times New Roman" w:hAnsi="Times New Roman" w:cs="Times New Roman"/>
                <w:noProof/>
                <w:webHidden/>
                <w:sz w:val="28"/>
              </w:rPr>
              <w:fldChar w:fldCharType="end"/>
            </w:r>
          </w:hyperlink>
        </w:p>
        <w:p w14:paraId="230F9EDD" w14:textId="77777777" w:rsidR="007E3050" w:rsidRPr="00905692" w:rsidRDefault="00464A72" w:rsidP="00905692">
          <w:pPr>
            <w:pStyle w:val="21"/>
            <w:tabs>
              <w:tab w:val="right" w:leader="dot" w:pos="9345"/>
            </w:tabs>
            <w:spacing w:after="0" w:line="240" w:lineRule="auto"/>
            <w:jc w:val="both"/>
            <w:rPr>
              <w:rFonts w:ascii="Times New Roman" w:hAnsi="Times New Roman" w:cs="Times New Roman"/>
              <w:noProof/>
              <w:sz w:val="28"/>
            </w:rPr>
          </w:pPr>
          <w:hyperlink w:anchor="_Toc167828787" w:history="1">
            <w:r w:rsidR="007E3050" w:rsidRPr="00905692">
              <w:rPr>
                <w:rStyle w:val="a7"/>
                <w:rFonts w:ascii="Times New Roman" w:hAnsi="Times New Roman" w:cs="Times New Roman"/>
                <w:noProof/>
                <w:sz w:val="28"/>
              </w:rPr>
              <w:t>3.5 Диаграмма Ганта</w:t>
            </w:r>
            <w:r w:rsidR="007E3050" w:rsidRPr="00905692">
              <w:rPr>
                <w:rFonts w:ascii="Times New Roman" w:hAnsi="Times New Roman" w:cs="Times New Roman"/>
                <w:noProof/>
                <w:webHidden/>
                <w:sz w:val="28"/>
              </w:rPr>
              <w:tab/>
            </w:r>
            <w:r w:rsidR="007E3050" w:rsidRPr="00905692">
              <w:rPr>
                <w:rFonts w:ascii="Times New Roman" w:hAnsi="Times New Roman" w:cs="Times New Roman"/>
                <w:noProof/>
                <w:webHidden/>
                <w:sz w:val="28"/>
              </w:rPr>
              <w:fldChar w:fldCharType="begin"/>
            </w:r>
            <w:r w:rsidR="007E3050" w:rsidRPr="00905692">
              <w:rPr>
                <w:rFonts w:ascii="Times New Roman" w:hAnsi="Times New Roman" w:cs="Times New Roman"/>
                <w:noProof/>
                <w:webHidden/>
                <w:sz w:val="28"/>
              </w:rPr>
              <w:instrText xml:space="preserve"> PAGEREF _Toc167828787 \h </w:instrText>
            </w:r>
            <w:r w:rsidR="007E3050" w:rsidRPr="00905692">
              <w:rPr>
                <w:rFonts w:ascii="Times New Roman" w:hAnsi="Times New Roman" w:cs="Times New Roman"/>
                <w:noProof/>
                <w:webHidden/>
                <w:sz w:val="28"/>
              </w:rPr>
            </w:r>
            <w:r w:rsidR="007E3050" w:rsidRPr="00905692">
              <w:rPr>
                <w:rFonts w:ascii="Times New Roman" w:hAnsi="Times New Roman" w:cs="Times New Roman"/>
                <w:noProof/>
                <w:webHidden/>
                <w:sz w:val="28"/>
              </w:rPr>
              <w:fldChar w:fldCharType="separate"/>
            </w:r>
            <w:r w:rsidR="009061B8">
              <w:rPr>
                <w:rFonts w:ascii="Times New Roman" w:hAnsi="Times New Roman" w:cs="Times New Roman"/>
                <w:noProof/>
                <w:webHidden/>
                <w:sz w:val="28"/>
              </w:rPr>
              <w:t>60</w:t>
            </w:r>
            <w:r w:rsidR="007E3050" w:rsidRPr="00905692">
              <w:rPr>
                <w:rFonts w:ascii="Times New Roman" w:hAnsi="Times New Roman" w:cs="Times New Roman"/>
                <w:noProof/>
                <w:webHidden/>
                <w:sz w:val="28"/>
              </w:rPr>
              <w:fldChar w:fldCharType="end"/>
            </w:r>
          </w:hyperlink>
        </w:p>
        <w:p w14:paraId="294E4FBD" w14:textId="77777777" w:rsidR="007E3050" w:rsidRPr="00905692" w:rsidRDefault="00464A72" w:rsidP="00905692">
          <w:pPr>
            <w:pStyle w:val="11"/>
          </w:pPr>
          <w:hyperlink w:anchor="_Toc167828788" w:history="1">
            <w:r w:rsidR="007E3050" w:rsidRPr="00905692">
              <w:rPr>
                <w:rStyle w:val="a7"/>
              </w:rPr>
              <w:t xml:space="preserve">Глава 4. </w:t>
            </w:r>
            <w:r w:rsidR="007E3050" w:rsidRPr="00905692">
              <w:rPr>
                <w:rStyle w:val="a7"/>
                <w:b/>
              </w:rPr>
              <w:t>Социальная ответственность</w:t>
            </w:r>
          </w:hyperlink>
        </w:p>
        <w:p w14:paraId="3C55DC21" w14:textId="77777777" w:rsidR="007E3050" w:rsidRPr="00905692" w:rsidRDefault="00464A72" w:rsidP="00905692">
          <w:pPr>
            <w:pStyle w:val="21"/>
            <w:tabs>
              <w:tab w:val="right" w:leader="dot" w:pos="9345"/>
            </w:tabs>
            <w:spacing w:after="0" w:line="240" w:lineRule="auto"/>
            <w:jc w:val="both"/>
            <w:rPr>
              <w:rFonts w:ascii="Times New Roman" w:hAnsi="Times New Roman" w:cs="Times New Roman"/>
              <w:noProof/>
              <w:sz w:val="28"/>
            </w:rPr>
          </w:pPr>
          <w:hyperlink w:anchor="_Toc167828789" w:history="1">
            <w:r w:rsidR="007E3050" w:rsidRPr="00905692">
              <w:rPr>
                <w:rStyle w:val="a7"/>
                <w:rFonts w:ascii="Times New Roman" w:hAnsi="Times New Roman" w:cs="Times New Roman"/>
                <w:noProof/>
                <w:sz w:val="28"/>
              </w:rPr>
              <w:t>4.1 Правовые и организационные вопросы обеспечения безопасности</w:t>
            </w:r>
            <w:r w:rsidR="007E3050" w:rsidRPr="00905692">
              <w:rPr>
                <w:rFonts w:ascii="Times New Roman" w:hAnsi="Times New Roman" w:cs="Times New Roman"/>
                <w:noProof/>
                <w:webHidden/>
                <w:sz w:val="28"/>
              </w:rPr>
              <w:tab/>
            </w:r>
            <w:r w:rsidR="007E3050" w:rsidRPr="00905692">
              <w:rPr>
                <w:rFonts w:ascii="Times New Roman" w:hAnsi="Times New Roman" w:cs="Times New Roman"/>
                <w:noProof/>
                <w:webHidden/>
                <w:sz w:val="28"/>
              </w:rPr>
              <w:fldChar w:fldCharType="begin"/>
            </w:r>
            <w:r w:rsidR="007E3050" w:rsidRPr="00905692">
              <w:rPr>
                <w:rFonts w:ascii="Times New Roman" w:hAnsi="Times New Roman" w:cs="Times New Roman"/>
                <w:noProof/>
                <w:webHidden/>
                <w:sz w:val="28"/>
              </w:rPr>
              <w:instrText xml:space="preserve"> PAGEREF _Toc167828789 \h </w:instrText>
            </w:r>
            <w:r w:rsidR="007E3050" w:rsidRPr="00905692">
              <w:rPr>
                <w:rFonts w:ascii="Times New Roman" w:hAnsi="Times New Roman" w:cs="Times New Roman"/>
                <w:noProof/>
                <w:webHidden/>
                <w:sz w:val="28"/>
              </w:rPr>
            </w:r>
            <w:r w:rsidR="007E3050" w:rsidRPr="00905692">
              <w:rPr>
                <w:rFonts w:ascii="Times New Roman" w:hAnsi="Times New Roman" w:cs="Times New Roman"/>
                <w:noProof/>
                <w:webHidden/>
                <w:sz w:val="28"/>
              </w:rPr>
              <w:fldChar w:fldCharType="separate"/>
            </w:r>
            <w:r w:rsidR="009061B8">
              <w:rPr>
                <w:rFonts w:ascii="Times New Roman" w:hAnsi="Times New Roman" w:cs="Times New Roman"/>
                <w:noProof/>
                <w:webHidden/>
                <w:sz w:val="28"/>
              </w:rPr>
              <w:t>63</w:t>
            </w:r>
            <w:r w:rsidR="007E3050" w:rsidRPr="00905692">
              <w:rPr>
                <w:rFonts w:ascii="Times New Roman" w:hAnsi="Times New Roman" w:cs="Times New Roman"/>
                <w:noProof/>
                <w:webHidden/>
                <w:sz w:val="28"/>
              </w:rPr>
              <w:fldChar w:fldCharType="end"/>
            </w:r>
          </w:hyperlink>
        </w:p>
        <w:p w14:paraId="44EAA8FE" w14:textId="77777777" w:rsidR="007E3050" w:rsidRPr="00905692" w:rsidRDefault="00464A72" w:rsidP="00905692">
          <w:pPr>
            <w:pStyle w:val="21"/>
            <w:tabs>
              <w:tab w:val="right" w:leader="dot" w:pos="9345"/>
            </w:tabs>
            <w:spacing w:after="0" w:line="240" w:lineRule="auto"/>
            <w:jc w:val="both"/>
            <w:rPr>
              <w:rFonts w:ascii="Times New Roman" w:hAnsi="Times New Roman" w:cs="Times New Roman"/>
              <w:noProof/>
              <w:sz w:val="28"/>
            </w:rPr>
          </w:pPr>
          <w:hyperlink w:anchor="_Toc167828790" w:history="1">
            <w:r w:rsidR="007E3050" w:rsidRPr="00905692">
              <w:rPr>
                <w:rStyle w:val="a7"/>
                <w:rFonts w:ascii="Times New Roman" w:hAnsi="Times New Roman" w:cs="Times New Roman"/>
                <w:noProof/>
                <w:sz w:val="28"/>
              </w:rPr>
              <w:t>4.2 Безопасность в чрезвычайных ситуациях</w:t>
            </w:r>
            <w:r w:rsidR="007E3050" w:rsidRPr="00905692">
              <w:rPr>
                <w:rFonts w:ascii="Times New Roman" w:hAnsi="Times New Roman" w:cs="Times New Roman"/>
                <w:noProof/>
                <w:webHidden/>
                <w:sz w:val="28"/>
              </w:rPr>
              <w:tab/>
            </w:r>
            <w:r w:rsidR="007E3050" w:rsidRPr="00905692">
              <w:rPr>
                <w:rFonts w:ascii="Times New Roman" w:hAnsi="Times New Roman" w:cs="Times New Roman"/>
                <w:noProof/>
                <w:webHidden/>
                <w:sz w:val="28"/>
              </w:rPr>
              <w:fldChar w:fldCharType="begin"/>
            </w:r>
            <w:r w:rsidR="007E3050" w:rsidRPr="00905692">
              <w:rPr>
                <w:rFonts w:ascii="Times New Roman" w:hAnsi="Times New Roman" w:cs="Times New Roman"/>
                <w:noProof/>
                <w:webHidden/>
                <w:sz w:val="28"/>
              </w:rPr>
              <w:instrText xml:space="preserve"> PAGEREF _Toc167828790 \h </w:instrText>
            </w:r>
            <w:r w:rsidR="007E3050" w:rsidRPr="00905692">
              <w:rPr>
                <w:rFonts w:ascii="Times New Roman" w:hAnsi="Times New Roman" w:cs="Times New Roman"/>
                <w:noProof/>
                <w:webHidden/>
                <w:sz w:val="28"/>
              </w:rPr>
            </w:r>
            <w:r w:rsidR="007E3050" w:rsidRPr="00905692">
              <w:rPr>
                <w:rFonts w:ascii="Times New Roman" w:hAnsi="Times New Roman" w:cs="Times New Roman"/>
                <w:noProof/>
                <w:webHidden/>
                <w:sz w:val="28"/>
              </w:rPr>
              <w:fldChar w:fldCharType="separate"/>
            </w:r>
            <w:r w:rsidR="009061B8">
              <w:rPr>
                <w:rFonts w:ascii="Times New Roman" w:hAnsi="Times New Roman" w:cs="Times New Roman"/>
                <w:noProof/>
                <w:webHidden/>
                <w:sz w:val="28"/>
              </w:rPr>
              <w:t>65</w:t>
            </w:r>
            <w:r w:rsidR="007E3050" w:rsidRPr="00905692">
              <w:rPr>
                <w:rFonts w:ascii="Times New Roman" w:hAnsi="Times New Roman" w:cs="Times New Roman"/>
                <w:noProof/>
                <w:webHidden/>
                <w:sz w:val="28"/>
              </w:rPr>
              <w:fldChar w:fldCharType="end"/>
            </w:r>
          </w:hyperlink>
        </w:p>
        <w:p w14:paraId="7961EB4A" w14:textId="77777777" w:rsidR="007E3050" w:rsidRPr="00905692" w:rsidRDefault="00464A72" w:rsidP="00905692">
          <w:pPr>
            <w:pStyle w:val="11"/>
          </w:pPr>
          <w:hyperlink w:anchor="_Toc167828791" w:history="1">
            <w:r w:rsidR="007E3050" w:rsidRPr="00905692">
              <w:rPr>
                <w:rStyle w:val="a7"/>
              </w:rPr>
              <w:t>З</w:t>
            </w:r>
            <w:r w:rsidR="00905692" w:rsidRPr="00905692">
              <w:rPr>
                <w:rStyle w:val="a7"/>
              </w:rPr>
              <w:t>аключение</w:t>
            </w:r>
            <w:r w:rsidR="007E3050" w:rsidRPr="00905692">
              <w:rPr>
                <w:webHidden/>
              </w:rPr>
              <w:tab/>
            </w:r>
            <w:r w:rsidR="007E3050" w:rsidRPr="00905692">
              <w:rPr>
                <w:webHidden/>
              </w:rPr>
              <w:fldChar w:fldCharType="begin"/>
            </w:r>
            <w:r w:rsidR="007E3050" w:rsidRPr="00905692">
              <w:rPr>
                <w:webHidden/>
              </w:rPr>
              <w:instrText xml:space="preserve"> PAGEREF _Toc167828791 \h </w:instrText>
            </w:r>
            <w:r w:rsidR="007E3050" w:rsidRPr="00905692">
              <w:rPr>
                <w:webHidden/>
              </w:rPr>
            </w:r>
            <w:r w:rsidR="007E3050" w:rsidRPr="00905692">
              <w:rPr>
                <w:webHidden/>
              </w:rPr>
              <w:fldChar w:fldCharType="separate"/>
            </w:r>
            <w:r w:rsidR="009061B8">
              <w:rPr>
                <w:webHidden/>
              </w:rPr>
              <w:t>68</w:t>
            </w:r>
            <w:r w:rsidR="007E3050" w:rsidRPr="00905692">
              <w:rPr>
                <w:webHidden/>
              </w:rPr>
              <w:fldChar w:fldCharType="end"/>
            </w:r>
          </w:hyperlink>
        </w:p>
        <w:p w14:paraId="3C8C7FFA" w14:textId="77777777" w:rsidR="007E3050" w:rsidRPr="007E3050" w:rsidRDefault="00464A72" w:rsidP="00905692">
          <w:pPr>
            <w:pStyle w:val="11"/>
          </w:pPr>
          <w:hyperlink w:anchor="_Toc167828792" w:history="1">
            <w:r w:rsidR="007E3050" w:rsidRPr="00905692">
              <w:rPr>
                <w:rStyle w:val="a7"/>
              </w:rPr>
              <w:t>С</w:t>
            </w:r>
            <w:r w:rsidR="00905692" w:rsidRPr="00905692">
              <w:rPr>
                <w:rStyle w:val="a7"/>
              </w:rPr>
              <w:t>писок использованных источников</w:t>
            </w:r>
            <w:r w:rsidR="007E3050" w:rsidRPr="00905692">
              <w:rPr>
                <w:webHidden/>
              </w:rPr>
              <w:tab/>
            </w:r>
            <w:r w:rsidR="007E3050" w:rsidRPr="00905692">
              <w:rPr>
                <w:webHidden/>
              </w:rPr>
              <w:fldChar w:fldCharType="begin"/>
            </w:r>
            <w:r w:rsidR="007E3050" w:rsidRPr="00905692">
              <w:rPr>
                <w:webHidden/>
              </w:rPr>
              <w:instrText xml:space="preserve"> PAGEREF _Toc167828792 \h </w:instrText>
            </w:r>
            <w:r w:rsidR="007E3050" w:rsidRPr="00905692">
              <w:rPr>
                <w:webHidden/>
              </w:rPr>
            </w:r>
            <w:r w:rsidR="007E3050" w:rsidRPr="00905692">
              <w:rPr>
                <w:webHidden/>
              </w:rPr>
              <w:fldChar w:fldCharType="separate"/>
            </w:r>
            <w:r w:rsidR="009061B8">
              <w:rPr>
                <w:webHidden/>
              </w:rPr>
              <w:t>70</w:t>
            </w:r>
            <w:r w:rsidR="007E3050" w:rsidRPr="00905692">
              <w:rPr>
                <w:webHidden/>
              </w:rPr>
              <w:fldChar w:fldCharType="end"/>
            </w:r>
          </w:hyperlink>
        </w:p>
        <w:p w14:paraId="75166AAA" w14:textId="77777777" w:rsidR="00CC4A4B" w:rsidRDefault="00D92F11">
          <w:r>
            <w:fldChar w:fldCharType="end"/>
          </w:r>
        </w:p>
      </w:sdtContent>
    </w:sdt>
    <w:p w14:paraId="7806FB95" w14:textId="77777777" w:rsidR="00CC4A4B" w:rsidRPr="00036D8D" w:rsidRDefault="00CC4A4B" w:rsidP="00FE0AF7">
      <w:pPr>
        <w:pStyle w:val="1"/>
        <w:tabs>
          <w:tab w:val="left" w:pos="851"/>
        </w:tabs>
        <w:spacing w:before="0" w:line="360" w:lineRule="auto"/>
        <w:ind w:firstLine="709"/>
        <w:jc w:val="center"/>
        <w:rPr>
          <w:rFonts w:ascii="Times New Roman" w:hAnsi="Times New Roman" w:cs="Times New Roman"/>
          <w:b w:val="0"/>
          <w:color w:val="auto"/>
        </w:rPr>
      </w:pPr>
    </w:p>
    <w:p w14:paraId="3EEE7ED6" w14:textId="77777777" w:rsidR="00CC4A4B" w:rsidRPr="00036D8D" w:rsidRDefault="00CC4A4B" w:rsidP="00CC4A4B"/>
    <w:p w14:paraId="5E84AD62" w14:textId="77777777" w:rsidR="00CC4A4B" w:rsidRDefault="00CC4A4B" w:rsidP="00CC4A4B"/>
    <w:p w14:paraId="22FC7A0C" w14:textId="77777777" w:rsidR="00CC4A4B" w:rsidRDefault="00CC4A4B" w:rsidP="00CC4A4B"/>
    <w:p w14:paraId="4AE2D1FC" w14:textId="77777777" w:rsidR="00905692" w:rsidRDefault="00905692" w:rsidP="00CC4A4B"/>
    <w:p w14:paraId="7A9E9027" w14:textId="77777777" w:rsidR="00CC4A4B" w:rsidRDefault="00CC4A4B" w:rsidP="00CC4A4B"/>
    <w:p w14:paraId="300D1FAE" w14:textId="77777777" w:rsidR="00CC4A4B" w:rsidRDefault="00CC4A4B" w:rsidP="00CC4A4B"/>
    <w:p w14:paraId="02852544" w14:textId="77777777" w:rsidR="00CC4A4B" w:rsidRDefault="00CC4A4B" w:rsidP="00CC4A4B"/>
    <w:p w14:paraId="48F34704" w14:textId="77777777" w:rsidR="00CC4A4B" w:rsidRDefault="00CC4A4B" w:rsidP="00CC4A4B"/>
    <w:p w14:paraId="37F84FD4" w14:textId="77777777" w:rsidR="00CC4A4B" w:rsidRDefault="00CC4A4B" w:rsidP="00CC4A4B"/>
    <w:p w14:paraId="4C1B4DA9" w14:textId="77777777" w:rsidR="00905692" w:rsidRDefault="00905692" w:rsidP="00CC4A4B"/>
    <w:p w14:paraId="4E7F1779" w14:textId="77777777" w:rsidR="00FE0AF7" w:rsidRDefault="00FE0AF7" w:rsidP="00905692">
      <w:pPr>
        <w:pStyle w:val="1"/>
        <w:tabs>
          <w:tab w:val="left" w:pos="851"/>
        </w:tabs>
        <w:spacing w:before="0" w:line="360" w:lineRule="auto"/>
        <w:jc w:val="center"/>
        <w:rPr>
          <w:rFonts w:ascii="Times New Roman" w:hAnsi="Times New Roman" w:cs="Times New Roman"/>
          <w:color w:val="auto"/>
        </w:rPr>
      </w:pPr>
      <w:bookmarkStart w:id="0" w:name="_Toc167828771"/>
      <w:r w:rsidRPr="00FE0AF7">
        <w:rPr>
          <w:rFonts w:ascii="Times New Roman" w:hAnsi="Times New Roman" w:cs="Times New Roman"/>
          <w:color w:val="auto"/>
        </w:rPr>
        <w:lastRenderedPageBreak/>
        <w:t>ВВЕДЕНИЕ</w:t>
      </w:r>
      <w:bookmarkEnd w:id="0"/>
    </w:p>
    <w:p w14:paraId="7CB456F1" w14:textId="77777777" w:rsidR="00905692" w:rsidRPr="00905692" w:rsidRDefault="00905692" w:rsidP="00905692"/>
    <w:p w14:paraId="2D786186" w14:textId="77777777" w:rsidR="00CA4501" w:rsidRPr="00FE0AF7" w:rsidRDefault="00B23B78" w:rsidP="00FE0AF7">
      <w:pPr>
        <w:spacing w:after="0" w:line="360" w:lineRule="auto"/>
        <w:ind w:firstLine="709"/>
        <w:jc w:val="both"/>
        <w:rPr>
          <w:rFonts w:ascii="Times New Roman" w:hAnsi="Times New Roman" w:cs="Times New Roman"/>
          <w:sz w:val="28"/>
        </w:rPr>
      </w:pPr>
      <w:r w:rsidRPr="00FE0AF7">
        <w:rPr>
          <w:rFonts w:ascii="Times New Roman" w:hAnsi="Times New Roman" w:cs="Times New Roman"/>
          <w:sz w:val="28"/>
        </w:rPr>
        <w:t>В городе Оренбурге наблюдается дефицит мест, где молодые люди могли бы проявить свой тв</w:t>
      </w:r>
      <w:r w:rsidR="00FD487A">
        <w:rPr>
          <w:rFonts w:ascii="Times New Roman" w:hAnsi="Times New Roman" w:cs="Times New Roman"/>
          <w:sz w:val="28"/>
        </w:rPr>
        <w:t>орческий потенциал</w:t>
      </w:r>
      <w:r w:rsidRPr="00FE0AF7">
        <w:rPr>
          <w:rFonts w:ascii="Times New Roman" w:hAnsi="Times New Roman" w:cs="Times New Roman"/>
          <w:sz w:val="28"/>
        </w:rPr>
        <w:t>. Отсутствие специализированных творческих пространств ограничивает возможности молодежи в самореализации, обмене идеями и создании креативных проектов. В современном мире значимость культурной сферы и творчества все более увеличивается, и поэтому необходимо созда</w:t>
      </w:r>
      <w:r w:rsidR="00700436">
        <w:rPr>
          <w:rFonts w:ascii="Times New Roman" w:hAnsi="Times New Roman" w:cs="Times New Roman"/>
          <w:sz w:val="28"/>
        </w:rPr>
        <w:t>ва</w:t>
      </w:r>
      <w:r w:rsidRPr="00FE0AF7">
        <w:rPr>
          <w:rFonts w:ascii="Times New Roman" w:hAnsi="Times New Roman" w:cs="Times New Roman"/>
          <w:sz w:val="28"/>
        </w:rPr>
        <w:t>ть условия для развития данного направления и повышения культурного уровня города.</w:t>
      </w:r>
    </w:p>
    <w:p w14:paraId="7E4222D3" w14:textId="77777777" w:rsidR="00B23B78" w:rsidRPr="00FE0AF7" w:rsidRDefault="00B23B78" w:rsidP="00FE0AF7">
      <w:pPr>
        <w:spacing w:after="0" w:line="360" w:lineRule="auto"/>
        <w:ind w:firstLine="709"/>
        <w:jc w:val="both"/>
        <w:rPr>
          <w:rFonts w:ascii="Times New Roman" w:hAnsi="Times New Roman" w:cs="Times New Roman"/>
          <w:sz w:val="28"/>
        </w:rPr>
      </w:pPr>
      <w:r w:rsidRPr="00FE0AF7">
        <w:rPr>
          <w:rFonts w:ascii="Times New Roman" w:hAnsi="Times New Roman" w:cs="Times New Roman"/>
          <w:sz w:val="28"/>
        </w:rPr>
        <w:t>Открытие творческого пространства в Оренбурге имеет высокую актуа</w:t>
      </w:r>
      <w:r w:rsidR="00700436">
        <w:rPr>
          <w:rFonts w:ascii="Times New Roman" w:hAnsi="Times New Roman" w:cs="Times New Roman"/>
          <w:sz w:val="28"/>
        </w:rPr>
        <w:t>льность, так как поспособствует</w:t>
      </w:r>
      <w:r w:rsidRPr="00FE0AF7">
        <w:rPr>
          <w:rFonts w:ascii="Times New Roman" w:hAnsi="Times New Roman" w:cs="Times New Roman"/>
          <w:sz w:val="28"/>
        </w:rPr>
        <w:t xml:space="preserve"> </w:t>
      </w:r>
      <w:r w:rsidR="00700436">
        <w:rPr>
          <w:rFonts w:ascii="Times New Roman" w:hAnsi="Times New Roman" w:cs="Times New Roman"/>
          <w:sz w:val="28"/>
        </w:rPr>
        <w:t>стимулированию культурного развития города, созданию новых возможностей</w:t>
      </w:r>
      <w:r w:rsidRPr="00FE0AF7">
        <w:rPr>
          <w:rFonts w:ascii="Times New Roman" w:hAnsi="Times New Roman" w:cs="Times New Roman"/>
          <w:sz w:val="28"/>
        </w:rPr>
        <w:t xml:space="preserve"> для молодежи в области творчества, дизайна, музыки, литературы и прочих направлений. Такое место станет центром культурных событий, вдохновения и обмена опытом для молодых людей, а также </w:t>
      </w:r>
      <w:r w:rsidR="00700436">
        <w:rPr>
          <w:rFonts w:ascii="Times New Roman" w:hAnsi="Times New Roman" w:cs="Times New Roman"/>
          <w:sz w:val="28"/>
        </w:rPr>
        <w:t>повлияет на формирование</w:t>
      </w:r>
      <w:r w:rsidRPr="00FE0AF7">
        <w:rPr>
          <w:rFonts w:ascii="Times New Roman" w:hAnsi="Times New Roman" w:cs="Times New Roman"/>
          <w:sz w:val="28"/>
        </w:rPr>
        <w:t xml:space="preserve"> положительного имиджа города.</w:t>
      </w:r>
    </w:p>
    <w:p w14:paraId="4A3EEDFD" w14:textId="77777777" w:rsidR="00FE0AF7" w:rsidRPr="00FE0AF7" w:rsidRDefault="00FE0AF7" w:rsidP="00FE0AF7">
      <w:pPr>
        <w:spacing w:after="0" w:line="360" w:lineRule="auto"/>
        <w:ind w:firstLine="709"/>
        <w:jc w:val="both"/>
        <w:rPr>
          <w:rFonts w:ascii="Times New Roman" w:hAnsi="Times New Roman" w:cs="Times New Roman"/>
          <w:sz w:val="28"/>
        </w:rPr>
      </w:pPr>
      <w:r w:rsidRPr="00905692">
        <w:rPr>
          <w:rFonts w:ascii="Times New Roman" w:hAnsi="Times New Roman" w:cs="Times New Roman"/>
          <w:b/>
          <w:sz w:val="28"/>
        </w:rPr>
        <w:t>Целью</w:t>
      </w:r>
      <w:r w:rsidRPr="00FE0AF7">
        <w:rPr>
          <w:rFonts w:ascii="Times New Roman" w:hAnsi="Times New Roman" w:cs="Times New Roman"/>
          <w:sz w:val="28"/>
        </w:rPr>
        <w:t xml:space="preserve"> данной работы является разработка концепции и плана открытия творческого пространства в городе Оренбурге с учетом потребностей и интересов молодежи. Создание такого пространства позволит сформировать среду для творческого роста и раскрытия потенциала молодых людей, а также с</w:t>
      </w:r>
      <w:r w:rsidR="00B16B7C">
        <w:rPr>
          <w:rFonts w:ascii="Times New Roman" w:hAnsi="Times New Roman" w:cs="Times New Roman"/>
          <w:sz w:val="28"/>
        </w:rPr>
        <w:t>одейству</w:t>
      </w:r>
      <w:r w:rsidRPr="00FE0AF7">
        <w:rPr>
          <w:rFonts w:ascii="Times New Roman" w:hAnsi="Times New Roman" w:cs="Times New Roman"/>
          <w:sz w:val="28"/>
        </w:rPr>
        <w:t>ет развитию культурного сообщества и индустрии в регионе.</w:t>
      </w:r>
    </w:p>
    <w:p w14:paraId="6B3CEE21" w14:textId="77777777" w:rsidR="00FE0AF7" w:rsidRPr="00FE0AF7" w:rsidRDefault="00FE0AF7" w:rsidP="00FE0AF7">
      <w:pPr>
        <w:spacing w:after="0" w:line="360" w:lineRule="auto"/>
        <w:ind w:firstLine="709"/>
        <w:jc w:val="both"/>
        <w:rPr>
          <w:rFonts w:ascii="Times New Roman" w:hAnsi="Times New Roman" w:cs="Times New Roman"/>
          <w:sz w:val="28"/>
        </w:rPr>
      </w:pPr>
      <w:r w:rsidRPr="00FE0AF7">
        <w:rPr>
          <w:rFonts w:ascii="Times New Roman" w:hAnsi="Times New Roman" w:cs="Times New Roman"/>
          <w:sz w:val="28"/>
        </w:rPr>
        <w:t xml:space="preserve">Исходя из поставленной цели работы, следует определить ряд </w:t>
      </w:r>
      <w:r w:rsidRPr="00905692">
        <w:rPr>
          <w:rFonts w:ascii="Times New Roman" w:hAnsi="Times New Roman" w:cs="Times New Roman"/>
          <w:b/>
          <w:sz w:val="28"/>
        </w:rPr>
        <w:t>задач</w:t>
      </w:r>
      <w:r w:rsidRPr="00FE0AF7">
        <w:rPr>
          <w:rFonts w:ascii="Times New Roman" w:hAnsi="Times New Roman" w:cs="Times New Roman"/>
          <w:sz w:val="28"/>
        </w:rPr>
        <w:t>, которые необходимо разрешить в ходе написания исследования.</w:t>
      </w:r>
    </w:p>
    <w:p w14:paraId="1B88656C" w14:textId="77777777" w:rsidR="00FE0AF7" w:rsidRPr="00FE0AF7" w:rsidRDefault="00FE0AF7" w:rsidP="00FE0AF7">
      <w:pPr>
        <w:spacing w:after="0" w:line="360" w:lineRule="auto"/>
        <w:ind w:firstLine="709"/>
        <w:jc w:val="both"/>
        <w:rPr>
          <w:rFonts w:ascii="Times New Roman" w:hAnsi="Times New Roman" w:cs="Times New Roman"/>
          <w:sz w:val="28"/>
        </w:rPr>
      </w:pPr>
      <w:r w:rsidRPr="00FE0AF7">
        <w:rPr>
          <w:rFonts w:ascii="Times New Roman" w:hAnsi="Times New Roman" w:cs="Times New Roman"/>
          <w:sz w:val="28"/>
        </w:rPr>
        <w:t>- Провести анализ потребностей и интересов молодежи в сфере творчества в городе Оренбурге;</w:t>
      </w:r>
    </w:p>
    <w:p w14:paraId="5AA79668" w14:textId="77777777" w:rsidR="00FE0AF7" w:rsidRPr="00FE0AF7" w:rsidRDefault="00FE0AF7" w:rsidP="00FE0AF7">
      <w:pPr>
        <w:spacing w:after="0" w:line="360" w:lineRule="auto"/>
        <w:ind w:firstLine="709"/>
        <w:jc w:val="both"/>
        <w:rPr>
          <w:rFonts w:ascii="Times New Roman" w:hAnsi="Times New Roman" w:cs="Times New Roman"/>
          <w:sz w:val="28"/>
        </w:rPr>
      </w:pPr>
      <w:r w:rsidRPr="00FE0AF7">
        <w:rPr>
          <w:rFonts w:ascii="Times New Roman" w:hAnsi="Times New Roman" w:cs="Times New Roman"/>
          <w:sz w:val="28"/>
        </w:rPr>
        <w:t>- Изучить опыт успешных творческих пространств в других городах и выделить ключевые факторы и принципы их работы;</w:t>
      </w:r>
    </w:p>
    <w:p w14:paraId="6A41FA22" w14:textId="77777777" w:rsidR="00FE0AF7" w:rsidRPr="00FE0AF7" w:rsidRDefault="00FE0AF7" w:rsidP="00FE0AF7">
      <w:pPr>
        <w:spacing w:after="0" w:line="360" w:lineRule="auto"/>
        <w:ind w:firstLine="709"/>
        <w:jc w:val="both"/>
        <w:rPr>
          <w:rFonts w:ascii="Times New Roman" w:hAnsi="Times New Roman" w:cs="Times New Roman"/>
          <w:sz w:val="28"/>
        </w:rPr>
      </w:pPr>
      <w:r w:rsidRPr="00FE0AF7">
        <w:rPr>
          <w:rFonts w:ascii="Times New Roman" w:hAnsi="Times New Roman" w:cs="Times New Roman"/>
          <w:sz w:val="28"/>
        </w:rPr>
        <w:t>- Разработать концепцию и дизайн творческого пространства, учитывающие специфику и потребности целевой аудитории;</w:t>
      </w:r>
    </w:p>
    <w:p w14:paraId="0025C8D7" w14:textId="77777777" w:rsidR="00FE0AF7" w:rsidRPr="00FE0AF7" w:rsidRDefault="00FE0AF7" w:rsidP="00FE0AF7">
      <w:pPr>
        <w:spacing w:after="0" w:line="360" w:lineRule="auto"/>
        <w:ind w:firstLine="709"/>
        <w:jc w:val="both"/>
        <w:rPr>
          <w:rFonts w:ascii="Times New Roman" w:hAnsi="Times New Roman" w:cs="Times New Roman"/>
          <w:sz w:val="28"/>
        </w:rPr>
      </w:pPr>
      <w:r w:rsidRPr="00FE0AF7">
        <w:rPr>
          <w:rFonts w:ascii="Times New Roman" w:hAnsi="Times New Roman" w:cs="Times New Roman"/>
          <w:sz w:val="28"/>
        </w:rPr>
        <w:lastRenderedPageBreak/>
        <w:t>- Определить форматы мероприятий и программ работы, которые буд</w:t>
      </w:r>
      <w:r w:rsidR="00C927C2">
        <w:rPr>
          <w:rFonts w:ascii="Times New Roman" w:hAnsi="Times New Roman" w:cs="Times New Roman"/>
          <w:sz w:val="28"/>
        </w:rPr>
        <w:t>ут привлекательны для молодежи, а так же подтолкнет</w:t>
      </w:r>
      <w:r w:rsidRPr="00FE0AF7">
        <w:rPr>
          <w:rFonts w:ascii="Times New Roman" w:hAnsi="Times New Roman" w:cs="Times New Roman"/>
          <w:sz w:val="28"/>
        </w:rPr>
        <w:t xml:space="preserve"> </w:t>
      </w:r>
      <w:r w:rsidR="00C927C2">
        <w:rPr>
          <w:rFonts w:ascii="Times New Roman" w:hAnsi="Times New Roman" w:cs="Times New Roman"/>
          <w:sz w:val="28"/>
        </w:rPr>
        <w:t>их к</w:t>
      </w:r>
      <w:r w:rsidRPr="00FE0AF7">
        <w:rPr>
          <w:rFonts w:ascii="Times New Roman" w:hAnsi="Times New Roman" w:cs="Times New Roman"/>
          <w:sz w:val="28"/>
        </w:rPr>
        <w:t xml:space="preserve"> активному участию;</w:t>
      </w:r>
    </w:p>
    <w:p w14:paraId="44969574" w14:textId="77777777" w:rsidR="00FE0AF7" w:rsidRPr="00E10584" w:rsidRDefault="00FE0AF7" w:rsidP="00FE0AF7">
      <w:pPr>
        <w:spacing w:after="0" w:line="360" w:lineRule="auto"/>
        <w:ind w:firstLine="709"/>
        <w:jc w:val="both"/>
        <w:rPr>
          <w:rFonts w:ascii="Times New Roman" w:hAnsi="Times New Roman" w:cs="Times New Roman"/>
          <w:sz w:val="28"/>
        </w:rPr>
      </w:pPr>
      <w:r w:rsidRPr="00FE0AF7">
        <w:rPr>
          <w:rFonts w:ascii="Times New Roman" w:hAnsi="Times New Roman" w:cs="Times New Roman"/>
          <w:sz w:val="28"/>
        </w:rPr>
        <w:t>- Подготовить бизнес-план открытия творческого пространства, включая расчет бюджета, исследование рынка и маркетинговые стратегии для привлечения посетителей и партнеров.</w:t>
      </w:r>
    </w:p>
    <w:p w14:paraId="5FF06991" w14:textId="77777777" w:rsidR="00FE0AF7" w:rsidRPr="00FE0AF7" w:rsidRDefault="00FE0AF7" w:rsidP="00FE0AF7">
      <w:pPr>
        <w:spacing w:after="0" w:line="360" w:lineRule="auto"/>
        <w:ind w:firstLine="709"/>
        <w:jc w:val="both"/>
        <w:rPr>
          <w:rFonts w:ascii="Times New Roman" w:hAnsi="Times New Roman" w:cs="Times New Roman"/>
          <w:sz w:val="28"/>
        </w:rPr>
      </w:pPr>
      <w:r w:rsidRPr="00905692">
        <w:rPr>
          <w:rFonts w:ascii="Times New Roman" w:hAnsi="Times New Roman" w:cs="Times New Roman"/>
          <w:b/>
          <w:sz w:val="28"/>
        </w:rPr>
        <w:t>Объектом</w:t>
      </w:r>
      <w:r w:rsidRPr="00FE0AF7">
        <w:rPr>
          <w:rFonts w:ascii="Times New Roman" w:hAnsi="Times New Roman" w:cs="Times New Roman"/>
          <w:sz w:val="28"/>
        </w:rPr>
        <w:t xml:space="preserve"> исследования является творческое пространство в городе Оренбурге, которое может быть представлено как специально оборудованное помещение или зона на открытом воздухе, где молодежь может заниматься различными видами творческой деятельности – от искусства и ремесел до музыки и танцев.</w:t>
      </w:r>
    </w:p>
    <w:p w14:paraId="250ED384" w14:textId="77777777" w:rsidR="00FE0AF7" w:rsidRPr="00FE0AF7" w:rsidRDefault="00FE0AF7" w:rsidP="00FE0AF7">
      <w:pPr>
        <w:spacing w:after="0" w:line="360" w:lineRule="auto"/>
        <w:ind w:firstLine="709"/>
        <w:jc w:val="both"/>
        <w:rPr>
          <w:rFonts w:ascii="Times New Roman" w:hAnsi="Times New Roman" w:cs="Times New Roman"/>
          <w:sz w:val="28"/>
        </w:rPr>
      </w:pPr>
      <w:r w:rsidRPr="00905692">
        <w:rPr>
          <w:rFonts w:ascii="Times New Roman" w:hAnsi="Times New Roman" w:cs="Times New Roman"/>
          <w:b/>
          <w:sz w:val="28"/>
        </w:rPr>
        <w:t>Предметом</w:t>
      </w:r>
      <w:r w:rsidRPr="00FE0AF7">
        <w:rPr>
          <w:rFonts w:ascii="Times New Roman" w:hAnsi="Times New Roman" w:cs="Times New Roman"/>
          <w:sz w:val="28"/>
        </w:rPr>
        <w:t xml:space="preserve"> исследования является разработка концепции и плана открытия творческого пространства, которые включают в себя определение целей и задач, выбор места расположения, разработку дизайна и оборудования помещения, составление бюджета и временного графика. Также в рамках исследования будет проведен анализ потребностей и интересов молодежи в Оренбурге, чтобы уч</w:t>
      </w:r>
      <w:r w:rsidR="00C927C2">
        <w:rPr>
          <w:rFonts w:ascii="Times New Roman" w:hAnsi="Times New Roman" w:cs="Times New Roman"/>
          <w:sz w:val="28"/>
        </w:rPr>
        <w:t>ес</w:t>
      </w:r>
      <w:r w:rsidRPr="00FE0AF7">
        <w:rPr>
          <w:rFonts w:ascii="Times New Roman" w:hAnsi="Times New Roman" w:cs="Times New Roman"/>
          <w:sz w:val="28"/>
        </w:rPr>
        <w:t>ть их при создании и организации работы творческого пространства.</w:t>
      </w:r>
    </w:p>
    <w:p w14:paraId="44D541C0" w14:textId="77777777" w:rsidR="00FE0AF7" w:rsidRPr="00FE0AF7" w:rsidRDefault="00FE0AF7" w:rsidP="00FE0AF7">
      <w:pPr>
        <w:spacing w:after="0" w:line="360" w:lineRule="auto"/>
        <w:ind w:firstLine="709"/>
        <w:jc w:val="both"/>
        <w:rPr>
          <w:rFonts w:ascii="Times New Roman" w:hAnsi="Times New Roman" w:cs="Times New Roman"/>
          <w:sz w:val="28"/>
        </w:rPr>
      </w:pPr>
      <w:r w:rsidRPr="00905692">
        <w:rPr>
          <w:rFonts w:ascii="Times New Roman" w:hAnsi="Times New Roman" w:cs="Times New Roman"/>
          <w:b/>
          <w:sz w:val="28"/>
        </w:rPr>
        <w:t>Практическая значимость</w:t>
      </w:r>
      <w:r w:rsidRPr="00FE0AF7">
        <w:rPr>
          <w:rFonts w:ascii="Times New Roman" w:hAnsi="Times New Roman" w:cs="Times New Roman"/>
          <w:sz w:val="28"/>
        </w:rPr>
        <w:t xml:space="preserve"> исследования заключается в создании нового культурного и образовательного центра для молодежи в городе Оренбурге. Творческое пространст</w:t>
      </w:r>
      <w:r w:rsidR="00694A6F">
        <w:rPr>
          <w:rFonts w:ascii="Times New Roman" w:hAnsi="Times New Roman" w:cs="Times New Roman"/>
          <w:sz w:val="28"/>
        </w:rPr>
        <w:t>во поможет молодым людям разви</w:t>
      </w:r>
      <w:r w:rsidRPr="00FE0AF7">
        <w:rPr>
          <w:rFonts w:ascii="Times New Roman" w:hAnsi="Times New Roman" w:cs="Times New Roman"/>
          <w:sz w:val="28"/>
        </w:rPr>
        <w:t>ть</w:t>
      </w:r>
      <w:r w:rsidR="00694A6F">
        <w:rPr>
          <w:rFonts w:ascii="Times New Roman" w:hAnsi="Times New Roman" w:cs="Times New Roman"/>
          <w:sz w:val="28"/>
        </w:rPr>
        <w:t xml:space="preserve"> свои таланты и увлечения, обучи</w:t>
      </w:r>
      <w:r w:rsidRPr="00FE0AF7">
        <w:rPr>
          <w:rFonts w:ascii="Times New Roman" w:hAnsi="Times New Roman" w:cs="Times New Roman"/>
          <w:sz w:val="28"/>
        </w:rPr>
        <w:t xml:space="preserve">ться новым навыкам, выражать свои идеи и мнения через различные проявления искусства и культуры. Это также </w:t>
      </w:r>
      <w:r w:rsidR="00694A6F">
        <w:rPr>
          <w:rFonts w:ascii="Times New Roman" w:hAnsi="Times New Roman" w:cs="Times New Roman"/>
          <w:sz w:val="28"/>
        </w:rPr>
        <w:t xml:space="preserve">благоволит </w:t>
      </w:r>
      <w:r w:rsidRPr="00FE0AF7">
        <w:rPr>
          <w:rFonts w:ascii="Times New Roman" w:hAnsi="Times New Roman" w:cs="Times New Roman"/>
          <w:sz w:val="28"/>
        </w:rPr>
        <w:t>созданию благоприятной среды для интеллектуального и культурного развития молодежи, позвол</w:t>
      </w:r>
      <w:r w:rsidR="00073510">
        <w:rPr>
          <w:rFonts w:ascii="Times New Roman" w:hAnsi="Times New Roman" w:cs="Times New Roman"/>
          <w:sz w:val="28"/>
        </w:rPr>
        <w:t>ит</w:t>
      </w:r>
      <w:r w:rsidRPr="00FE0AF7">
        <w:rPr>
          <w:rFonts w:ascii="Times New Roman" w:hAnsi="Times New Roman" w:cs="Times New Roman"/>
          <w:sz w:val="28"/>
        </w:rPr>
        <w:t xml:space="preserve"> им воплощать творческие идеи, общаться и взаимодействовать с единомышленниками, а также расшир</w:t>
      </w:r>
      <w:r w:rsidR="00073510">
        <w:rPr>
          <w:rFonts w:ascii="Times New Roman" w:hAnsi="Times New Roman" w:cs="Times New Roman"/>
          <w:sz w:val="28"/>
        </w:rPr>
        <w:t>ит</w:t>
      </w:r>
      <w:r w:rsidRPr="00FE0AF7">
        <w:rPr>
          <w:rFonts w:ascii="Times New Roman" w:hAnsi="Times New Roman" w:cs="Times New Roman"/>
          <w:sz w:val="28"/>
        </w:rPr>
        <w:t xml:space="preserve"> </w:t>
      </w:r>
      <w:r w:rsidR="00073510">
        <w:rPr>
          <w:rFonts w:ascii="Times New Roman" w:hAnsi="Times New Roman" w:cs="Times New Roman"/>
          <w:sz w:val="28"/>
        </w:rPr>
        <w:t>кругозор и обогатит</w:t>
      </w:r>
      <w:r w:rsidRPr="00FE0AF7">
        <w:rPr>
          <w:rFonts w:ascii="Times New Roman" w:hAnsi="Times New Roman" w:cs="Times New Roman"/>
          <w:sz w:val="28"/>
        </w:rPr>
        <w:t xml:space="preserve"> культурное наследие города.</w:t>
      </w:r>
    </w:p>
    <w:p w14:paraId="44483193" w14:textId="77777777" w:rsidR="00905692" w:rsidRDefault="00FE0AF7" w:rsidP="00EA114B">
      <w:pPr>
        <w:spacing w:after="0" w:line="360" w:lineRule="auto"/>
        <w:ind w:firstLine="709"/>
        <w:jc w:val="both"/>
        <w:rPr>
          <w:rFonts w:ascii="Times New Roman" w:hAnsi="Times New Roman" w:cs="Times New Roman"/>
          <w:sz w:val="28"/>
        </w:rPr>
      </w:pPr>
      <w:r w:rsidRPr="00FE0AF7">
        <w:rPr>
          <w:rFonts w:ascii="Times New Roman" w:hAnsi="Times New Roman" w:cs="Times New Roman"/>
          <w:sz w:val="28"/>
        </w:rPr>
        <w:t>Открытие творческого пространства имеет практическую значимость для содействия развитию молодежной культуры, формирования творческого мышления и способностей, а также создания платформы для обмена идеями и взаимодействия молодежных сообществ в городе.</w:t>
      </w:r>
    </w:p>
    <w:p w14:paraId="20A2B18A" w14:textId="77777777" w:rsidR="004E5663" w:rsidRPr="004E5663" w:rsidRDefault="004E5663" w:rsidP="004E5663">
      <w:pPr>
        <w:spacing w:after="0" w:line="360" w:lineRule="auto"/>
        <w:ind w:firstLine="709"/>
        <w:jc w:val="both"/>
        <w:rPr>
          <w:rFonts w:ascii="Times New Roman" w:hAnsi="Times New Roman" w:cs="Times New Roman"/>
          <w:sz w:val="28"/>
        </w:rPr>
      </w:pPr>
      <w:r w:rsidRPr="004E5663">
        <w:rPr>
          <w:rFonts w:ascii="Times New Roman" w:hAnsi="Times New Roman" w:cs="Times New Roman"/>
          <w:b/>
          <w:sz w:val="28"/>
        </w:rPr>
        <w:lastRenderedPageBreak/>
        <w:t>Структура работы.</w:t>
      </w:r>
      <w:r>
        <w:rPr>
          <w:rFonts w:ascii="Times New Roman" w:hAnsi="Times New Roman" w:cs="Times New Roman"/>
          <w:sz w:val="28"/>
        </w:rPr>
        <w:t xml:space="preserve"> </w:t>
      </w:r>
      <w:r w:rsidRPr="004E5663">
        <w:rPr>
          <w:rFonts w:ascii="Times New Roman" w:hAnsi="Times New Roman" w:cs="Times New Roman"/>
          <w:sz w:val="28"/>
        </w:rPr>
        <w:t>В первой главе проведено исследование рынка креативных пространств Российской Федерации, представлено современное состояние и тенденции развития рынка креативных пространств.</w:t>
      </w:r>
    </w:p>
    <w:p w14:paraId="1C81CC82" w14:textId="77777777" w:rsidR="004E5663" w:rsidRPr="004E5663" w:rsidRDefault="004E5663" w:rsidP="004E5663">
      <w:pPr>
        <w:spacing w:after="0" w:line="360" w:lineRule="auto"/>
        <w:ind w:firstLine="709"/>
        <w:jc w:val="both"/>
        <w:rPr>
          <w:rFonts w:ascii="Times New Roman" w:hAnsi="Times New Roman" w:cs="Times New Roman"/>
          <w:sz w:val="28"/>
        </w:rPr>
      </w:pPr>
      <w:r w:rsidRPr="004E5663">
        <w:rPr>
          <w:rFonts w:ascii="Times New Roman" w:hAnsi="Times New Roman" w:cs="Times New Roman"/>
          <w:sz w:val="28"/>
        </w:rPr>
        <w:t>Вторая глава посвящена детальной проработке проекта. В ней даётся описание проекта и анализируются важнейшие аспекты.</w:t>
      </w:r>
    </w:p>
    <w:p w14:paraId="3A8F54BE" w14:textId="77777777" w:rsidR="004E5663" w:rsidRPr="004E5663" w:rsidRDefault="004E5663" w:rsidP="004E5663">
      <w:pPr>
        <w:spacing w:after="0" w:line="360" w:lineRule="auto"/>
        <w:ind w:firstLine="709"/>
        <w:jc w:val="both"/>
        <w:rPr>
          <w:rFonts w:ascii="Times New Roman" w:hAnsi="Times New Roman" w:cs="Times New Roman"/>
          <w:sz w:val="28"/>
        </w:rPr>
      </w:pPr>
      <w:r w:rsidRPr="004E5663">
        <w:rPr>
          <w:rFonts w:ascii="Times New Roman" w:hAnsi="Times New Roman" w:cs="Times New Roman"/>
          <w:sz w:val="28"/>
        </w:rPr>
        <w:t xml:space="preserve">В третьей главе описано маркетинговое и экономическое обоснование проекта, раскрыт выбор организационно-правовой формы, описана организационная структура проекта, рассмотрена стратегия продвижения продукта на рынок, представлены финансовое обоснование проекта и диаграмма </w:t>
      </w:r>
      <w:proofErr w:type="spellStart"/>
      <w:r w:rsidRPr="004E5663">
        <w:rPr>
          <w:rFonts w:ascii="Times New Roman" w:hAnsi="Times New Roman" w:cs="Times New Roman"/>
          <w:sz w:val="28"/>
        </w:rPr>
        <w:t>Ганта</w:t>
      </w:r>
      <w:proofErr w:type="spellEnd"/>
      <w:r w:rsidRPr="004E5663">
        <w:rPr>
          <w:rFonts w:ascii="Times New Roman" w:hAnsi="Times New Roman" w:cs="Times New Roman"/>
          <w:sz w:val="28"/>
        </w:rPr>
        <w:t xml:space="preserve">. </w:t>
      </w:r>
    </w:p>
    <w:p w14:paraId="27B2DBBC" w14:textId="77777777" w:rsidR="004E5663" w:rsidRPr="004E5663" w:rsidRDefault="004E5663" w:rsidP="004E5663">
      <w:pPr>
        <w:spacing w:after="0" w:line="360" w:lineRule="auto"/>
        <w:ind w:firstLine="709"/>
        <w:jc w:val="both"/>
        <w:rPr>
          <w:rFonts w:ascii="Times New Roman" w:hAnsi="Times New Roman" w:cs="Times New Roman"/>
          <w:sz w:val="28"/>
        </w:rPr>
      </w:pPr>
      <w:r w:rsidRPr="004E5663">
        <w:rPr>
          <w:rFonts w:ascii="Times New Roman" w:hAnsi="Times New Roman" w:cs="Times New Roman"/>
          <w:sz w:val="28"/>
        </w:rPr>
        <w:t>В четвёртой главе раскрываются правовые и организационные вопросы обеспечения безопасности.</w:t>
      </w:r>
    </w:p>
    <w:p w14:paraId="13A4858E" w14:textId="77777777" w:rsidR="004E5663" w:rsidRDefault="004E5663" w:rsidP="004E5663">
      <w:pPr>
        <w:spacing w:after="0" w:line="360" w:lineRule="auto"/>
        <w:ind w:firstLine="709"/>
        <w:jc w:val="both"/>
        <w:rPr>
          <w:rFonts w:ascii="Times New Roman" w:hAnsi="Times New Roman" w:cs="Times New Roman"/>
          <w:sz w:val="28"/>
        </w:rPr>
      </w:pPr>
      <w:r w:rsidRPr="004E5663">
        <w:rPr>
          <w:rFonts w:ascii="Times New Roman" w:hAnsi="Times New Roman" w:cs="Times New Roman"/>
          <w:sz w:val="28"/>
        </w:rPr>
        <w:t xml:space="preserve">В заключении обобщается проделанная работа и сформулированы выводы. </w:t>
      </w:r>
      <w:r>
        <w:rPr>
          <w:rFonts w:ascii="Times New Roman" w:hAnsi="Times New Roman" w:cs="Times New Roman"/>
          <w:sz w:val="28"/>
        </w:rPr>
        <w:br w:type="page"/>
      </w:r>
    </w:p>
    <w:p w14:paraId="29A44C4A" w14:textId="77777777" w:rsidR="00FE0AF7" w:rsidRDefault="00905692" w:rsidP="00905692">
      <w:pPr>
        <w:pStyle w:val="1"/>
        <w:spacing w:before="0" w:line="360" w:lineRule="auto"/>
        <w:jc w:val="center"/>
        <w:rPr>
          <w:rFonts w:ascii="Times New Roman" w:hAnsi="Times New Roman" w:cs="Times New Roman"/>
          <w:color w:val="auto"/>
        </w:rPr>
      </w:pPr>
      <w:bookmarkStart w:id="1" w:name="_Toc167828772"/>
      <w:r w:rsidRPr="00FE0AF7">
        <w:rPr>
          <w:rFonts w:ascii="Times New Roman" w:hAnsi="Times New Roman" w:cs="Times New Roman"/>
          <w:color w:val="auto"/>
        </w:rPr>
        <w:lastRenderedPageBreak/>
        <w:t>ГЛАВА 1. ИССЛЕДОВАНИЕ РЫНКА КРЕАТИВНЫХ ПРОСТРАНСТВ</w:t>
      </w:r>
      <w:bookmarkEnd w:id="1"/>
    </w:p>
    <w:p w14:paraId="1F0F7319" w14:textId="77777777" w:rsidR="00905692" w:rsidRDefault="00905692" w:rsidP="00905692">
      <w:pPr>
        <w:spacing w:after="0" w:line="360" w:lineRule="auto"/>
      </w:pPr>
    </w:p>
    <w:p w14:paraId="2EBF531C" w14:textId="77777777" w:rsidR="00905692" w:rsidRPr="00905692" w:rsidRDefault="00905692" w:rsidP="00905692">
      <w:pPr>
        <w:spacing w:after="0" w:line="360" w:lineRule="auto"/>
      </w:pPr>
    </w:p>
    <w:p w14:paraId="7CE42884" w14:textId="77777777" w:rsidR="00FE0AF7" w:rsidRDefault="00FE0AF7" w:rsidP="00905692">
      <w:pPr>
        <w:pStyle w:val="2"/>
        <w:numPr>
          <w:ilvl w:val="1"/>
          <w:numId w:val="22"/>
        </w:numPr>
        <w:spacing w:before="0" w:line="360" w:lineRule="auto"/>
        <w:jc w:val="center"/>
        <w:rPr>
          <w:rFonts w:ascii="Times New Roman" w:hAnsi="Times New Roman" w:cs="Times New Roman"/>
          <w:color w:val="auto"/>
          <w:sz w:val="28"/>
        </w:rPr>
      </w:pPr>
      <w:bookmarkStart w:id="2" w:name="_Toc167828773"/>
      <w:r w:rsidRPr="00FE0AF7">
        <w:rPr>
          <w:rFonts w:ascii="Times New Roman" w:hAnsi="Times New Roman" w:cs="Times New Roman"/>
          <w:color w:val="auto"/>
          <w:sz w:val="28"/>
        </w:rPr>
        <w:t>Современное состояние и тенденции развития рынка</w:t>
      </w:r>
      <w:bookmarkEnd w:id="2"/>
    </w:p>
    <w:p w14:paraId="57F35DDE" w14:textId="77777777" w:rsidR="00905692" w:rsidRPr="00905692" w:rsidRDefault="00905692" w:rsidP="00905692"/>
    <w:p w14:paraId="2E64E8B0" w14:textId="77777777" w:rsidR="00EA5F64" w:rsidRDefault="00EA5F64" w:rsidP="00EA5F64">
      <w:pPr>
        <w:spacing w:after="0" w:line="360" w:lineRule="auto"/>
        <w:ind w:firstLine="709"/>
        <w:jc w:val="both"/>
        <w:rPr>
          <w:rFonts w:ascii="Times New Roman" w:hAnsi="Times New Roman" w:cs="Times New Roman"/>
          <w:sz w:val="28"/>
        </w:rPr>
      </w:pPr>
      <w:r w:rsidRPr="00EA5F64">
        <w:rPr>
          <w:rFonts w:ascii="Times New Roman" w:hAnsi="Times New Roman" w:cs="Times New Roman"/>
          <w:sz w:val="28"/>
        </w:rPr>
        <w:t>Современное состояние и тенденции развития рынка творческих пространств - это актуальная и интересная тема, которая становится все более значимой в современном обществе. Творческие пространства играют важную роль в развитии культуры, искусства, инноваций и предпринимательства. В данном введении мы рассмотрим текущее состояние рынка творческих пространств, выделим основные тенденции его развития и обозначим значимость исследования данной темы для современного общества.</w:t>
      </w:r>
    </w:p>
    <w:p w14:paraId="703F7603" w14:textId="77777777" w:rsidR="00EA5F64" w:rsidRDefault="00EA5F64" w:rsidP="00EA5F64">
      <w:pPr>
        <w:spacing w:after="0" w:line="360" w:lineRule="auto"/>
        <w:ind w:firstLine="709"/>
        <w:jc w:val="both"/>
        <w:rPr>
          <w:rFonts w:ascii="Times New Roman" w:hAnsi="Times New Roman" w:cs="Times New Roman"/>
          <w:sz w:val="28"/>
        </w:rPr>
      </w:pPr>
      <w:r>
        <w:rPr>
          <w:rFonts w:ascii="Times New Roman" w:hAnsi="Times New Roman" w:cs="Times New Roman"/>
          <w:sz w:val="28"/>
        </w:rPr>
        <w:t>Для того чтобы начать исследование необходимо определиться с понятием креативного  пространства.</w:t>
      </w:r>
    </w:p>
    <w:p w14:paraId="4D9F3545" w14:textId="77777777" w:rsidR="00EA5F64" w:rsidRDefault="00EA5F64" w:rsidP="00EA5F64">
      <w:pPr>
        <w:spacing w:after="0" w:line="360" w:lineRule="auto"/>
        <w:ind w:firstLine="709"/>
        <w:jc w:val="both"/>
        <w:rPr>
          <w:rFonts w:ascii="Times New Roman" w:hAnsi="Times New Roman" w:cs="Times New Roman"/>
          <w:sz w:val="28"/>
        </w:rPr>
      </w:pPr>
      <w:r w:rsidRPr="00EA5F64">
        <w:rPr>
          <w:rFonts w:ascii="Times New Roman" w:hAnsi="Times New Roman" w:cs="Times New Roman"/>
          <w:sz w:val="28"/>
        </w:rPr>
        <w:t xml:space="preserve">Креативные пространства становятся все более популярными как среди профессиональных творческих групп, так и среди обычных людей, которые хотят выразить свою индивидуальность и идеи через искусство, дизайн, музыку и другие формы творчества. Такие пространства могут предоставлять рабочие студии, выставочные площадки, мастерские, </w:t>
      </w:r>
      <w:proofErr w:type="spellStart"/>
      <w:r w:rsidRPr="00EA5F64">
        <w:rPr>
          <w:rFonts w:ascii="Times New Roman" w:hAnsi="Times New Roman" w:cs="Times New Roman"/>
          <w:sz w:val="28"/>
        </w:rPr>
        <w:t>коворкинги</w:t>
      </w:r>
      <w:proofErr w:type="spellEnd"/>
      <w:r w:rsidRPr="00EA5F64">
        <w:rPr>
          <w:rFonts w:ascii="Times New Roman" w:hAnsi="Times New Roman" w:cs="Times New Roman"/>
          <w:sz w:val="28"/>
        </w:rPr>
        <w:t>, а также организовывать мероприятия, мастер-классы, лекции и другие культурные и образовательные программы.</w:t>
      </w:r>
    </w:p>
    <w:p w14:paraId="6FCB6C5C" w14:textId="77777777" w:rsidR="009C6651" w:rsidRDefault="009C6651" w:rsidP="00EA5F6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По мнению </w:t>
      </w:r>
      <w:proofErr w:type="spellStart"/>
      <w:r>
        <w:rPr>
          <w:rFonts w:ascii="Times New Roman" w:hAnsi="Times New Roman" w:cs="Times New Roman"/>
          <w:sz w:val="28"/>
        </w:rPr>
        <w:t>Ширеевой</w:t>
      </w:r>
      <w:proofErr w:type="spellEnd"/>
      <w:r>
        <w:rPr>
          <w:rFonts w:ascii="Times New Roman" w:hAnsi="Times New Roman" w:cs="Times New Roman"/>
          <w:sz w:val="28"/>
        </w:rPr>
        <w:t xml:space="preserve"> Е.В.: «</w:t>
      </w:r>
      <w:r w:rsidRPr="009C6651">
        <w:rPr>
          <w:rFonts w:ascii="Times New Roman" w:hAnsi="Times New Roman" w:cs="Times New Roman"/>
          <w:sz w:val="28"/>
        </w:rPr>
        <w:t>Креативные индустрии развиваются через деятельность креативных кластеров, которые представляют собой сеть связанных организаций и предприятий, сосредоточенных на ограниченной территории и управляемых единым брендом. Они объединяют представ</w:t>
      </w:r>
      <w:r>
        <w:rPr>
          <w:rFonts w:ascii="Times New Roman" w:hAnsi="Times New Roman" w:cs="Times New Roman"/>
          <w:sz w:val="28"/>
        </w:rPr>
        <w:t>ителей творческих отраслей и пре</w:t>
      </w:r>
      <w:r w:rsidRPr="009C6651">
        <w:rPr>
          <w:rFonts w:ascii="Times New Roman" w:hAnsi="Times New Roman" w:cs="Times New Roman"/>
          <w:sz w:val="28"/>
        </w:rPr>
        <w:t xml:space="preserve">дпринимателей, обеспечивают необходимую инфраструктуру для творческой и предпринимательской деятельности, а также являются центром для создания и потребления творческих продуктов, оказывая положительное воздействие на территорию </w:t>
      </w:r>
      <w:r w:rsidRPr="009C6651">
        <w:rPr>
          <w:rFonts w:ascii="Times New Roman" w:hAnsi="Times New Roman" w:cs="Times New Roman"/>
          <w:sz w:val="28"/>
        </w:rPr>
        <w:lastRenderedPageBreak/>
        <w:t xml:space="preserve">своего размещения. </w:t>
      </w:r>
      <w:r>
        <w:rPr>
          <w:rFonts w:ascii="Times New Roman" w:hAnsi="Times New Roman" w:cs="Times New Roman"/>
          <w:sz w:val="28"/>
        </w:rPr>
        <w:t>В</w:t>
      </w:r>
      <w:r w:rsidRPr="009C6651">
        <w:rPr>
          <w:rFonts w:ascii="Times New Roman" w:hAnsi="Times New Roman" w:cs="Times New Roman"/>
          <w:sz w:val="28"/>
        </w:rPr>
        <w:t xml:space="preserve"> настоящее время отсутствует четкое и унифицированное понятие для </w:t>
      </w:r>
      <w:proofErr w:type="spellStart"/>
      <w:r w:rsidRPr="009C6651">
        <w:rPr>
          <w:rFonts w:ascii="Times New Roman" w:hAnsi="Times New Roman" w:cs="Times New Roman"/>
          <w:sz w:val="28"/>
        </w:rPr>
        <w:t>о</w:t>
      </w:r>
      <w:r w:rsidR="00B705E9">
        <w:rPr>
          <w:rFonts w:ascii="Times New Roman" w:hAnsi="Times New Roman" w:cs="Times New Roman"/>
          <w:sz w:val="28"/>
        </w:rPr>
        <w:t>ф</w:t>
      </w:r>
      <w:r w:rsidRPr="009C6651">
        <w:rPr>
          <w:rFonts w:ascii="Times New Roman" w:hAnsi="Times New Roman" w:cs="Times New Roman"/>
          <w:sz w:val="28"/>
        </w:rPr>
        <w:t>флайн</w:t>
      </w:r>
      <w:proofErr w:type="spellEnd"/>
      <w:r w:rsidRPr="009C6651">
        <w:rPr>
          <w:rFonts w:ascii="Times New Roman" w:hAnsi="Times New Roman" w:cs="Times New Roman"/>
          <w:sz w:val="28"/>
        </w:rPr>
        <w:t>-площадки, на которой функционирует креативный кластер, что</w:t>
      </w:r>
      <w:r>
        <w:rPr>
          <w:rFonts w:ascii="Times New Roman" w:hAnsi="Times New Roman" w:cs="Times New Roman"/>
          <w:sz w:val="28"/>
        </w:rPr>
        <w:t xml:space="preserve"> затрудняет его правовую оценку».</w:t>
      </w:r>
      <w:r w:rsidR="00571E84" w:rsidRPr="00571E84">
        <w:t xml:space="preserve"> </w:t>
      </w:r>
      <w:r w:rsidR="00571E84" w:rsidRPr="00571E84">
        <w:rPr>
          <w:rFonts w:ascii="Times New Roman" w:hAnsi="Times New Roman" w:cs="Times New Roman"/>
          <w:sz w:val="28"/>
        </w:rPr>
        <w:t>[28, c. 207]</w:t>
      </w:r>
    </w:p>
    <w:p w14:paraId="6A08EC85" w14:textId="77777777" w:rsidR="009C6651" w:rsidRDefault="009C6651" w:rsidP="00EA5F6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Прохоров С.И. определяет </w:t>
      </w:r>
      <w:r w:rsidR="00CA4501">
        <w:rPr>
          <w:rFonts w:ascii="Times New Roman" w:hAnsi="Times New Roman" w:cs="Times New Roman"/>
          <w:sz w:val="28"/>
        </w:rPr>
        <w:t>креативное</w:t>
      </w:r>
      <w:r>
        <w:rPr>
          <w:rFonts w:ascii="Times New Roman" w:hAnsi="Times New Roman" w:cs="Times New Roman"/>
          <w:sz w:val="28"/>
        </w:rPr>
        <w:t xml:space="preserve"> пространство как </w:t>
      </w:r>
      <w:r w:rsidR="00CA4501">
        <w:rPr>
          <w:rFonts w:ascii="Times New Roman" w:hAnsi="Times New Roman" w:cs="Times New Roman"/>
          <w:sz w:val="28"/>
        </w:rPr>
        <w:t>«места</w:t>
      </w:r>
      <w:r w:rsidR="00CA4501" w:rsidRPr="00CA4501">
        <w:rPr>
          <w:rFonts w:ascii="Times New Roman" w:hAnsi="Times New Roman" w:cs="Times New Roman"/>
          <w:sz w:val="28"/>
        </w:rPr>
        <w:t>, где люди могут свободно выражать себя, заниматься творчеством и взаимодействовать друг с другом. Они отличаются тем, что стимулируют индивидуальное творчество, а не просто потребление или работу. Арт-кластеры представляют собой сочетание культуры, искусства и бизнеса. Часто такие пространства возникают на территориях бывших промышленных объектов, иногда превращаясь в целые культурные районы и кварталы. В них формируются уникальные сообщества, которые оказывают влияние на политическую, экономическую и культурную сферы. В более широком контексте креативные пространства представляют собой социальные объединения, что способны оказывать влияние н</w:t>
      </w:r>
      <w:r w:rsidR="00CA4501">
        <w:rPr>
          <w:rFonts w:ascii="Times New Roman" w:hAnsi="Times New Roman" w:cs="Times New Roman"/>
          <w:sz w:val="28"/>
        </w:rPr>
        <w:t>а ценностные установки личности».</w:t>
      </w:r>
      <w:r w:rsidR="00571E84" w:rsidRPr="00571E84">
        <w:t xml:space="preserve"> </w:t>
      </w:r>
      <w:r w:rsidR="00571E84" w:rsidRPr="00571E84">
        <w:rPr>
          <w:rFonts w:ascii="Times New Roman" w:hAnsi="Times New Roman" w:cs="Times New Roman"/>
          <w:sz w:val="28"/>
        </w:rPr>
        <w:t>[21, c. 101]</w:t>
      </w:r>
    </w:p>
    <w:p w14:paraId="7366A81E" w14:textId="77777777" w:rsidR="00CA4501" w:rsidRPr="00EA5F64" w:rsidRDefault="00C070CF" w:rsidP="00EA5F6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По мнению </w:t>
      </w:r>
      <w:proofErr w:type="spellStart"/>
      <w:r w:rsidRPr="00C070CF">
        <w:rPr>
          <w:rFonts w:ascii="Times New Roman" w:hAnsi="Times New Roman" w:cs="Times New Roman"/>
          <w:sz w:val="28"/>
        </w:rPr>
        <w:t>Мацевич</w:t>
      </w:r>
      <w:proofErr w:type="spellEnd"/>
      <w:r w:rsidRPr="00C070CF">
        <w:rPr>
          <w:rFonts w:ascii="Times New Roman" w:hAnsi="Times New Roman" w:cs="Times New Roman"/>
          <w:sz w:val="28"/>
        </w:rPr>
        <w:t>-Духан И. Я.</w:t>
      </w:r>
      <w:r>
        <w:rPr>
          <w:rFonts w:ascii="Times New Roman" w:hAnsi="Times New Roman" w:cs="Times New Roman"/>
          <w:sz w:val="28"/>
        </w:rPr>
        <w:t>: «</w:t>
      </w:r>
      <w:r w:rsidRPr="00C070CF">
        <w:rPr>
          <w:rFonts w:ascii="Times New Roman" w:hAnsi="Times New Roman" w:cs="Times New Roman"/>
          <w:sz w:val="28"/>
        </w:rPr>
        <w:t>Креативное пространство, благодаря своей особенной атмосфере и влиянию, может способствовать формированию особого мировоззрения у людей. В рамках этого мировоззрения, практический разум, то есть здравый смысл и рациональное мышление, выносит суждения о моральных и нравственных аспектах деятельности, нацеленной на создание новаторских и общественно значимых идей и продуктов. Таким образом, креативное пространство может оказывать влияние на мыслительные процессы и ценностные установки людей, способствуя развитию новаторства и социальн</w:t>
      </w:r>
      <w:r>
        <w:rPr>
          <w:rFonts w:ascii="Times New Roman" w:hAnsi="Times New Roman" w:cs="Times New Roman"/>
          <w:sz w:val="28"/>
        </w:rPr>
        <w:t>ой значимости в их деятельности».</w:t>
      </w:r>
      <w:r w:rsidR="00571E84" w:rsidRPr="00571E84">
        <w:t xml:space="preserve"> </w:t>
      </w:r>
      <w:r w:rsidR="00571E84" w:rsidRPr="00571E84">
        <w:rPr>
          <w:rFonts w:ascii="Times New Roman" w:hAnsi="Times New Roman" w:cs="Times New Roman"/>
          <w:sz w:val="28"/>
        </w:rPr>
        <w:t>[18, c. 272]</w:t>
      </w:r>
    </w:p>
    <w:p w14:paraId="444C8620" w14:textId="77777777" w:rsidR="00EA5F64" w:rsidRPr="00EA5F64" w:rsidRDefault="00EA5F64" w:rsidP="00EA5F64">
      <w:pPr>
        <w:spacing w:after="0" w:line="360" w:lineRule="auto"/>
        <w:ind w:firstLine="709"/>
        <w:jc w:val="both"/>
        <w:rPr>
          <w:rFonts w:ascii="Times New Roman" w:hAnsi="Times New Roman" w:cs="Times New Roman"/>
          <w:sz w:val="28"/>
        </w:rPr>
      </w:pPr>
      <w:r w:rsidRPr="00EA5F64">
        <w:rPr>
          <w:rFonts w:ascii="Times New Roman" w:hAnsi="Times New Roman" w:cs="Times New Roman"/>
          <w:sz w:val="28"/>
        </w:rPr>
        <w:t xml:space="preserve">Сегодня на рынке творческих пространств можно наблюдать ряд тенденций. Во-первых, увеличивается спрос на такие пространства у молодых творческих профессионалов, </w:t>
      </w:r>
      <w:proofErr w:type="spellStart"/>
      <w:r w:rsidRPr="00EA5F64">
        <w:rPr>
          <w:rFonts w:ascii="Times New Roman" w:hAnsi="Times New Roman" w:cs="Times New Roman"/>
          <w:sz w:val="28"/>
        </w:rPr>
        <w:t>стартап</w:t>
      </w:r>
      <w:r w:rsidR="00B705E9">
        <w:rPr>
          <w:rFonts w:ascii="Times New Roman" w:hAnsi="Times New Roman" w:cs="Times New Roman"/>
          <w:sz w:val="28"/>
        </w:rPr>
        <w:t>ер</w:t>
      </w:r>
      <w:r w:rsidRPr="00EA5F64">
        <w:rPr>
          <w:rFonts w:ascii="Times New Roman" w:hAnsi="Times New Roman" w:cs="Times New Roman"/>
          <w:sz w:val="28"/>
        </w:rPr>
        <w:t>ов</w:t>
      </w:r>
      <w:proofErr w:type="spellEnd"/>
      <w:r w:rsidRPr="00EA5F64">
        <w:rPr>
          <w:rFonts w:ascii="Times New Roman" w:hAnsi="Times New Roman" w:cs="Times New Roman"/>
          <w:sz w:val="28"/>
        </w:rPr>
        <w:t xml:space="preserve">, </w:t>
      </w:r>
      <w:proofErr w:type="spellStart"/>
      <w:r w:rsidRPr="00EA5F64">
        <w:rPr>
          <w:rFonts w:ascii="Times New Roman" w:hAnsi="Times New Roman" w:cs="Times New Roman"/>
          <w:sz w:val="28"/>
        </w:rPr>
        <w:t>фрилансеров</w:t>
      </w:r>
      <w:proofErr w:type="spellEnd"/>
      <w:r w:rsidRPr="00EA5F64">
        <w:rPr>
          <w:rFonts w:ascii="Times New Roman" w:hAnsi="Times New Roman" w:cs="Times New Roman"/>
          <w:sz w:val="28"/>
        </w:rPr>
        <w:t xml:space="preserve"> и предпринимателей, которые ищут инновационные неформальные формы </w:t>
      </w:r>
      <w:r w:rsidRPr="00EA5F64">
        <w:rPr>
          <w:rFonts w:ascii="Times New Roman" w:hAnsi="Times New Roman" w:cs="Times New Roman"/>
          <w:sz w:val="28"/>
        </w:rPr>
        <w:lastRenderedPageBreak/>
        <w:t>работы и общения. Во-вторых, развивается сегмент культурного и творческого туризма, когда люди посещают креативные пространства в качестве туристической достопримечательности или для саморазвития. В-третьих, увеличивается внимание к экологическому и социальному аспектам в организации творческих пространств, так как это способствует созданию устойчивых и гармоничных сообществ.</w:t>
      </w:r>
    </w:p>
    <w:p w14:paraId="46C263F3" w14:textId="77777777" w:rsidR="00EA5F64" w:rsidRDefault="00EA5F64" w:rsidP="00EA5F64">
      <w:pPr>
        <w:spacing w:after="0" w:line="360" w:lineRule="auto"/>
        <w:ind w:firstLine="709"/>
        <w:jc w:val="both"/>
        <w:rPr>
          <w:rFonts w:ascii="Times New Roman" w:hAnsi="Times New Roman" w:cs="Times New Roman"/>
          <w:sz w:val="28"/>
        </w:rPr>
      </w:pPr>
      <w:r w:rsidRPr="00EA5F64">
        <w:rPr>
          <w:rFonts w:ascii="Times New Roman" w:hAnsi="Times New Roman" w:cs="Times New Roman"/>
          <w:sz w:val="28"/>
        </w:rPr>
        <w:t>Исследование рынка творческих пространств имеет важное значение для понимания текущих тенденций, потребностей и ожиданий пользователей, а также для разработки эффективных стратегий развития и управления такими</w:t>
      </w:r>
      <w:r w:rsidR="00B705E9">
        <w:rPr>
          <w:rFonts w:ascii="Times New Roman" w:hAnsi="Times New Roman" w:cs="Times New Roman"/>
          <w:sz w:val="28"/>
        </w:rPr>
        <w:t xml:space="preserve"> пространствами. Только глубокий</w:t>
      </w:r>
      <w:r w:rsidRPr="00EA5F64">
        <w:rPr>
          <w:rFonts w:ascii="Times New Roman" w:hAnsi="Times New Roman" w:cs="Times New Roman"/>
          <w:sz w:val="28"/>
        </w:rPr>
        <w:t xml:space="preserve"> анализ и наблюдение за развитием рынка позволят успешно адаптироваться к изменяющимся условиям и оставаться конкурентоспособными в данной отрасли.</w:t>
      </w:r>
    </w:p>
    <w:p w14:paraId="2A813174" w14:textId="77777777" w:rsidR="00692B87" w:rsidRDefault="00692B87" w:rsidP="00EA5F64">
      <w:pPr>
        <w:spacing w:after="0" w:line="360" w:lineRule="auto"/>
        <w:ind w:firstLine="709"/>
        <w:jc w:val="both"/>
        <w:rPr>
          <w:rFonts w:ascii="Times New Roman" w:hAnsi="Times New Roman" w:cs="Times New Roman"/>
          <w:sz w:val="28"/>
        </w:rPr>
      </w:pPr>
      <w:r>
        <w:rPr>
          <w:rFonts w:ascii="Times New Roman" w:hAnsi="Times New Roman" w:cs="Times New Roman"/>
          <w:sz w:val="28"/>
        </w:rPr>
        <w:t>Креативные пространства обладают рядом общих признаков, рассмотрим основные из них:</w:t>
      </w:r>
    </w:p>
    <w:p w14:paraId="3952F041" w14:textId="77777777" w:rsidR="00692B87" w:rsidRPr="00692B87" w:rsidRDefault="00692B87" w:rsidP="00692B87">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1. </w:t>
      </w:r>
      <w:r w:rsidRPr="00692B87">
        <w:rPr>
          <w:rFonts w:ascii="Times New Roman" w:hAnsi="Times New Roman" w:cs="Times New Roman"/>
          <w:sz w:val="28"/>
        </w:rPr>
        <w:t xml:space="preserve">Креативные пространства в современных городах играют важную роль в формировании культурной среды и становятся центром культурной жизни благодаря проведению различных мероприятий. Фестивали, концерты, выставки, </w:t>
      </w:r>
      <w:proofErr w:type="spellStart"/>
      <w:r w:rsidRPr="00692B87">
        <w:rPr>
          <w:rFonts w:ascii="Times New Roman" w:hAnsi="Times New Roman" w:cs="Times New Roman"/>
          <w:sz w:val="28"/>
        </w:rPr>
        <w:t>перформансы</w:t>
      </w:r>
      <w:proofErr w:type="spellEnd"/>
      <w:r w:rsidRPr="00692B87">
        <w:rPr>
          <w:rFonts w:ascii="Times New Roman" w:hAnsi="Times New Roman" w:cs="Times New Roman"/>
          <w:sz w:val="28"/>
        </w:rPr>
        <w:t xml:space="preserve"> и другие мероприятия организуются в таких пространствах, привлекая как местных жителей, так и туристов.</w:t>
      </w:r>
    </w:p>
    <w:p w14:paraId="3DD7C189" w14:textId="77777777" w:rsidR="00692B87" w:rsidRPr="00692B87" w:rsidRDefault="00692B87" w:rsidP="00692B87">
      <w:pPr>
        <w:spacing w:after="0" w:line="360" w:lineRule="auto"/>
        <w:ind w:firstLine="709"/>
        <w:jc w:val="both"/>
        <w:rPr>
          <w:rFonts w:ascii="Times New Roman" w:hAnsi="Times New Roman" w:cs="Times New Roman"/>
          <w:sz w:val="28"/>
        </w:rPr>
      </w:pPr>
      <w:r w:rsidRPr="00692B87">
        <w:rPr>
          <w:rFonts w:ascii="Times New Roman" w:hAnsi="Times New Roman" w:cs="Times New Roman"/>
          <w:sz w:val="28"/>
        </w:rPr>
        <w:t xml:space="preserve">Благодаря проведению культурных мероприятий в креативных пространствах, формируется уникальная атмосфера, способствующая обмену идеями, развитию творческого потенциала и обогащению культурного опыта участников. Такие мероприятия способствуют расширению круга общения, познанию новых тенденций в искусстве и культуре, а также способствуют повышению привлекательности города для жителей и гостей. </w:t>
      </w:r>
    </w:p>
    <w:p w14:paraId="19286908" w14:textId="77777777" w:rsidR="00692B87" w:rsidRPr="00692B87" w:rsidRDefault="00692B87" w:rsidP="00692B87">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2. </w:t>
      </w:r>
      <w:r w:rsidRPr="00692B87">
        <w:rPr>
          <w:rFonts w:ascii="Times New Roman" w:hAnsi="Times New Roman" w:cs="Times New Roman"/>
          <w:sz w:val="28"/>
        </w:rPr>
        <w:t xml:space="preserve">Креативные пространства, ставшие популярными туристическими </w:t>
      </w:r>
      <w:proofErr w:type="spellStart"/>
      <w:r w:rsidRPr="00692B87">
        <w:rPr>
          <w:rFonts w:ascii="Times New Roman" w:hAnsi="Times New Roman" w:cs="Times New Roman"/>
          <w:sz w:val="28"/>
        </w:rPr>
        <w:t>дестинациями</w:t>
      </w:r>
      <w:proofErr w:type="spellEnd"/>
      <w:r w:rsidRPr="00692B87">
        <w:rPr>
          <w:rFonts w:ascii="Times New Roman" w:hAnsi="Times New Roman" w:cs="Times New Roman"/>
          <w:sz w:val="28"/>
        </w:rPr>
        <w:t xml:space="preserve">, привлекают в первую очередь городских туристов, желающих познакомиться с местной культурной сценой и насладиться уникальной атмосферой. Такие пространства обычно предлагают широкий спектр культурных событий, включающих фестивали, концерты, выставки и другие </w:t>
      </w:r>
      <w:r w:rsidRPr="00692B87">
        <w:rPr>
          <w:rFonts w:ascii="Times New Roman" w:hAnsi="Times New Roman" w:cs="Times New Roman"/>
          <w:sz w:val="28"/>
        </w:rPr>
        <w:lastRenderedPageBreak/>
        <w:t>мероприятия, которые привлекают внимание как местных жителей, так и гостей города.</w:t>
      </w:r>
    </w:p>
    <w:p w14:paraId="3E521D97" w14:textId="77777777" w:rsidR="00692B87" w:rsidRPr="00692B87" w:rsidRDefault="00692B87" w:rsidP="00692B87">
      <w:pPr>
        <w:spacing w:after="0" w:line="360" w:lineRule="auto"/>
        <w:ind w:firstLine="709"/>
        <w:jc w:val="both"/>
        <w:rPr>
          <w:rFonts w:ascii="Times New Roman" w:hAnsi="Times New Roman" w:cs="Times New Roman"/>
          <w:sz w:val="28"/>
        </w:rPr>
      </w:pPr>
      <w:r w:rsidRPr="00692B87">
        <w:rPr>
          <w:rFonts w:ascii="Times New Roman" w:hAnsi="Times New Roman" w:cs="Times New Roman"/>
          <w:sz w:val="28"/>
        </w:rPr>
        <w:t>Одновременно креативные пространства служат местом взаимодействия и объединения для творческих людей, способных организовывать интересные и культурно значимые события. Таким образом, в этих пространствах формируется креативный класс, объединяющий творческих личностей различных сфер – от художников и музыкантов до дизайнеров и организаторов мероприятий.</w:t>
      </w:r>
    </w:p>
    <w:p w14:paraId="6F4600D8" w14:textId="77777777" w:rsidR="00692B87" w:rsidRDefault="00692B87" w:rsidP="00692B87">
      <w:pPr>
        <w:spacing w:after="0" w:line="360" w:lineRule="auto"/>
        <w:ind w:firstLine="709"/>
        <w:jc w:val="both"/>
        <w:rPr>
          <w:rFonts w:ascii="Times New Roman" w:hAnsi="Times New Roman" w:cs="Times New Roman"/>
          <w:sz w:val="28"/>
        </w:rPr>
      </w:pPr>
      <w:r w:rsidRPr="00692B87">
        <w:rPr>
          <w:rFonts w:ascii="Times New Roman" w:hAnsi="Times New Roman" w:cs="Times New Roman"/>
          <w:sz w:val="28"/>
        </w:rPr>
        <w:t xml:space="preserve">Креативный класс, в свою очередь, способствует развитию культурной среды города, созданию новых направлений в искусстве и культуре, а также привлекает внимание общественности к важности культурных индустрий. Этот взаимосвязанный процесс содействует развитию города как туристической </w:t>
      </w:r>
      <w:proofErr w:type="spellStart"/>
      <w:r w:rsidRPr="00692B87">
        <w:rPr>
          <w:rFonts w:ascii="Times New Roman" w:hAnsi="Times New Roman" w:cs="Times New Roman"/>
          <w:sz w:val="28"/>
        </w:rPr>
        <w:t>дестинации</w:t>
      </w:r>
      <w:proofErr w:type="spellEnd"/>
      <w:r w:rsidRPr="00692B87">
        <w:rPr>
          <w:rFonts w:ascii="Times New Roman" w:hAnsi="Times New Roman" w:cs="Times New Roman"/>
          <w:sz w:val="28"/>
        </w:rPr>
        <w:t>, укреплению его имиджа и увеличению притока посетителей.</w:t>
      </w:r>
    </w:p>
    <w:p w14:paraId="6B9B5A3F" w14:textId="77777777" w:rsidR="00692B87" w:rsidRPr="00692B87" w:rsidRDefault="00692B87" w:rsidP="00692B87">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3. </w:t>
      </w:r>
      <w:r w:rsidRPr="00692B87">
        <w:rPr>
          <w:rFonts w:ascii="Times New Roman" w:hAnsi="Times New Roman" w:cs="Times New Roman"/>
          <w:sz w:val="28"/>
        </w:rPr>
        <w:t xml:space="preserve">Креативные пространства, которые становятся туристическими </w:t>
      </w:r>
      <w:proofErr w:type="spellStart"/>
      <w:r w:rsidRPr="00692B87">
        <w:rPr>
          <w:rFonts w:ascii="Times New Roman" w:hAnsi="Times New Roman" w:cs="Times New Roman"/>
          <w:sz w:val="28"/>
        </w:rPr>
        <w:t>дестинациями</w:t>
      </w:r>
      <w:proofErr w:type="spellEnd"/>
      <w:r w:rsidRPr="00692B87">
        <w:rPr>
          <w:rFonts w:ascii="Times New Roman" w:hAnsi="Times New Roman" w:cs="Times New Roman"/>
          <w:sz w:val="28"/>
        </w:rPr>
        <w:t>, обычно отличаются многофункциональностью и предлагают возможность организовывать разнообразные мероприятия, включая как культурные, так и образовательные программы.</w:t>
      </w:r>
    </w:p>
    <w:p w14:paraId="41E225C9" w14:textId="77777777" w:rsidR="00692B87" w:rsidRPr="00692B87" w:rsidRDefault="00692B87" w:rsidP="00692B87">
      <w:pPr>
        <w:spacing w:after="0" w:line="360" w:lineRule="auto"/>
        <w:ind w:firstLine="709"/>
        <w:jc w:val="both"/>
        <w:rPr>
          <w:rFonts w:ascii="Times New Roman" w:hAnsi="Times New Roman" w:cs="Times New Roman"/>
          <w:sz w:val="28"/>
        </w:rPr>
      </w:pPr>
      <w:r w:rsidRPr="00692B87">
        <w:rPr>
          <w:rFonts w:ascii="Times New Roman" w:hAnsi="Times New Roman" w:cs="Times New Roman"/>
          <w:sz w:val="28"/>
        </w:rPr>
        <w:t>В таких пространствах часто проводят мастер-классы, лекции, семинары, курсы и другие образовательные мероприятия, которые позволяют участникам расширять свои знания и навыки в различных областях. Эти образовательные программы могут быть связаны с искусством, дизайном, музыкой, танцами, кулинарией, и т.д., предоставляя посетителям уникальную возможность учиться у профессионалов и экспертов в своей области.</w:t>
      </w:r>
    </w:p>
    <w:p w14:paraId="1BD07673" w14:textId="77777777" w:rsidR="00EA5F64" w:rsidRDefault="00692B87" w:rsidP="00692B87">
      <w:pPr>
        <w:spacing w:after="0" w:line="360" w:lineRule="auto"/>
        <w:ind w:firstLine="709"/>
        <w:jc w:val="both"/>
        <w:rPr>
          <w:rFonts w:ascii="Times New Roman" w:hAnsi="Times New Roman" w:cs="Times New Roman"/>
          <w:sz w:val="28"/>
        </w:rPr>
      </w:pPr>
      <w:r w:rsidRPr="00692B87">
        <w:rPr>
          <w:rFonts w:ascii="Times New Roman" w:hAnsi="Times New Roman" w:cs="Times New Roman"/>
          <w:sz w:val="28"/>
        </w:rPr>
        <w:t xml:space="preserve">Благодаря организации образовательных мероприятий в креативных пространствах, такие места становятся не только центрами культурной жизни и творческого развития, но и важными образовательными площадками, способствующими обмену знаниями и опытом. Для туристов это также представляет возможность погрузиться в местную культуру, узнать больше о искусстве и творчестве местных художников, музыкантов и других </w:t>
      </w:r>
      <w:r w:rsidRPr="00692B87">
        <w:rPr>
          <w:rFonts w:ascii="Times New Roman" w:hAnsi="Times New Roman" w:cs="Times New Roman"/>
          <w:sz w:val="28"/>
        </w:rPr>
        <w:lastRenderedPageBreak/>
        <w:t>творческих личностей, что делает их пребывание еще более насыщенным и интересным.</w:t>
      </w:r>
    </w:p>
    <w:p w14:paraId="275CD8DE" w14:textId="77777777" w:rsidR="00692B87" w:rsidRDefault="00692B87" w:rsidP="00571E84">
      <w:pPr>
        <w:spacing w:after="0" w:line="360" w:lineRule="auto"/>
        <w:ind w:firstLine="709"/>
        <w:jc w:val="both"/>
        <w:rPr>
          <w:rFonts w:ascii="Times New Roman" w:hAnsi="Times New Roman" w:cs="Times New Roman"/>
          <w:sz w:val="28"/>
        </w:rPr>
      </w:pPr>
      <w:r>
        <w:rPr>
          <w:rFonts w:ascii="Times New Roman" w:hAnsi="Times New Roman" w:cs="Times New Roman"/>
          <w:sz w:val="28"/>
        </w:rPr>
        <w:t>Пример такой многофункциональности креативного пространства можно увидеть на рисунке 1.</w:t>
      </w:r>
    </w:p>
    <w:p w14:paraId="2FF8943E" w14:textId="77777777" w:rsidR="00692B87" w:rsidRDefault="00692B87" w:rsidP="00692B87">
      <w:pPr>
        <w:spacing w:after="0" w:line="360" w:lineRule="auto"/>
        <w:jc w:val="both"/>
        <w:rPr>
          <w:rFonts w:ascii="Times New Roman" w:hAnsi="Times New Roman" w:cs="Times New Roman"/>
          <w:sz w:val="28"/>
        </w:rPr>
      </w:pPr>
      <w:r>
        <w:rPr>
          <w:rFonts w:ascii="Times New Roman" w:hAnsi="Times New Roman" w:cs="Times New Roman"/>
          <w:noProof/>
          <w:sz w:val="28"/>
        </w:rPr>
        <w:drawing>
          <wp:inline distT="0" distB="0" distL="0" distR="0" wp14:anchorId="3F1B4E84" wp14:editId="159FF672">
            <wp:extent cx="5940425" cy="356746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3567462"/>
                    </a:xfrm>
                    <a:prstGeom prst="rect">
                      <a:avLst/>
                    </a:prstGeom>
                    <a:noFill/>
                    <a:ln w="9525">
                      <a:noFill/>
                      <a:miter lim="800000"/>
                      <a:headEnd/>
                      <a:tailEnd/>
                    </a:ln>
                  </pic:spPr>
                </pic:pic>
              </a:graphicData>
            </a:graphic>
          </wp:inline>
        </w:drawing>
      </w:r>
    </w:p>
    <w:p w14:paraId="6E5BCEF6" w14:textId="77777777" w:rsidR="000D20EB" w:rsidRDefault="000D20EB" w:rsidP="00905692">
      <w:pPr>
        <w:spacing w:after="0" w:line="360" w:lineRule="auto"/>
        <w:jc w:val="center"/>
        <w:rPr>
          <w:rFonts w:ascii="Times New Roman" w:hAnsi="Times New Roman" w:cs="Times New Roman"/>
          <w:sz w:val="28"/>
        </w:rPr>
      </w:pPr>
      <w:r w:rsidRPr="000D20EB">
        <w:rPr>
          <w:rFonts w:ascii="Times New Roman" w:hAnsi="Times New Roman" w:cs="Times New Roman"/>
          <w:sz w:val="28"/>
        </w:rPr>
        <w:t>Рисунок 1 – Пример многофункциональности креативного пространства</w:t>
      </w:r>
      <w:r w:rsidR="00905692">
        <w:rPr>
          <w:rFonts w:ascii="Times New Roman" w:hAnsi="Times New Roman" w:cs="Times New Roman"/>
          <w:sz w:val="28"/>
        </w:rPr>
        <w:t xml:space="preserve"> </w:t>
      </w:r>
      <w:r w:rsidR="00571E84" w:rsidRPr="00571E84">
        <w:rPr>
          <w:rFonts w:ascii="Times New Roman" w:hAnsi="Times New Roman" w:cs="Times New Roman"/>
          <w:sz w:val="28"/>
        </w:rPr>
        <w:t>[29, c. 99]</w:t>
      </w:r>
    </w:p>
    <w:p w14:paraId="531F954C" w14:textId="77777777" w:rsidR="00905692" w:rsidRPr="000D20EB" w:rsidRDefault="00905692" w:rsidP="00905692">
      <w:pPr>
        <w:spacing w:after="0" w:line="360" w:lineRule="auto"/>
        <w:jc w:val="center"/>
        <w:rPr>
          <w:rFonts w:ascii="Times New Roman" w:hAnsi="Times New Roman" w:cs="Times New Roman"/>
          <w:sz w:val="28"/>
        </w:rPr>
      </w:pPr>
    </w:p>
    <w:p w14:paraId="7DAF6E08" w14:textId="77777777" w:rsidR="000D20EB" w:rsidRPr="000D20EB" w:rsidRDefault="000D20EB" w:rsidP="000D20EB">
      <w:pPr>
        <w:spacing w:after="0" w:line="360" w:lineRule="auto"/>
        <w:ind w:firstLine="709"/>
        <w:jc w:val="both"/>
        <w:rPr>
          <w:rFonts w:ascii="Times New Roman" w:hAnsi="Times New Roman" w:cs="Times New Roman"/>
          <w:sz w:val="28"/>
        </w:rPr>
      </w:pPr>
      <w:r w:rsidRPr="000D20EB">
        <w:rPr>
          <w:rFonts w:ascii="Times New Roman" w:hAnsi="Times New Roman" w:cs="Times New Roman"/>
          <w:sz w:val="28"/>
        </w:rPr>
        <w:t xml:space="preserve">4. Заброшенные исторические здания, которые стали креативными пространствами, играют важную роль в </w:t>
      </w:r>
      <w:proofErr w:type="spellStart"/>
      <w:r w:rsidRPr="000D20EB">
        <w:rPr>
          <w:rFonts w:ascii="Times New Roman" w:hAnsi="Times New Roman" w:cs="Times New Roman"/>
          <w:sz w:val="28"/>
        </w:rPr>
        <w:t>ревитализации</w:t>
      </w:r>
      <w:proofErr w:type="spellEnd"/>
      <w:r w:rsidRPr="000D20EB">
        <w:rPr>
          <w:rFonts w:ascii="Times New Roman" w:hAnsi="Times New Roman" w:cs="Times New Roman"/>
          <w:sz w:val="28"/>
        </w:rPr>
        <w:t xml:space="preserve"> городских районов. Переоборудование исторических зданий для создания культурных и образовательных центров не только придает новую жизнь устаревшим зданиям, но и способствует обновлению внешнего облика города. Такие пространства становятся центрами притяжения для местных жителей, туристов и творческой общественности.</w:t>
      </w:r>
    </w:p>
    <w:p w14:paraId="4E1D188D" w14:textId="77777777" w:rsidR="000D20EB" w:rsidRPr="000D20EB" w:rsidRDefault="000D20EB" w:rsidP="000D20EB">
      <w:pPr>
        <w:spacing w:after="0" w:line="360" w:lineRule="auto"/>
        <w:ind w:firstLine="709"/>
        <w:jc w:val="both"/>
        <w:rPr>
          <w:rFonts w:ascii="Times New Roman" w:hAnsi="Times New Roman" w:cs="Times New Roman"/>
          <w:sz w:val="28"/>
        </w:rPr>
      </w:pPr>
      <w:r w:rsidRPr="000D20EB">
        <w:rPr>
          <w:rFonts w:ascii="Times New Roman" w:hAnsi="Times New Roman" w:cs="Times New Roman"/>
          <w:sz w:val="28"/>
        </w:rPr>
        <w:t xml:space="preserve">Расположение креативных пространств в заброшенных исторических зданиях часто способствует улучшению городской среды и созданию уникального архитектурного ансамбля. Эти места становятся площадками для проведения культурных мероприятий, фестивалей, выставок и других </w:t>
      </w:r>
      <w:r w:rsidRPr="000D20EB">
        <w:rPr>
          <w:rFonts w:ascii="Times New Roman" w:hAnsi="Times New Roman" w:cs="Times New Roman"/>
          <w:sz w:val="28"/>
        </w:rPr>
        <w:lastRenderedPageBreak/>
        <w:t>мероприятий, привлекая внимание широкой публики и способствуя культурному разнообразию города.</w:t>
      </w:r>
    </w:p>
    <w:p w14:paraId="4D43A593" w14:textId="77777777" w:rsidR="000D20EB" w:rsidRDefault="000D20EB" w:rsidP="000D20EB">
      <w:pPr>
        <w:spacing w:after="0" w:line="360" w:lineRule="auto"/>
        <w:ind w:firstLine="709"/>
        <w:jc w:val="both"/>
        <w:rPr>
          <w:rFonts w:ascii="Times New Roman" w:hAnsi="Times New Roman" w:cs="Times New Roman"/>
          <w:sz w:val="28"/>
        </w:rPr>
      </w:pPr>
      <w:r w:rsidRPr="000D20EB">
        <w:rPr>
          <w:rFonts w:ascii="Times New Roman" w:hAnsi="Times New Roman" w:cs="Times New Roman"/>
          <w:sz w:val="28"/>
        </w:rPr>
        <w:t xml:space="preserve">Благоприятное расположение таких пространств в </w:t>
      </w:r>
      <w:r w:rsidR="00033778">
        <w:rPr>
          <w:rFonts w:ascii="Times New Roman" w:hAnsi="Times New Roman" w:cs="Times New Roman"/>
          <w:sz w:val="28"/>
        </w:rPr>
        <w:t>городской среде делает их легко</w:t>
      </w:r>
      <w:r w:rsidRPr="000D20EB">
        <w:rPr>
          <w:rFonts w:ascii="Times New Roman" w:hAnsi="Times New Roman" w:cs="Times New Roman"/>
          <w:sz w:val="28"/>
        </w:rPr>
        <w:t>доступными для посетителей, способствуя развитию туристического потока и повышению привлекательности города для исследования и отдыха. Благодаря креативным пространствам, заброшенные исторические здания становятся новыми символами городской культуры и истории, сохраняя свою уникальность и значимость в развивающемся городском пространстве.</w:t>
      </w:r>
    </w:p>
    <w:p w14:paraId="3733D5C4" w14:textId="77777777" w:rsidR="000D20EB" w:rsidRDefault="004952BD" w:rsidP="000D20EB">
      <w:pPr>
        <w:spacing w:after="0" w:line="360" w:lineRule="auto"/>
        <w:ind w:firstLine="709"/>
        <w:jc w:val="both"/>
        <w:rPr>
          <w:rFonts w:ascii="Times New Roman" w:hAnsi="Times New Roman" w:cs="Times New Roman"/>
          <w:sz w:val="28"/>
        </w:rPr>
      </w:pPr>
      <w:r>
        <w:rPr>
          <w:rFonts w:ascii="Times New Roman" w:hAnsi="Times New Roman" w:cs="Times New Roman"/>
          <w:sz w:val="28"/>
        </w:rPr>
        <w:t>На рисунке 2 рассмотрим хронологию создания некоторых креативных пространств в России на базе исторических и заброшенных зданий и пространств</w:t>
      </w:r>
    </w:p>
    <w:p w14:paraId="5A9C801E" w14:textId="77777777" w:rsidR="004952BD" w:rsidRDefault="004952BD" w:rsidP="004952BD">
      <w:pPr>
        <w:spacing w:after="0" w:line="360" w:lineRule="auto"/>
        <w:jc w:val="both"/>
        <w:rPr>
          <w:rFonts w:ascii="Times New Roman" w:hAnsi="Times New Roman" w:cs="Times New Roman"/>
          <w:sz w:val="28"/>
        </w:rPr>
      </w:pPr>
      <w:r w:rsidRPr="004952BD">
        <w:rPr>
          <w:rFonts w:ascii="Times New Roman" w:hAnsi="Times New Roman" w:cs="Times New Roman"/>
          <w:noProof/>
          <w:sz w:val="28"/>
        </w:rPr>
        <w:drawing>
          <wp:inline distT="0" distB="0" distL="0" distR="0" wp14:anchorId="34BE3ABF" wp14:editId="00E0883C">
            <wp:extent cx="5991225" cy="3495675"/>
            <wp:effectExtent l="19050" t="0" r="9525"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0EBD66A" w14:textId="77777777" w:rsidR="004952BD" w:rsidRDefault="004952BD" w:rsidP="00905692">
      <w:pPr>
        <w:spacing w:after="0" w:line="360" w:lineRule="auto"/>
        <w:jc w:val="center"/>
        <w:rPr>
          <w:rFonts w:ascii="Times New Roman" w:hAnsi="Times New Roman" w:cs="Times New Roman"/>
          <w:sz w:val="28"/>
        </w:rPr>
      </w:pPr>
      <w:r>
        <w:rPr>
          <w:rFonts w:ascii="Times New Roman" w:hAnsi="Times New Roman" w:cs="Times New Roman"/>
          <w:sz w:val="28"/>
        </w:rPr>
        <w:t>Рисунок 2 – Хронология создания некоторых креативных простр</w:t>
      </w:r>
      <w:r w:rsidR="00AF52DD">
        <w:rPr>
          <w:rFonts w:ascii="Times New Roman" w:hAnsi="Times New Roman" w:cs="Times New Roman"/>
          <w:sz w:val="28"/>
        </w:rPr>
        <w:t>анств в России с 2004 г. по 2024</w:t>
      </w:r>
      <w:r>
        <w:rPr>
          <w:rFonts w:ascii="Times New Roman" w:hAnsi="Times New Roman" w:cs="Times New Roman"/>
          <w:sz w:val="28"/>
        </w:rPr>
        <w:t xml:space="preserve"> г.</w:t>
      </w:r>
      <w:r w:rsidR="002B3689" w:rsidRPr="002B3689">
        <w:t xml:space="preserve"> </w:t>
      </w:r>
      <w:r w:rsidR="002B3689" w:rsidRPr="002B3689">
        <w:rPr>
          <w:rFonts w:ascii="Times New Roman" w:hAnsi="Times New Roman" w:cs="Times New Roman"/>
          <w:sz w:val="28"/>
        </w:rPr>
        <w:t>[30]</w:t>
      </w:r>
    </w:p>
    <w:p w14:paraId="328D8058" w14:textId="77777777" w:rsidR="00905692" w:rsidRDefault="00905692" w:rsidP="00905692">
      <w:pPr>
        <w:spacing w:after="0" w:line="360" w:lineRule="auto"/>
        <w:jc w:val="center"/>
        <w:rPr>
          <w:rFonts w:ascii="Times New Roman" w:hAnsi="Times New Roman" w:cs="Times New Roman"/>
          <w:sz w:val="28"/>
        </w:rPr>
      </w:pPr>
    </w:p>
    <w:p w14:paraId="79816FA8" w14:textId="77777777" w:rsidR="004952BD" w:rsidRDefault="004952BD" w:rsidP="004952BD">
      <w:pPr>
        <w:spacing w:after="0" w:line="360" w:lineRule="auto"/>
        <w:ind w:firstLine="709"/>
        <w:jc w:val="both"/>
        <w:rPr>
          <w:rFonts w:ascii="Times New Roman" w:hAnsi="Times New Roman" w:cs="Times New Roman"/>
          <w:sz w:val="28"/>
        </w:rPr>
      </w:pPr>
      <w:r>
        <w:rPr>
          <w:rFonts w:ascii="Times New Roman" w:hAnsi="Times New Roman" w:cs="Times New Roman"/>
          <w:sz w:val="28"/>
        </w:rPr>
        <w:t>К</w:t>
      </w:r>
      <w:r w:rsidRPr="004952BD">
        <w:rPr>
          <w:rFonts w:ascii="Times New Roman" w:hAnsi="Times New Roman" w:cs="Times New Roman"/>
          <w:sz w:val="28"/>
        </w:rPr>
        <w:t>оличество креативных пространств растет каждый год не только в России, но и по всему миру.</w:t>
      </w:r>
      <w:r>
        <w:rPr>
          <w:rFonts w:ascii="Times New Roman" w:hAnsi="Times New Roman" w:cs="Times New Roman"/>
          <w:sz w:val="28"/>
        </w:rPr>
        <w:t xml:space="preserve"> </w:t>
      </w:r>
      <w:r w:rsidRPr="004952BD">
        <w:rPr>
          <w:rFonts w:ascii="Times New Roman" w:hAnsi="Times New Roman" w:cs="Times New Roman"/>
          <w:sz w:val="28"/>
        </w:rPr>
        <w:t xml:space="preserve">Рост числа креативных пространств в России и в мире связан с увеличением интереса к творчеству, самореализации и </w:t>
      </w:r>
      <w:r w:rsidRPr="004952BD">
        <w:rPr>
          <w:rFonts w:ascii="Times New Roman" w:hAnsi="Times New Roman" w:cs="Times New Roman"/>
          <w:sz w:val="28"/>
        </w:rPr>
        <w:lastRenderedPageBreak/>
        <w:t>предпринимательству. Эт</w:t>
      </w:r>
      <w:r>
        <w:rPr>
          <w:rFonts w:ascii="Times New Roman" w:hAnsi="Times New Roman" w:cs="Times New Roman"/>
          <w:sz w:val="28"/>
        </w:rPr>
        <w:t xml:space="preserve">и места стимулируют </w:t>
      </w:r>
      <w:proofErr w:type="spellStart"/>
      <w:r>
        <w:rPr>
          <w:rFonts w:ascii="Times New Roman" w:hAnsi="Times New Roman" w:cs="Times New Roman"/>
          <w:sz w:val="28"/>
        </w:rPr>
        <w:t>коллаборации</w:t>
      </w:r>
      <w:proofErr w:type="spellEnd"/>
      <w:r w:rsidRPr="004952BD">
        <w:rPr>
          <w:rFonts w:ascii="Times New Roman" w:hAnsi="Times New Roman" w:cs="Times New Roman"/>
          <w:sz w:val="28"/>
        </w:rPr>
        <w:t>, обмен</w:t>
      </w:r>
      <w:r w:rsidR="00033778">
        <w:rPr>
          <w:rFonts w:ascii="Times New Roman" w:hAnsi="Times New Roman" w:cs="Times New Roman"/>
          <w:sz w:val="28"/>
        </w:rPr>
        <w:t>ы</w:t>
      </w:r>
      <w:r w:rsidRPr="004952BD">
        <w:rPr>
          <w:rFonts w:ascii="Times New Roman" w:hAnsi="Times New Roman" w:cs="Times New Roman"/>
          <w:sz w:val="28"/>
        </w:rPr>
        <w:t xml:space="preserve"> идеями, и способствуют созданию новых проектов и </w:t>
      </w:r>
      <w:proofErr w:type="spellStart"/>
      <w:r w:rsidRPr="004952BD">
        <w:rPr>
          <w:rFonts w:ascii="Times New Roman" w:hAnsi="Times New Roman" w:cs="Times New Roman"/>
          <w:sz w:val="28"/>
        </w:rPr>
        <w:t>стартапов</w:t>
      </w:r>
      <w:proofErr w:type="spellEnd"/>
      <w:r w:rsidRPr="004952BD">
        <w:rPr>
          <w:rFonts w:ascii="Times New Roman" w:hAnsi="Times New Roman" w:cs="Times New Roman"/>
          <w:sz w:val="28"/>
        </w:rPr>
        <w:t xml:space="preserve">. Такие пространства также </w:t>
      </w:r>
      <w:r w:rsidR="00033778">
        <w:rPr>
          <w:rFonts w:ascii="Times New Roman" w:hAnsi="Times New Roman" w:cs="Times New Roman"/>
          <w:sz w:val="28"/>
        </w:rPr>
        <w:t>укрепляют</w:t>
      </w:r>
      <w:r w:rsidRPr="004952BD">
        <w:rPr>
          <w:rFonts w:ascii="Times New Roman" w:hAnsi="Times New Roman" w:cs="Times New Roman"/>
          <w:sz w:val="28"/>
        </w:rPr>
        <w:t xml:space="preserve"> культурно</w:t>
      </w:r>
      <w:r w:rsidR="00033778">
        <w:rPr>
          <w:rFonts w:ascii="Times New Roman" w:hAnsi="Times New Roman" w:cs="Times New Roman"/>
          <w:sz w:val="28"/>
        </w:rPr>
        <w:t>е</w:t>
      </w:r>
      <w:r w:rsidRPr="004952BD">
        <w:rPr>
          <w:rFonts w:ascii="Times New Roman" w:hAnsi="Times New Roman" w:cs="Times New Roman"/>
          <w:sz w:val="28"/>
        </w:rPr>
        <w:t xml:space="preserve"> разнообрази</w:t>
      </w:r>
      <w:r w:rsidR="00033778">
        <w:rPr>
          <w:rFonts w:ascii="Times New Roman" w:hAnsi="Times New Roman" w:cs="Times New Roman"/>
          <w:sz w:val="28"/>
        </w:rPr>
        <w:t>е</w:t>
      </w:r>
      <w:r w:rsidRPr="004952BD">
        <w:rPr>
          <w:rFonts w:ascii="Times New Roman" w:hAnsi="Times New Roman" w:cs="Times New Roman"/>
          <w:sz w:val="28"/>
        </w:rPr>
        <w:t xml:space="preserve"> и стимулируют экономическое развитие.</w:t>
      </w:r>
    </w:p>
    <w:p w14:paraId="75A56901" w14:textId="77777777" w:rsidR="004952BD" w:rsidRDefault="004952BD" w:rsidP="004952BD">
      <w:pPr>
        <w:spacing w:after="0" w:line="360" w:lineRule="auto"/>
        <w:ind w:firstLine="709"/>
        <w:jc w:val="both"/>
        <w:rPr>
          <w:rFonts w:ascii="Times New Roman" w:hAnsi="Times New Roman" w:cs="Times New Roman"/>
          <w:sz w:val="28"/>
        </w:rPr>
      </w:pPr>
      <w:r w:rsidRPr="004952BD">
        <w:rPr>
          <w:rFonts w:ascii="Times New Roman" w:hAnsi="Times New Roman" w:cs="Times New Roman"/>
          <w:sz w:val="28"/>
        </w:rPr>
        <w:t>Вклад креативных индустрий в экономику различных стр</w:t>
      </w:r>
      <w:r>
        <w:rPr>
          <w:rFonts w:ascii="Times New Roman" w:hAnsi="Times New Roman" w:cs="Times New Roman"/>
          <w:sz w:val="28"/>
        </w:rPr>
        <w:t>ан имеет разные показатели (рис. 3</w:t>
      </w:r>
      <w:r w:rsidR="009C6651">
        <w:rPr>
          <w:rFonts w:ascii="Times New Roman" w:hAnsi="Times New Roman" w:cs="Times New Roman"/>
          <w:sz w:val="28"/>
        </w:rPr>
        <w:t>). По оценкам экспертов, в 2022</w:t>
      </w:r>
      <w:r w:rsidRPr="004952BD">
        <w:rPr>
          <w:rFonts w:ascii="Times New Roman" w:hAnsi="Times New Roman" w:cs="Times New Roman"/>
          <w:sz w:val="28"/>
        </w:rPr>
        <w:t xml:space="preserve"> году доля креативной индустрии в экономике России составляла примерно 4–5 %. Глобально, ежегодный прирост данного сектора в мире составляет примерно 8 %. Не существует единого показателя, который бы однозначно отражал уровень развития креативной экономики России.</w:t>
      </w:r>
    </w:p>
    <w:p w14:paraId="65BA37A2" w14:textId="77777777" w:rsidR="004952BD" w:rsidRPr="000D20EB" w:rsidRDefault="009C6651" w:rsidP="009C6651">
      <w:pPr>
        <w:spacing w:after="0" w:line="360" w:lineRule="auto"/>
        <w:jc w:val="both"/>
        <w:rPr>
          <w:rFonts w:ascii="Times New Roman" w:hAnsi="Times New Roman" w:cs="Times New Roman"/>
          <w:sz w:val="28"/>
        </w:rPr>
      </w:pPr>
      <w:r w:rsidRPr="009C6651">
        <w:rPr>
          <w:rFonts w:ascii="Times New Roman" w:hAnsi="Times New Roman" w:cs="Times New Roman"/>
          <w:noProof/>
          <w:sz w:val="28"/>
        </w:rPr>
        <w:drawing>
          <wp:inline distT="0" distB="0" distL="0" distR="0" wp14:anchorId="40D706EA" wp14:editId="143123CA">
            <wp:extent cx="5953125" cy="3457575"/>
            <wp:effectExtent l="0" t="0" r="0"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3F52DD3" w14:textId="77777777" w:rsidR="000D20EB" w:rsidRDefault="009C6651" w:rsidP="009C6651">
      <w:pPr>
        <w:spacing w:after="0" w:line="360" w:lineRule="auto"/>
        <w:ind w:firstLine="709"/>
        <w:jc w:val="center"/>
        <w:rPr>
          <w:rFonts w:ascii="Times New Roman" w:hAnsi="Times New Roman" w:cs="Times New Roman"/>
          <w:sz w:val="28"/>
        </w:rPr>
      </w:pPr>
      <w:r>
        <w:rPr>
          <w:rFonts w:ascii="Times New Roman" w:hAnsi="Times New Roman" w:cs="Times New Roman"/>
          <w:sz w:val="28"/>
        </w:rPr>
        <w:t xml:space="preserve">Рисунок 3 - </w:t>
      </w:r>
      <w:r w:rsidRPr="009C6651">
        <w:rPr>
          <w:rFonts w:ascii="Times New Roman" w:hAnsi="Times New Roman" w:cs="Times New Roman"/>
          <w:sz w:val="28"/>
        </w:rPr>
        <w:t>Доля креативных индустрий в общем об</w:t>
      </w:r>
      <w:r>
        <w:rPr>
          <w:rFonts w:ascii="Times New Roman" w:hAnsi="Times New Roman" w:cs="Times New Roman"/>
          <w:sz w:val="28"/>
        </w:rPr>
        <w:t>ъеме ВВП различных стран в 2022</w:t>
      </w:r>
      <w:r w:rsidR="00905692">
        <w:rPr>
          <w:rFonts w:ascii="Times New Roman" w:hAnsi="Times New Roman" w:cs="Times New Roman"/>
          <w:sz w:val="28"/>
        </w:rPr>
        <w:t xml:space="preserve"> году </w:t>
      </w:r>
      <w:r w:rsidR="002B3689" w:rsidRPr="002B3689">
        <w:rPr>
          <w:rFonts w:ascii="Times New Roman" w:hAnsi="Times New Roman" w:cs="Times New Roman"/>
          <w:sz w:val="28"/>
        </w:rPr>
        <w:t>[30]</w:t>
      </w:r>
    </w:p>
    <w:p w14:paraId="5FEBC7AD" w14:textId="77777777" w:rsidR="00905692" w:rsidRPr="000D20EB" w:rsidRDefault="00905692" w:rsidP="009C6651">
      <w:pPr>
        <w:spacing w:after="0" w:line="360" w:lineRule="auto"/>
        <w:ind w:firstLine="709"/>
        <w:jc w:val="center"/>
        <w:rPr>
          <w:rFonts w:ascii="Times New Roman" w:hAnsi="Times New Roman" w:cs="Times New Roman"/>
          <w:sz w:val="28"/>
        </w:rPr>
      </w:pPr>
    </w:p>
    <w:p w14:paraId="73581162" w14:textId="77777777" w:rsidR="000D20EB" w:rsidRDefault="009C6651" w:rsidP="004952BD">
      <w:pPr>
        <w:spacing w:after="0" w:line="360" w:lineRule="auto"/>
        <w:ind w:firstLine="709"/>
        <w:jc w:val="both"/>
        <w:rPr>
          <w:rFonts w:ascii="Times New Roman" w:hAnsi="Times New Roman" w:cs="Times New Roman"/>
          <w:sz w:val="28"/>
        </w:rPr>
      </w:pPr>
      <w:r w:rsidRPr="009C6651">
        <w:rPr>
          <w:rFonts w:ascii="Times New Roman" w:hAnsi="Times New Roman" w:cs="Times New Roman"/>
          <w:sz w:val="28"/>
        </w:rPr>
        <w:t>Исходя из предоставленных данных,</w:t>
      </w:r>
      <w:r w:rsidR="00723F31">
        <w:rPr>
          <w:rFonts w:ascii="Times New Roman" w:hAnsi="Times New Roman" w:cs="Times New Roman"/>
          <w:sz w:val="28"/>
        </w:rPr>
        <w:t xml:space="preserve"> можно сделать вывод, что в 2022</w:t>
      </w:r>
      <w:r w:rsidRPr="009C6651">
        <w:rPr>
          <w:rFonts w:ascii="Times New Roman" w:hAnsi="Times New Roman" w:cs="Times New Roman"/>
          <w:sz w:val="28"/>
        </w:rPr>
        <w:t xml:space="preserve"> году Россия имела довольно значительный вклад креативных индустрий в свой ВВП, наравне с такими странами, как США и Италия. Однако, другие страны, такие как Новая Зеландия и Индонезия, продемонстрировали еще более высокий уровень вклада креативных индустрий в свой ВВП.</w:t>
      </w:r>
    </w:p>
    <w:p w14:paraId="149FDF21" w14:textId="77777777" w:rsidR="00CC4A4B" w:rsidRDefault="00CC4A4B" w:rsidP="00CC4A4B">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В завершении данного параграфа рассмотрим основные тенденции развития креативных пространств:</w:t>
      </w:r>
    </w:p>
    <w:p w14:paraId="543FB8A6" w14:textId="77777777" w:rsidR="00CC4A4B" w:rsidRPr="00CC4A4B" w:rsidRDefault="00CC4A4B" w:rsidP="00CC4A4B">
      <w:pPr>
        <w:spacing w:after="0" w:line="360" w:lineRule="auto"/>
        <w:ind w:firstLine="709"/>
        <w:jc w:val="both"/>
        <w:rPr>
          <w:rFonts w:ascii="Times New Roman" w:hAnsi="Times New Roman" w:cs="Times New Roman"/>
          <w:sz w:val="28"/>
        </w:rPr>
      </w:pPr>
      <w:r w:rsidRPr="00CC4A4B">
        <w:rPr>
          <w:rFonts w:ascii="Times New Roman" w:hAnsi="Times New Roman" w:cs="Times New Roman"/>
          <w:sz w:val="28"/>
        </w:rPr>
        <w:t>1. Традиционные творческие пространства, ориентированные исключительно на художников, уступают место гибридным моделям, которые объединяют рабочие зоны, выставочные площади, кафе и другие удобства. Это отвечает растущему спросу на многофункциональные пространства, которые удовлетворяют различные потребности творческих людей и сообществ.</w:t>
      </w:r>
    </w:p>
    <w:p w14:paraId="2B9B92F8" w14:textId="77777777" w:rsidR="00CC4A4B" w:rsidRPr="00CC4A4B" w:rsidRDefault="00CC4A4B" w:rsidP="00CC4A4B">
      <w:pPr>
        <w:spacing w:after="0" w:line="360" w:lineRule="auto"/>
        <w:ind w:firstLine="709"/>
        <w:jc w:val="both"/>
        <w:rPr>
          <w:rFonts w:ascii="Times New Roman" w:hAnsi="Times New Roman" w:cs="Times New Roman"/>
          <w:sz w:val="28"/>
        </w:rPr>
      </w:pPr>
      <w:r w:rsidRPr="00CC4A4B">
        <w:rPr>
          <w:rFonts w:ascii="Times New Roman" w:hAnsi="Times New Roman" w:cs="Times New Roman"/>
          <w:sz w:val="28"/>
        </w:rPr>
        <w:t xml:space="preserve">2. Пандемия COVID-19 ускорила переход к удаленной работе и гибким рабочим условиям. В результате творческие пространства предлагают больше возможностей для гибкой аренды, </w:t>
      </w:r>
      <w:proofErr w:type="spellStart"/>
      <w:r w:rsidRPr="00CC4A4B">
        <w:rPr>
          <w:rFonts w:ascii="Times New Roman" w:hAnsi="Times New Roman" w:cs="Times New Roman"/>
          <w:sz w:val="28"/>
        </w:rPr>
        <w:t>коворкинга</w:t>
      </w:r>
      <w:proofErr w:type="spellEnd"/>
      <w:r w:rsidRPr="00CC4A4B">
        <w:rPr>
          <w:rFonts w:ascii="Times New Roman" w:hAnsi="Times New Roman" w:cs="Times New Roman"/>
          <w:sz w:val="28"/>
        </w:rPr>
        <w:t xml:space="preserve"> и виртуальных членских программ, чтобы удовлетворить потребности удаленных работников и малых предприятий.</w:t>
      </w:r>
    </w:p>
    <w:p w14:paraId="0A6205B2" w14:textId="77777777" w:rsidR="00CC4A4B" w:rsidRPr="00CC4A4B" w:rsidRDefault="00CC4A4B" w:rsidP="00CC4A4B">
      <w:pPr>
        <w:spacing w:after="0" w:line="360" w:lineRule="auto"/>
        <w:ind w:firstLine="709"/>
        <w:jc w:val="both"/>
        <w:rPr>
          <w:rFonts w:ascii="Times New Roman" w:hAnsi="Times New Roman" w:cs="Times New Roman"/>
          <w:sz w:val="28"/>
        </w:rPr>
      </w:pPr>
      <w:r w:rsidRPr="00CC4A4B">
        <w:rPr>
          <w:rFonts w:ascii="Times New Roman" w:hAnsi="Times New Roman" w:cs="Times New Roman"/>
          <w:sz w:val="28"/>
        </w:rPr>
        <w:t xml:space="preserve">3. Растет осведомленность о важности устойчивости, что приводит к спросу на творческие пространства, спроектированные и эксплуатируемые с учетом экологических принципов. Это включает в себя использование экологически чистых материалов, </w:t>
      </w:r>
      <w:proofErr w:type="spellStart"/>
      <w:r w:rsidRPr="00CC4A4B">
        <w:rPr>
          <w:rFonts w:ascii="Times New Roman" w:hAnsi="Times New Roman" w:cs="Times New Roman"/>
          <w:sz w:val="28"/>
        </w:rPr>
        <w:t>энергоэффективных</w:t>
      </w:r>
      <w:proofErr w:type="spellEnd"/>
      <w:r w:rsidRPr="00CC4A4B">
        <w:rPr>
          <w:rFonts w:ascii="Times New Roman" w:hAnsi="Times New Roman" w:cs="Times New Roman"/>
          <w:sz w:val="28"/>
        </w:rPr>
        <w:t xml:space="preserve"> технологий и внедрение практик переработки и повторного использования.</w:t>
      </w:r>
    </w:p>
    <w:p w14:paraId="6D8129B8" w14:textId="77777777" w:rsidR="00CC4A4B" w:rsidRPr="00CC4A4B" w:rsidRDefault="00CC4A4B" w:rsidP="00CC4A4B">
      <w:pPr>
        <w:spacing w:after="0" w:line="360" w:lineRule="auto"/>
        <w:ind w:firstLine="709"/>
        <w:jc w:val="both"/>
        <w:rPr>
          <w:rFonts w:ascii="Times New Roman" w:hAnsi="Times New Roman" w:cs="Times New Roman"/>
          <w:sz w:val="28"/>
        </w:rPr>
      </w:pPr>
      <w:r w:rsidRPr="00CC4A4B">
        <w:rPr>
          <w:rFonts w:ascii="Times New Roman" w:hAnsi="Times New Roman" w:cs="Times New Roman"/>
          <w:sz w:val="28"/>
        </w:rPr>
        <w:t>4. Растет признание важности создания инклюзивных и доступных творческих пространств. Это означает проектирование пространств, которые удовлетворяют потребност</w:t>
      </w:r>
      <w:r w:rsidR="00CD1ED2">
        <w:rPr>
          <w:rFonts w:ascii="Times New Roman" w:hAnsi="Times New Roman" w:cs="Times New Roman"/>
          <w:sz w:val="28"/>
        </w:rPr>
        <w:t>ям</w:t>
      </w:r>
      <w:r w:rsidRPr="00CC4A4B">
        <w:rPr>
          <w:rFonts w:ascii="Times New Roman" w:hAnsi="Times New Roman" w:cs="Times New Roman"/>
          <w:sz w:val="28"/>
        </w:rPr>
        <w:t xml:space="preserve"> людей с ограниченными возможностями, а также предоставление программ и услуг, которые делают творческие возможности доступными для всех членов сообщества.</w:t>
      </w:r>
    </w:p>
    <w:p w14:paraId="0F2A708E" w14:textId="77777777" w:rsidR="00CC4A4B" w:rsidRPr="00CC4A4B" w:rsidRDefault="00CC4A4B" w:rsidP="00CC4A4B">
      <w:pPr>
        <w:spacing w:after="0" w:line="360" w:lineRule="auto"/>
        <w:ind w:firstLine="709"/>
        <w:jc w:val="both"/>
        <w:rPr>
          <w:rFonts w:ascii="Times New Roman" w:hAnsi="Times New Roman" w:cs="Times New Roman"/>
          <w:sz w:val="28"/>
        </w:rPr>
      </w:pPr>
      <w:r w:rsidRPr="00CC4A4B">
        <w:rPr>
          <w:rFonts w:ascii="Times New Roman" w:hAnsi="Times New Roman" w:cs="Times New Roman"/>
          <w:sz w:val="28"/>
        </w:rPr>
        <w:t>5. Технологические инновации играют все более важную роль в творческих пространствах. Это включает в себя использование виртуальной и дополненной реальности, цифровых инструментов для совместной работы и платформ для онлайн-выставок, чтобы расширить возможности творческих людей и привлечь более широкую аудиторию.</w:t>
      </w:r>
    </w:p>
    <w:p w14:paraId="6A2CC309" w14:textId="77777777" w:rsidR="00CC4A4B" w:rsidRPr="00CC4A4B" w:rsidRDefault="00CC4A4B" w:rsidP="00CC4A4B">
      <w:pPr>
        <w:spacing w:after="0" w:line="360" w:lineRule="auto"/>
        <w:ind w:firstLine="709"/>
        <w:jc w:val="both"/>
        <w:rPr>
          <w:rFonts w:ascii="Times New Roman" w:hAnsi="Times New Roman" w:cs="Times New Roman"/>
          <w:sz w:val="28"/>
        </w:rPr>
      </w:pPr>
      <w:r w:rsidRPr="00CC4A4B">
        <w:rPr>
          <w:rFonts w:ascii="Times New Roman" w:hAnsi="Times New Roman" w:cs="Times New Roman"/>
          <w:sz w:val="28"/>
        </w:rPr>
        <w:t xml:space="preserve">6. Творческие пространства все чаще рассматриваются как центры социального воздействия, играющие активную роль в улучшении </w:t>
      </w:r>
      <w:r w:rsidRPr="00CC4A4B">
        <w:rPr>
          <w:rFonts w:ascii="Times New Roman" w:hAnsi="Times New Roman" w:cs="Times New Roman"/>
          <w:sz w:val="28"/>
        </w:rPr>
        <w:lastRenderedPageBreak/>
        <w:t>сообщества. Это включает в себя предоставление образовательных программ, поддержку местных художников и участие в инициативах по развитию молодежи и городского планирования.</w:t>
      </w:r>
    </w:p>
    <w:p w14:paraId="52432D19" w14:textId="77777777" w:rsidR="00CC4A4B" w:rsidRDefault="00CC4A4B" w:rsidP="00CC4A4B">
      <w:pPr>
        <w:spacing w:after="0" w:line="360" w:lineRule="auto"/>
        <w:ind w:firstLine="709"/>
        <w:jc w:val="both"/>
        <w:rPr>
          <w:rFonts w:ascii="Times New Roman" w:hAnsi="Times New Roman" w:cs="Times New Roman"/>
          <w:sz w:val="28"/>
        </w:rPr>
      </w:pPr>
      <w:r w:rsidRPr="00CC4A4B">
        <w:rPr>
          <w:rFonts w:ascii="Times New Roman" w:hAnsi="Times New Roman" w:cs="Times New Roman"/>
          <w:sz w:val="28"/>
        </w:rPr>
        <w:t xml:space="preserve">7. Творческие пространства все чаще сотрудничают с другими организациями, такими как университеты, культурные учреждения и предприятия, чтобы создавать синергию и расширять свой охват. Эти партнерства обеспечивают доступ к ресурсам, </w:t>
      </w:r>
      <w:r w:rsidR="00027480">
        <w:rPr>
          <w:rFonts w:ascii="Times New Roman" w:hAnsi="Times New Roman" w:cs="Times New Roman"/>
          <w:sz w:val="28"/>
        </w:rPr>
        <w:t>увеличивают</w:t>
      </w:r>
      <w:r w:rsidRPr="00CC4A4B">
        <w:rPr>
          <w:rFonts w:ascii="Times New Roman" w:hAnsi="Times New Roman" w:cs="Times New Roman"/>
          <w:sz w:val="28"/>
        </w:rPr>
        <w:t xml:space="preserve"> возможности для развития и создают более динамичную и взаимосвязанную экосистему креативных пространств.</w:t>
      </w:r>
      <w:r w:rsidR="00704D02" w:rsidRPr="00704D02">
        <w:t xml:space="preserve"> </w:t>
      </w:r>
      <w:r w:rsidR="00704D02" w:rsidRPr="00704D02">
        <w:rPr>
          <w:rFonts w:ascii="Times New Roman" w:hAnsi="Times New Roman" w:cs="Times New Roman"/>
          <w:sz w:val="28"/>
        </w:rPr>
        <w:t>[23, c. 101]</w:t>
      </w:r>
    </w:p>
    <w:p w14:paraId="76260972" w14:textId="77777777" w:rsidR="00CC4A4B" w:rsidRDefault="00CC4A4B" w:rsidP="00CC4A4B">
      <w:pPr>
        <w:spacing w:after="0" w:line="360" w:lineRule="auto"/>
        <w:ind w:firstLine="709"/>
        <w:jc w:val="both"/>
        <w:rPr>
          <w:rFonts w:ascii="Times New Roman" w:hAnsi="Times New Roman" w:cs="Times New Roman"/>
          <w:sz w:val="28"/>
        </w:rPr>
      </w:pPr>
      <w:r w:rsidRPr="00CC4A4B">
        <w:rPr>
          <w:rFonts w:ascii="Times New Roman" w:hAnsi="Times New Roman" w:cs="Times New Roman"/>
          <w:sz w:val="28"/>
        </w:rPr>
        <w:t xml:space="preserve">Рынок креативных пространств постоянно изменяется, чтобы соответствовать потребностям творческих людей и сообществ. Наблюдается переход к гибридным моделям, увеличение возможностей для удаленной работы, увеличение внимания к устойчивости и </w:t>
      </w:r>
      <w:proofErr w:type="spellStart"/>
      <w:r w:rsidRPr="00CC4A4B">
        <w:rPr>
          <w:rFonts w:ascii="Times New Roman" w:hAnsi="Times New Roman" w:cs="Times New Roman"/>
          <w:sz w:val="28"/>
        </w:rPr>
        <w:t>экологичности</w:t>
      </w:r>
      <w:proofErr w:type="spellEnd"/>
      <w:r w:rsidRPr="00CC4A4B">
        <w:rPr>
          <w:rFonts w:ascii="Times New Roman" w:hAnsi="Times New Roman" w:cs="Times New Roman"/>
          <w:sz w:val="28"/>
        </w:rPr>
        <w:t xml:space="preserve">, стремление к </w:t>
      </w:r>
      <w:proofErr w:type="spellStart"/>
      <w:r w:rsidRPr="00CC4A4B">
        <w:rPr>
          <w:rFonts w:ascii="Times New Roman" w:hAnsi="Times New Roman" w:cs="Times New Roman"/>
          <w:sz w:val="28"/>
        </w:rPr>
        <w:t>инклюзивности</w:t>
      </w:r>
      <w:proofErr w:type="spellEnd"/>
      <w:r w:rsidRPr="00CC4A4B">
        <w:rPr>
          <w:rFonts w:ascii="Times New Roman" w:hAnsi="Times New Roman" w:cs="Times New Roman"/>
          <w:sz w:val="28"/>
        </w:rPr>
        <w:t xml:space="preserve"> и доступности, интеграция технологических инноваций, ориентация на социальное воздействие и участие в улучшении сообщества, а также увеличение роли партнерств и сотрудничества для создания синергии и расширения охвата.</w:t>
      </w:r>
    </w:p>
    <w:p w14:paraId="2C4553CD" w14:textId="77777777" w:rsidR="00C070CF" w:rsidRDefault="00C070CF" w:rsidP="004952BD">
      <w:pPr>
        <w:spacing w:after="0" w:line="360" w:lineRule="auto"/>
        <w:ind w:firstLine="709"/>
        <w:jc w:val="both"/>
        <w:rPr>
          <w:rFonts w:ascii="Times New Roman" w:hAnsi="Times New Roman" w:cs="Times New Roman"/>
          <w:sz w:val="28"/>
        </w:rPr>
      </w:pPr>
    </w:p>
    <w:p w14:paraId="7AAC9CD6" w14:textId="77777777" w:rsidR="00C070CF" w:rsidRDefault="00C070CF" w:rsidP="00905692">
      <w:pPr>
        <w:pStyle w:val="2"/>
        <w:numPr>
          <w:ilvl w:val="1"/>
          <w:numId w:val="22"/>
        </w:numPr>
        <w:spacing w:before="0" w:line="360" w:lineRule="auto"/>
        <w:ind w:left="0" w:firstLine="0"/>
        <w:jc w:val="center"/>
        <w:rPr>
          <w:rFonts w:ascii="Times New Roman" w:hAnsi="Times New Roman" w:cs="Times New Roman"/>
          <w:color w:val="auto"/>
          <w:sz w:val="28"/>
        </w:rPr>
      </w:pPr>
      <w:bookmarkStart w:id="3" w:name="_Toc167828774"/>
      <w:r w:rsidRPr="00C070CF">
        <w:rPr>
          <w:rFonts w:ascii="Times New Roman" w:hAnsi="Times New Roman" w:cs="Times New Roman"/>
          <w:color w:val="auto"/>
          <w:sz w:val="28"/>
        </w:rPr>
        <w:t>Емкость рынка креативных индустрий</w:t>
      </w:r>
      <w:bookmarkEnd w:id="3"/>
    </w:p>
    <w:p w14:paraId="4B09B4E1" w14:textId="77777777" w:rsidR="00905692" w:rsidRPr="00905692" w:rsidRDefault="00905692" w:rsidP="00905692">
      <w:pPr>
        <w:pStyle w:val="a3"/>
        <w:ind w:left="432"/>
      </w:pPr>
    </w:p>
    <w:p w14:paraId="4E6CEE62" w14:textId="77777777" w:rsidR="00C070CF" w:rsidRPr="008853F4" w:rsidRDefault="008853F4" w:rsidP="008853F4">
      <w:pPr>
        <w:spacing w:after="0" w:line="360" w:lineRule="auto"/>
        <w:ind w:firstLine="709"/>
        <w:jc w:val="both"/>
        <w:rPr>
          <w:rFonts w:ascii="Times New Roman" w:hAnsi="Times New Roman" w:cs="Times New Roman"/>
          <w:sz w:val="28"/>
        </w:rPr>
      </w:pPr>
      <w:r w:rsidRPr="008853F4">
        <w:rPr>
          <w:rFonts w:ascii="Times New Roman" w:hAnsi="Times New Roman" w:cs="Times New Roman"/>
          <w:sz w:val="28"/>
        </w:rPr>
        <w:t>Рынок креативных индустрий представляет собой важный сегмент современной экономики, охватывающий широкий спектр деятельности, связанный с творческими профессиями и инновационными подходами. В последние десятилетия креативные индустрии стали ключевым фактором экономического развития, способствуя созданию рабочих мест, развитию культурного потенциала и ускорению технологических инноваций. В данном контексте важно изучить и оценить емкость этого рынка, его динамику и перспективы развития.</w:t>
      </w:r>
    </w:p>
    <w:p w14:paraId="44020CDA" w14:textId="77777777" w:rsidR="008853F4" w:rsidRPr="008853F4" w:rsidRDefault="008853F4" w:rsidP="008853F4">
      <w:pPr>
        <w:spacing w:after="0" w:line="360" w:lineRule="auto"/>
        <w:ind w:firstLine="709"/>
        <w:jc w:val="both"/>
        <w:rPr>
          <w:rFonts w:ascii="Times New Roman" w:hAnsi="Times New Roman" w:cs="Times New Roman"/>
          <w:sz w:val="28"/>
        </w:rPr>
      </w:pPr>
      <w:r w:rsidRPr="008853F4">
        <w:rPr>
          <w:rFonts w:ascii="Times New Roman" w:hAnsi="Times New Roman" w:cs="Times New Roman"/>
          <w:sz w:val="28"/>
        </w:rPr>
        <w:lastRenderedPageBreak/>
        <w:t>В таблице 1 рассмотрим удельный вес организаций креативных индустрий в некоторых регионах Российской Федерации, а также процент вклада креативных индустрий в  ВРП.</w:t>
      </w:r>
    </w:p>
    <w:p w14:paraId="1DB3EC93" w14:textId="77777777" w:rsidR="008853F4" w:rsidRPr="008853F4" w:rsidRDefault="008853F4" w:rsidP="00905692">
      <w:pPr>
        <w:spacing w:after="0" w:line="360" w:lineRule="auto"/>
        <w:rPr>
          <w:rFonts w:ascii="Times New Roman" w:hAnsi="Times New Roman" w:cs="Times New Roman"/>
          <w:sz w:val="28"/>
        </w:rPr>
      </w:pPr>
      <w:r w:rsidRPr="008853F4">
        <w:rPr>
          <w:rFonts w:ascii="Times New Roman" w:hAnsi="Times New Roman" w:cs="Times New Roman"/>
          <w:sz w:val="28"/>
        </w:rPr>
        <w:t>Таблица 1 – Удельный вес организаций креативных индустрий в регионах РФ и их вклад в ВРП</w:t>
      </w:r>
      <w:r w:rsidR="00704D02">
        <w:rPr>
          <w:rFonts w:ascii="Times New Roman" w:hAnsi="Times New Roman" w:cs="Times New Roman"/>
          <w:sz w:val="28"/>
        </w:rPr>
        <w:t xml:space="preserve"> </w:t>
      </w:r>
      <w:r w:rsidR="00704D02" w:rsidRPr="00704D02">
        <w:rPr>
          <w:rFonts w:ascii="Times New Roman" w:hAnsi="Times New Roman" w:cs="Times New Roman"/>
          <w:sz w:val="28"/>
        </w:rPr>
        <w:t>[30]</w:t>
      </w:r>
    </w:p>
    <w:tbl>
      <w:tblPr>
        <w:tblW w:w="9361" w:type="dxa"/>
        <w:tblInd w:w="103" w:type="dxa"/>
        <w:tblLook w:val="04A0" w:firstRow="1" w:lastRow="0" w:firstColumn="1" w:lastColumn="0" w:noHBand="0" w:noVBand="1"/>
      </w:tblPr>
      <w:tblGrid>
        <w:gridCol w:w="3691"/>
        <w:gridCol w:w="2835"/>
        <w:gridCol w:w="2835"/>
      </w:tblGrid>
      <w:tr w:rsidR="008853F4" w:rsidRPr="008853F4" w14:paraId="3A1B34DF" w14:textId="77777777" w:rsidTr="008853F4">
        <w:trPr>
          <w:trHeight w:val="20"/>
        </w:trPr>
        <w:tc>
          <w:tcPr>
            <w:tcW w:w="369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879407" w14:textId="77777777" w:rsidR="008853F4" w:rsidRPr="008853F4" w:rsidRDefault="008853F4" w:rsidP="008853F4">
            <w:pPr>
              <w:spacing w:after="0" w:line="240" w:lineRule="auto"/>
              <w:jc w:val="center"/>
              <w:rPr>
                <w:rFonts w:ascii="Times New Roman" w:eastAsia="Times New Roman" w:hAnsi="Times New Roman" w:cs="Times New Roman"/>
                <w:sz w:val="24"/>
                <w:szCs w:val="24"/>
              </w:rPr>
            </w:pPr>
            <w:r w:rsidRPr="008853F4">
              <w:rPr>
                <w:rFonts w:ascii="Times New Roman" w:eastAsia="Times New Roman" w:hAnsi="Times New Roman" w:cs="Times New Roman"/>
                <w:sz w:val="24"/>
                <w:szCs w:val="24"/>
              </w:rPr>
              <w:t>Регион</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14:paraId="5E46951A" w14:textId="77777777" w:rsidR="008853F4" w:rsidRPr="008853F4" w:rsidRDefault="008853F4" w:rsidP="008853F4">
            <w:pPr>
              <w:spacing w:after="0" w:line="240" w:lineRule="auto"/>
              <w:jc w:val="center"/>
              <w:rPr>
                <w:rFonts w:ascii="Times New Roman" w:eastAsia="Times New Roman" w:hAnsi="Times New Roman" w:cs="Times New Roman"/>
                <w:sz w:val="24"/>
                <w:szCs w:val="24"/>
              </w:rPr>
            </w:pPr>
            <w:r w:rsidRPr="008853F4">
              <w:rPr>
                <w:rFonts w:ascii="Times New Roman" w:eastAsia="Times New Roman" w:hAnsi="Times New Roman" w:cs="Times New Roman"/>
                <w:sz w:val="24"/>
                <w:szCs w:val="24"/>
              </w:rPr>
              <w:t>Удельный вес в общем числе организаций, %</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14:paraId="54D2E800" w14:textId="77777777" w:rsidR="008853F4" w:rsidRPr="008853F4" w:rsidRDefault="008853F4" w:rsidP="008853F4">
            <w:pPr>
              <w:spacing w:after="0" w:line="240" w:lineRule="auto"/>
              <w:jc w:val="center"/>
              <w:rPr>
                <w:rFonts w:ascii="Times New Roman" w:eastAsia="Times New Roman" w:hAnsi="Times New Roman" w:cs="Times New Roman"/>
                <w:sz w:val="24"/>
                <w:szCs w:val="24"/>
              </w:rPr>
            </w:pPr>
            <w:r w:rsidRPr="008853F4">
              <w:rPr>
                <w:rFonts w:ascii="Times New Roman" w:eastAsia="Times New Roman" w:hAnsi="Times New Roman" w:cs="Times New Roman"/>
                <w:sz w:val="24"/>
                <w:szCs w:val="24"/>
              </w:rPr>
              <w:t>Вклад в ВРП, %</w:t>
            </w:r>
          </w:p>
        </w:tc>
      </w:tr>
      <w:tr w:rsidR="008853F4" w:rsidRPr="008853F4" w14:paraId="5D0E1FF3" w14:textId="77777777" w:rsidTr="008853F4">
        <w:trPr>
          <w:trHeight w:val="20"/>
        </w:trPr>
        <w:tc>
          <w:tcPr>
            <w:tcW w:w="3691" w:type="dxa"/>
            <w:tcBorders>
              <w:top w:val="nil"/>
              <w:left w:val="single" w:sz="4" w:space="0" w:color="auto"/>
              <w:bottom w:val="single" w:sz="4" w:space="0" w:color="auto"/>
              <w:right w:val="single" w:sz="4" w:space="0" w:color="auto"/>
            </w:tcBorders>
            <w:shd w:val="clear" w:color="000000" w:fill="FFFFFF"/>
            <w:vAlign w:val="center"/>
            <w:hideMark/>
          </w:tcPr>
          <w:p w14:paraId="40C825EE" w14:textId="77777777" w:rsidR="008853F4" w:rsidRPr="008853F4" w:rsidRDefault="008853F4" w:rsidP="008853F4">
            <w:pPr>
              <w:spacing w:after="0" w:line="240" w:lineRule="auto"/>
              <w:rPr>
                <w:rFonts w:ascii="Times New Roman" w:eastAsia="Times New Roman" w:hAnsi="Times New Roman" w:cs="Times New Roman"/>
                <w:sz w:val="24"/>
                <w:szCs w:val="24"/>
              </w:rPr>
            </w:pPr>
            <w:r w:rsidRPr="008853F4">
              <w:rPr>
                <w:rFonts w:ascii="Times New Roman" w:eastAsia="Times New Roman" w:hAnsi="Times New Roman" w:cs="Times New Roman"/>
                <w:sz w:val="24"/>
                <w:szCs w:val="24"/>
              </w:rPr>
              <w:t>г. Москва</w:t>
            </w:r>
          </w:p>
        </w:tc>
        <w:tc>
          <w:tcPr>
            <w:tcW w:w="2835" w:type="dxa"/>
            <w:tcBorders>
              <w:top w:val="nil"/>
              <w:left w:val="nil"/>
              <w:bottom w:val="single" w:sz="4" w:space="0" w:color="auto"/>
              <w:right w:val="single" w:sz="4" w:space="0" w:color="auto"/>
            </w:tcBorders>
            <w:shd w:val="clear" w:color="000000" w:fill="FFFFFF"/>
            <w:vAlign w:val="center"/>
            <w:hideMark/>
          </w:tcPr>
          <w:p w14:paraId="5963E9E9" w14:textId="77777777" w:rsidR="008853F4" w:rsidRPr="008853F4" w:rsidRDefault="008853F4" w:rsidP="008853F4">
            <w:pPr>
              <w:spacing w:after="0" w:line="240" w:lineRule="auto"/>
              <w:jc w:val="center"/>
              <w:rPr>
                <w:rFonts w:ascii="Times New Roman" w:eastAsia="Times New Roman" w:hAnsi="Times New Roman" w:cs="Times New Roman"/>
                <w:sz w:val="24"/>
                <w:szCs w:val="24"/>
              </w:rPr>
            </w:pPr>
            <w:r w:rsidRPr="008853F4">
              <w:rPr>
                <w:rFonts w:ascii="Times New Roman" w:eastAsia="Times New Roman" w:hAnsi="Times New Roman" w:cs="Times New Roman"/>
                <w:sz w:val="24"/>
                <w:szCs w:val="24"/>
              </w:rPr>
              <w:t>17,6</w:t>
            </w:r>
          </w:p>
        </w:tc>
        <w:tc>
          <w:tcPr>
            <w:tcW w:w="2835" w:type="dxa"/>
            <w:tcBorders>
              <w:top w:val="nil"/>
              <w:left w:val="nil"/>
              <w:bottom w:val="single" w:sz="4" w:space="0" w:color="auto"/>
              <w:right w:val="single" w:sz="4" w:space="0" w:color="auto"/>
            </w:tcBorders>
            <w:shd w:val="clear" w:color="000000" w:fill="FFFFFF"/>
            <w:vAlign w:val="center"/>
            <w:hideMark/>
          </w:tcPr>
          <w:p w14:paraId="6911704D" w14:textId="77777777" w:rsidR="008853F4" w:rsidRPr="008853F4" w:rsidRDefault="008853F4" w:rsidP="008853F4">
            <w:pPr>
              <w:spacing w:after="0" w:line="240" w:lineRule="auto"/>
              <w:jc w:val="center"/>
              <w:rPr>
                <w:rFonts w:ascii="Times New Roman" w:eastAsia="Times New Roman" w:hAnsi="Times New Roman" w:cs="Times New Roman"/>
                <w:sz w:val="24"/>
                <w:szCs w:val="24"/>
              </w:rPr>
            </w:pPr>
            <w:r w:rsidRPr="008853F4">
              <w:rPr>
                <w:rFonts w:ascii="Times New Roman" w:eastAsia="Times New Roman" w:hAnsi="Times New Roman" w:cs="Times New Roman"/>
                <w:sz w:val="24"/>
                <w:szCs w:val="24"/>
              </w:rPr>
              <w:t>18,5</w:t>
            </w:r>
          </w:p>
        </w:tc>
      </w:tr>
      <w:tr w:rsidR="008853F4" w:rsidRPr="008853F4" w14:paraId="56938C5D" w14:textId="77777777" w:rsidTr="008853F4">
        <w:trPr>
          <w:trHeight w:val="20"/>
        </w:trPr>
        <w:tc>
          <w:tcPr>
            <w:tcW w:w="3691" w:type="dxa"/>
            <w:tcBorders>
              <w:top w:val="nil"/>
              <w:left w:val="single" w:sz="4" w:space="0" w:color="auto"/>
              <w:bottom w:val="single" w:sz="4" w:space="0" w:color="auto"/>
              <w:right w:val="single" w:sz="4" w:space="0" w:color="auto"/>
            </w:tcBorders>
            <w:shd w:val="clear" w:color="000000" w:fill="FFFFFF"/>
            <w:vAlign w:val="center"/>
            <w:hideMark/>
          </w:tcPr>
          <w:p w14:paraId="01EC8F4A" w14:textId="77777777" w:rsidR="008853F4" w:rsidRPr="008853F4" w:rsidRDefault="008853F4" w:rsidP="008853F4">
            <w:pPr>
              <w:spacing w:after="0" w:line="240" w:lineRule="auto"/>
              <w:rPr>
                <w:rFonts w:ascii="Times New Roman" w:eastAsia="Times New Roman" w:hAnsi="Times New Roman" w:cs="Times New Roman"/>
                <w:sz w:val="24"/>
                <w:szCs w:val="24"/>
              </w:rPr>
            </w:pPr>
            <w:r w:rsidRPr="008853F4">
              <w:rPr>
                <w:rFonts w:ascii="Times New Roman" w:eastAsia="Times New Roman" w:hAnsi="Times New Roman" w:cs="Times New Roman"/>
                <w:sz w:val="24"/>
                <w:szCs w:val="24"/>
              </w:rPr>
              <w:t>г. Санкт-Петербург</w:t>
            </w:r>
          </w:p>
        </w:tc>
        <w:tc>
          <w:tcPr>
            <w:tcW w:w="2835" w:type="dxa"/>
            <w:tcBorders>
              <w:top w:val="nil"/>
              <w:left w:val="nil"/>
              <w:bottom w:val="single" w:sz="4" w:space="0" w:color="auto"/>
              <w:right w:val="single" w:sz="4" w:space="0" w:color="auto"/>
            </w:tcBorders>
            <w:shd w:val="clear" w:color="000000" w:fill="FFFFFF"/>
            <w:vAlign w:val="center"/>
            <w:hideMark/>
          </w:tcPr>
          <w:p w14:paraId="6B41AD79" w14:textId="77777777" w:rsidR="008853F4" w:rsidRPr="008853F4" w:rsidRDefault="008853F4" w:rsidP="008853F4">
            <w:pPr>
              <w:spacing w:after="0" w:line="240" w:lineRule="auto"/>
              <w:jc w:val="center"/>
              <w:rPr>
                <w:rFonts w:ascii="Times New Roman" w:eastAsia="Times New Roman" w:hAnsi="Times New Roman" w:cs="Times New Roman"/>
                <w:sz w:val="24"/>
                <w:szCs w:val="24"/>
              </w:rPr>
            </w:pPr>
            <w:r w:rsidRPr="008853F4">
              <w:rPr>
                <w:rFonts w:ascii="Times New Roman" w:eastAsia="Times New Roman" w:hAnsi="Times New Roman" w:cs="Times New Roman"/>
                <w:sz w:val="24"/>
                <w:szCs w:val="24"/>
              </w:rPr>
              <w:t>12,4</w:t>
            </w:r>
          </w:p>
        </w:tc>
        <w:tc>
          <w:tcPr>
            <w:tcW w:w="2835" w:type="dxa"/>
            <w:tcBorders>
              <w:top w:val="nil"/>
              <w:left w:val="nil"/>
              <w:bottom w:val="single" w:sz="4" w:space="0" w:color="auto"/>
              <w:right w:val="single" w:sz="4" w:space="0" w:color="auto"/>
            </w:tcBorders>
            <w:shd w:val="clear" w:color="000000" w:fill="FFFFFF"/>
            <w:vAlign w:val="center"/>
            <w:hideMark/>
          </w:tcPr>
          <w:p w14:paraId="51A8DF83" w14:textId="77777777" w:rsidR="008853F4" w:rsidRPr="008853F4" w:rsidRDefault="008853F4" w:rsidP="008853F4">
            <w:pPr>
              <w:spacing w:after="0" w:line="240" w:lineRule="auto"/>
              <w:jc w:val="center"/>
              <w:rPr>
                <w:rFonts w:ascii="Times New Roman" w:eastAsia="Times New Roman" w:hAnsi="Times New Roman" w:cs="Times New Roman"/>
                <w:sz w:val="24"/>
                <w:szCs w:val="24"/>
              </w:rPr>
            </w:pPr>
            <w:r w:rsidRPr="008853F4">
              <w:rPr>
                <w:rFonts w:ascii="Times New Roman" w:eastAsia="Times New Roman" w:hAnsi="Times New Roman" w:cs="Times New Roman"/>
                <w:sz w:val="24"/>
                <w:szCs w:val="24"/>
              </w:rPr>
              <w:t>12,6</w:t>
            </w:r>
          </w:p>
        </w:tc>
      </w:tr>
      <w:tr w:rsidR="008853F4" w:rsidRPr="008853F4" w14:paraId="4C3C2302" w14:textId="77777777" w:rsidTr="008853F4">
        <w:trPr>
          <w:trHeight w:val="20"/>
        </w:trPr>
        <w:tc>
          <w:tcPr>
            <w:tcW w:w="3691" w:type="dxa"/>
            <w:tcBorders>
              <w:top w:val="nil"/>
              <w:left w:val="single" w:sz="4" w:space="0" w:color="auto"/>
              <w:bottom w:val="single" w:sz="4" w:space="0" w:color="auto"/>
              <w:right w:val="single" w:sz="4" w:space="0" w:color="auto"/>
            </w:tcBorders>
            <w:shd w:val="clear" w:color="000000" w:fill="FFFFFF"/>
            <w:vAlign w:val="center"/>
            <w:hideMark/>
          </w:tcPr>
          <w:p w14:paraId="757CBB93" w14:textId="77777777" w:rsidR="008853F4" w:rsidRPr="008853F4" w:rsidRDefault="008853F4" w:rsidP="008853F4">
            <w:pPr>
              <w:spacing w:after="0" w:line="240" w:lineRule="auto"/>
              <w:rPr>
                <w:rFonts w:ascii="Times New Roman" w:eastAsia="Times New Roman" w:hAnsi="Times New Roman" w:cs="Times New Roman"/>
                <w:sz w:val="24"/>
                <w:szCs w:val="24"/>
              </w:rPr>
            </w:pPr>
            <w:r w:rsidRPr="008853F4">
              <w:rPr>
                <w:rFonts w:ascii="Times New Roman" w:eastAsia="Times New Roman" w:hAnsi="Times New Roman" w:cs="Times New Roman"/>
                <w:sz w:val="24"/>
                <w:szCs w:val="24"/>
              </w:rPr>
              <w:t>Московская область</w:t>
            </w:r>
          </w:p>
        </w:tc>
        <w:tc>
          <w:tcPr>
            <w:tcW w:w="2835" w:type="dxa"/>
            <w:tcBorders>
              <w:top w:val="nil"/>
              <w:left w:val="nil"/>
              <w:bottom w:val="single" w:sz="4" w:space="0" w:color="auto"/>
              <w:right w:val="single" w:sz="4" w:space="0" w:color="auto"/>
            </w:tcBorders>
            <w:shd w:val="clear" w:color="000000" w:fill="FFFFFF"/>
            <w:vAlign w:val="center"/>
            <w:hideMark/>
          </w:tcPr>
          <w:p w14:paraId="4D34F6E7" w14:textId="77777777" w:rsidR="008853F4" w:rsidRPr="008853F4" w:rsidRDefault="008853F4" w:rsidP="008853F4">
            <w:pPr>
              <w:spacing w:after="0" w:line="240" w:lineRule="auto"/>
              <w:jc w:val="center"/>
              <w:rPr>
                <w:rFonts w:ascii="Times New Roman" w:eastAsia="Times New Roman" w:hAnsi="Times New Roman" w:cs="Times New Roman"/>
                <w:sz w:val="24"/>
                <w:szCs w:val="24"/>
              </w:rPr>
            </w:pPr>
            <w:r w:rsidRPr="008853F4">
              <w:rPr>
                <w:rFonts w:ascii="Times New Roman" w:eastAsia="Times New Roman" w:hAnsi="Times New Roman" w:cs="Times New Roman"/>
                <w:sz w:val="24"/>
                <w:szCs w:val="24"/>
              </w:rPr>
              <w:t>10,6</w:t>
            </w:r>
          </w:p>
        </w:tc>
        <w:tc>
          <w:tcPr>
            <w:tcW w:w="2835" w:type="dxa"/>
            <w:tcBorders>
              <w:top w:val="nil"/>
              <w:left w:val="nil"/>
              <w:bottom w:val="single" w:sz="4" w:space="0" w:color="auto"/>
              <w:right w:val="single" w:sz="4" w:space="0" w:color="auto"/>
            </w:tcBorders>
            <w:shd w:val="clear" w:color="000000" w:fill="FFFFFF"/>
            <w:vAlign w:val="center"/>
            <w:hideMark/>
          </w:tcPr>
          <w:p w14:paraId="03F0E98B" w14:textId="77777777" w:rsidR="008853F4" w:rsidRPr="008853F4" w:rsidRDefault="008853F4" w:rsidP="008853F4">
            <w:pPr>
              <w:spacing w:after="0" w:line="240" w:lineRule="auto"/>
              <w:jc w:val="center"/>
              <w:rPr>
                <w:rFonts w:ascii="Times New Roman" w:eastAsia="Times New Roman" w:hAnsi="Times New Roman" w:cs="Times New Roman"/>
                <w:sz w:val="24"/>
                <w:szCs w:val="24"/>
              </w:rPr>
            </w:pPr>
            <w:r w:rsidRPr="008853F4">
              <w:rPr>
                <w:rFonts w:ascii="Times New Roman" w:eastAsia="Times New Roman" w:hAnsi="Times New Roman" w:cs="Times New Roman"/>
                <w:sz w:val="24"/>
                <w:szCs w:val="24"/>
              </w:rPr>
              <w:t>4,7</w:t>
            </w:r>
          </w:p>
        </w:tc>
      </w:tr>
      <w:tr w:rsidR="008853F4" w:rsidRPr="008853F4" w14:paraId="159D50E9" w14:textId="77777777" w:rsidTr="008853F4">
        <w:trPr>
          <w:trHeight w:val="20"/>
        </w:trPr>
        <w:tc>
          <w:tcPr>
            <w:tcW w:w="3691" w:type="dxa"/>
            <w:tcBorders>
              <w:top w:val="nil"/>
              <w:left w:val="single" w:sz="4" w:space="0" w:color="auto"/>
              <w:bottom w:val="single" w:sz="4" w:space="0" w:color="auto"/>
              <w:right w:val="single" w:sz="4" w:space="0" w:color="auto"/>
            </w:tcBorders>
            <w:shd w:val="clear" w:color="000000" w:fill="FFFFFF"/>
            <w:vAlign w:val="center"/>
            <w:hideMark/>
          </w:tcPr>
          <w:p w14:paraId="3A17CF54" w14:textId="77777777" w:rsidR="008853F4" w:rsidRPr="008853F4" w:rsidRDefault="008853F4" w:rsidP="008853F4">
            <w:pPr>
              <w:spacing w:after="0" w:line="240" w:lineRule="auto"/>
              <w:rPr>
                <w:rFonts w:ascii="Times New Roman" w:eastAsia="Times New Roman" w:hAnsi="Times New Roman" w:cs="Times New Roman"/>
                <w:sz w:val="24"/>
                <w:szCs w:val="24"/>
              </w:rPr>
            </w:pPr>
            <w:r w:rsidRPr="008853F4">
              <w:rPr>
                <w:rFonts w:ascii="Times New Roman" w:eastAsia="Times New Roman" w:hAnsi="Times New Roman" w:cs="Times New Roman"/>
                <w:sz w:val="24"/>
                <w:szCs w:val="24"/>
              </w:rPr>
              <w:t>Республика Татарстан</w:t>
            </w:r>
          </w:p>
        </w:tc>
        <w:tc>
          <w:tcPr>
            <w:tcW w:w="2835" w:type="dxa"/>
            <w:tcBorders>
              <w:top w:val="nil"/>
              <w:left w:val="nil"/>
              <w:bottom w:val="single" w:sz="4" w:space="0" w:color="auto"/>
              <w:right w:val="single" w:sz="4" w:space="0" w:color="auto"/>
            </w:tcBorders>
            <w:shd w:val="clear" w:color="000000" w:fill="FFFFFF"/>
            <w:vAlign w:val="center"/>
            <w:hideMark/>
          </w:tcPr>
          <w:p w14:paraId="3E79ADEC" w14:textId="77777777" w:rsidR="008853F4" w:rsidRPr="008853F4" w:rsidRDefault="008853F4" w:rsidP="008853F4">
            <w:pPr>
              <w:spacing w:after="0" w:line="240" w:lineRule="auto"/>
              <w:jc w:val="center"/>
              <w:rPr>
                <w:rFonts w:ascii="Times New Roman" w:eastAsia="Times New Roman" w:hAnsi="Times New Roman" w:cs="Times New Roman"/>
                <w:sz w:val="24"/>
                <w:szCs w:val="24"/>
              </w:rPr>
            </w:pPr>
            <w:r w:rsidRPr="008853F4">
              <w:rPr>
                <w:rFonts w:ascii="Times New Roman" w:eastAsia="Times New Roman" w:hAnsi="Times New Roman" w:cs="Times New Roman"/>
                <w:sz w:val="24"/>
                <w:szCs w:val="24"/>
              </w:rPr>
              <w:t>8,6</w:t>
            </w:r>
          </w:p>
        </w:tc>
        <w:tc>
          <w:tcPr>
            <w:tcW w:w="2835" w:type="dxa"/>
            <w:tcBorders>
              <w:top w:val="nil"/>
              <w:left w:val="nil"/>
              <w:bottom w:val="single" w:sz="4" w:space="0" w:color="auto"/>
              <w:right w:val="single" w:sz="4" w:space="0" w:color="auto"/>
            </w:tcBorders>
            <w:shd w:val="clear" w:color="000000" w:fill="FFFFFF"/>
            <w:vAlign w:val="center"/>
            <w:hideMark/>
          </w:tcPr>
          <w:p w14:paraId="5D11F97E" w14:textId="77777777" w:rsidR="008853F4" w:rsidRPr="008853F4" w:rsidRDefault="008853F4" w:rsidP="008853F4">
            <w:pPr>
              <w:spacing w:after="0" w:line="240" w:lineRule="auto"/>
              <w:jc w:val="center"/>
              <w:rPr>
                <w:rFonts w:ascii="Times New Roman" w:eastAsia="Times New Roman" w:hAnsi="Times New Roman" w:cs="Times New Roman"/>
                <w:sz w:val="24"/>
                <w:szCs w:val="24"/>
              </w:rPr>
            </w:pPr>
            <w:r w:rsidRPr="008853F4">
              <w:rPr>
                <w:rFonts w:ascii="Times New Roman" w:eastAsia="Times New Roman" w:hAnsi="Times New Roman" w:cs="Times New Roman"/>
                <w:sz w:val="24"/>
                <w:szCs w:val="24"/>
              </w:rPr>
              <w:t>4,1</w:t>
            </w:r>
          </w:p>
        </w:tc>
      </w:tr>
      <w:tr w:rsidR="008853F4" w:rsidRPr="008853F4" w14:paraId="4722C1E9" w14:textId="77777777" w:rsidTr="008853F4">
        <w:trPr>
          <w:trHeight w:val="20"/>
        </w:trPr>
        <w:tc>
          <w:tcPr>
            <w:tcW w:w="3691" w:type="dxa"/>
            <w:tcBorders>
              <w:top w:val="nil"/>
              <w:left w:val="single" w:sz="4" w:space="0" w:color="auto"/>
              <w:bottom w:val="single" w:sz="4" w:space="0" w:color="auto"/>
              <w:right w:val="single" w:sz="4" w:space="0" w:color="auto"/>
            </w:tcBorders>
            <w:shd w:val="clear" w:color="000000" w:fill="FFFFFF"/>
            <w:vAlign w:val="center"/>
            <w:hideMark/>
          </w:tcPr>
          <w:p w14:paraId="4F35B0F8" w14:textId="77777777" w:rsidR="008853F4" w:rsidRPr="008853F4" w:rsidRDefault="008853F4" w:rsidP="008853F4">
            <w:pPr>
              <w:spacing w:after="0" w:line="240" w:lineRule="auto"/>
              <w:rPr>
                <w:rFonts w:ascii="Times New Roman" w:eastAsia="Times New Roman" w:hAnsi="Times New Roman" w:cs="Times New Roman"/>
                <w:sz w:val="24"/>
                <w:szCs w:val="24"/>
              </w:rPr>
            </w:pPr>
            <w:r w:rsidRPr="008853F4">
              <w:rPr>
                <w:rFonts w:ascii="Times New Roman" w:eastAsia="Times New Roman" w:hAnsi="Times New Roman" w:cs="Times New Roman"/>
                <w:sz w:val="24"/>
                <w:szCs w:val="24"/>
              </w:rPr>
              <w:t>Республика Башкортостан</w:t>
            </w:r>
          </w:p>
        </w:tc>
        <w:tc>
          <w:tcPr>
            <w:tcW w:w="2835" w:type="dxa"/>
            <w:tcBorders>
              <w:top w:val="nil"/>
              <w:left w:val="nil"/>
              <w:bottom w:val="single" w:sz="4" w:space="0" w:color="auto"/>
              <w:right w:val="single" w:sz="4" w:space="0" w:color="auto"/>
            </w:tcBorders>
            <w:shd w:val="clear" w:color="000000" w:fill="FFFFFF"/>
            <w:vAlign w:val="center"/>
            <w:hideMark/>
          </w:tcPr>
          <w:p w14:paraId="59D2E805" w14:textId="77777777" w:rsidR="008853F4" w:rsidRPr="008853F4" w:rsidRDefault="008853F4" w:rsidP="008853F4">
            <w:pPr>
              <w:spacing w:after="0" w:line="240" w:lineRule="auto"/>
              <w:jc w:val="center"/>
              <w:rPr>
                <w:rFonts w:ascii="Times New Roman" w:eastAsia="Times New Roman" w:hAnsi="Times New Roman" w:cs="Times New Roman"/>
                <w:sz w:val="24"/>
                <w:szCs w:val="24"/>
              </w:rPr>
            </w:pPr>
            <w:r w:rsidRPr="008853F4">
              <w:rPr>
                <w:rFonts w:ascii="Times New Roman" w:eastAsia="Times New Roman" w:hAnsi="Times New Roman" w:cs="Times New Roman"/>
                <w:sz w:val="24"/>
                <w:szCs w:val="24"/>
              </w:rPr>
              <w:t>8,4</w:t>
            </w:r>
          </w:p>
        </w:tc>
        <w:tc>
          <w:tcPr>
            <w:tcW w:w="2835" w:type="dxa"/>
            <w:tcBorders>
              <w:top w:val="nil"/>
              <w:left w:val="nil"/>
              <w:bottom w:val="single" w:sz="4" w:space="0" w:color="auto"/>
              <w:right w:val="single" w:sz="4" w:space="0" w:color="auto"/>
            </w:tcBorders>
            <w:shd w:val="clear" w:color="000000" w:fill="FFFFFF"/>
            <w:vAlign w:val="center"/>
            <w:hideMark/>
          </w:tcPr>
          <w:p w14:paraId="0B1BDE10" w14:textId="77777777" w:rsidR="008853F4" w:rsidRPr="008853F4" w:rsidRDefault="008853F4" w:rsidP="008853F4">
            <w:pPr>
              <w:spacing w:after="0" w:line="240" w:lineRule="auto"/>
              <w:jc w:val="center"/>
              <w:rPr>
                <w:rFonts w:ascii="Times New Roman" w:eastAsia="Times New Roman" w:hAnsi="Times New Roman" w:cs="Times New Roman"/>
                <w:sz w:val="24"/>
                <w:szCs w:val="24"/>
              </w:rPr>
            </w:pPr>
            <w:r w:rsidRPr="008853F4">
              <w:rPr>
                <w:rFonts w:ascii="Times New Roman" w:eastAsia="Times New Roman" w:hAnsi="Times New Roman" w:cs="Times New Roman"/>
                <w:sz w:val="24"/>
                <w:szCs w:val="24"/>
              </w:rPr>
              <w:t>4,5</w:t>
            </w:r>
          </w:p>
        </w:tc>
      </w:tr>
      <w:tr w:rsidR="008853F4" w:rsidRPr="008853F4" w14:paraId="14E6B208" w14:textId="77777777" w:rsidTr="008853F4">
        <w:trPr>
          <w:trHeight w:val="20"/>
        </w:trPr>
        <w:tc>
          <w:tcPr>
            <w:tcW w:w="3691" w:type="dxa"/>
            <w:tcBorders>
              <w:top w:val="nil"/>
              <w:left w:val="single" w:sz="4" w:space="0" w:color="auto"/>
              <w:bottom w:val="single" w:sz="4" w:space="0" w:color="auto"/>
              <w:right w:val="single" w:sz="4" w:space="0" w:color="auto"/>
            </w:tcBorders>
            <w:shd w:val="clear" w:color="000000" w:fill="FFFFFF"/>
            <w:vAlign w:val="center"/>
            <w:hideMark/>
          </w:tcPr>
          <w:p w14:paraId="1B75E708" w14:textId="77777777" w:rsidR="008853F4" w:rsidRPr="008853F4" w:rsidRDefault="008853F4" w:rsidP="008853F4">
            <w:pPr>
              <w:spacing w:after="0" w:line="240" w:lineRule="auto"/>
              <w:rPr>
                <w:rFonts w:ascii="Times New Roman" w:eastAsia="Times New Roman" w:hAnsi="Times New Roman" w:cs="Times New Roman"/>
                <w:sz w:val="24"/>
                <w:szCs w:val="24"/>
              </w:rPr>
            </w:pPr>
            <w:r w:rsidRPr="008853F4">
              <w:rPr>
                <w:rFonts w:ascii="Times New Roman" w:eastAsia="Times New Roman" w:hAnsi="Times New Roman" w:cs="Times New Roman"/>
                <w:sz w:val="24"/>
                <w:szCs w:val="24"/>
              </w:rPr>
              <w:t>Республика Тыва</w:t>
            </w:r>
          </w:p>
        </w:tc>
        <w:tc>
          <w:tcPr>
            <w:tcW w:w="2835" w:type="dxa"/>
            <w:tcBorders>
              <w:top w:val="nil"/>
              <w:left w:val="nil"/>
              <w:bottom w:val="single" w:sz="4" w:space="0" w:color="auto"/>
              <w:right w:val="single" w:sz="4" w:space="0" w:color="auto"/>
            </w:tcBorders>
            <w:shd w:val="clear" w:color="000000" w:fill="FFFFFF"/>
            <w:vAlign w:val="center"/>
            <w:hideMark/>
          </w:tcPr>
          <w:p w14:paraId="152CDA27" w14:textId="77777777" w:rsidR="008853F4" w:rsidRPr="008853F4" w:rsidRDefault="008853F4" w:rsidP="008853F4">
            <w:pPr>
              <w:spacing w:after="0" w:line="240" w:lineRule="auto"/>
              <w:jc w:val="center"/>
              <w:rPr>
                <w:rFonts w:ascii="Times New Roman" w:eastAsia="Times New Roman" w:hAnsi="Times New Roman" w:cs="Times New Roman"/>
                <w:sz w:val="24"/>
                <w:szCs w:val="24"/>
              </w:rPr>
            </w:pPr>
            <w:r w:rsidRPr="008853F4">
              <w:rPr>
                <w:rFonts w:ascii="Times New Roman" w:eastAsia="Times New Roman" w:hAnsi="Times New Roman" w:cs="Times New Roman"/>
                <w:sz w:val="24"/>
                <w:szCs w:val="24"/>
              </w:rPr>
              <w:t>7,6</w:t>
            </w:r>
          </w:p>
        </w:tc>
        <w:tc>
          <w:tcPr>
            <w:tcW w:w="2835" w:type="dxa"/>
            <w:tcBorders>
              <w:top w:val="nil"/>
              <w:left w:val="nil"/>
              <w:bottom w:val="single" w:sz="4" w:space="0" w:color="auto"/>
              <w:right w:val="single" w:sz="4" w:space="0" w:color="auto"/>
            </w:tcBorders>
            <w:shd w:val="clear" w:color="000000" w:fill="FFFFFF"/>
            <w:vAlign w:val="center"/>
            <w:hideMark/>
          </w:tcPr>
          <w:p w14:paraId="74B9BF24" w14:textId="77777777" w:rsidR="008853F4" w:rsidRPr="008853F4" w:rsidRDefault="008853F4" w:rsidP="008853F4">
            <w:pPr>
              <w:spacing w:after="0" w:line="240" w:lineRule="auto"/>
              <w:jc w:val="center"/>
              <w:rPr>
                <w:rFonts w:ascii="Times New Roman" w:eastAsia="Times New Roman" w:hAnsi="Times New Roman" w:cs="Times New Roman"/>
                <w:sz w:val="24"/>
                <w:szCs w:val="24"/>
              </w:rPr>
            </w:pPr>
            <w:r w:rsidRPr="008853F4">
              <w:rPr>
                <w:rFonts w:ascii="Times New Roman" w:eastAsia="Times New Roman" w:hAnsi="Times New Roman" w:cs="Times New Roman"/>
                <w:sz w:val="24"/>
                <w:szCs w:val="24"/>
              </w:rPr>
              <w:t>0,7</w:t>
            </w:r>
          </w:p>
        </w:tc>
      </w:tr>
      <w:tr w:rsidR="008853F4" w:rsidRPr="008853F4" w14:paraId="4E574D09" w14:textId="77777777" w:rsidTr="008853F4">
        <w:trPr>
          <w:trHeight w:val="20"/>
        </w:trPr>
        <w:tc>
          <w:tcPr>
            <w:tcW w:w="3691" w:type="dxa"/>
            <w:tcBorders>
              <w:top w:val="nil"/>
              <w:left w:val="single" w:sz="4" w:space="0" w:color="auto"/>
              <w:bottom w:val="single" w:sz="4" w:space="0" w:color="auto"/>
              <w:right w:val="single" w:sz="4" w:space="0" w:color="auto"/>
            </w:tcBorders>
            <w:shd w:val="clear" w:color="000000" w:fill="FFFFFF"/>
            <w:vAlign w:val="center"/>
            <w:hideMark/>
          </w:tcPr>
          <w:p w14:paraId="71488A63" w14:textId="77777777" w:rsidR="008853F4" w:rsidRPr="008853F4" w:rsidRDefault="008853F4" w:rsidP="008853F4">
            <w:pPr>
              <w:spacing w:after="0" w:line="240" w:lineRule="auto"/>
              <w:rPr>
                <w:rFonts w:ascii="Times New Roman" w:eastAsia="Times New Roman" w:hAnsi="Times New Roman" w:cs="Times New Roman"/>
                <w:sz w:val="24"/>
                <w:szCs w:val="24"/>
              </w:rPr>
            </w:pPr>
            <w:r w:rsidRPr="008853F4">
              <w:rPr>
                <w:rFonts w:ascii="Times New Roman" w:eastAsia="Times New Roman" w:hAnsi="Times New Roman" w:cs="Times New Roman"/>
                <w:sz w:val="24"/>
                <w:szCs w:val="24"/>
              </w:rPr>
              <w:t>Оренбургская область</w:t>
            </w:r>
          </w:p>
        </w:tc>
        <w:tc>
          <w:tcPr>
            <w:tcW w:w="2835" w:type="dxa"/>
            <w:tcBorders>
              <w:top w:val="nil"/>
              <w:left w:val="nil"/>
              <w:bottom w:val="single" w:sz="4" w:space="0" w:color="auto"/>
              <w:right w:val="single" w:sz="4" w:space="0" w:color="auto"/>
            </w:tcBorders>
            <w:shd w:val="clear" w:color="000000" w:fill="FFFFFF"/>
            <w:vAlign w:val="center"/>
            <w:hideMark/>
          </w:tcPr>
          <w:p w14:paraId="06F1DBA0" w14:textId="77777777" w:rsidR="008853F4" w:rsidRPr="008853F4" w:rsidRDefault="008853F4" w:rsidP="008853F4">
            <w:pPr>
              <w:spacing w:after="0" w:line="240" w:lineRule="auto"/>
              <w:jc w:val="center"/>
              <w:rPr>
                <w:rFonts w:ascii="Times New Roman" w:eastAsia="Times New Roman" w:hAnsi="Times New Roman" w:cs="Times New Roman"/>
                <w:sz w:val="24"/>
                <w:szCs w:val="24"/>
              </w:rPr>
            </w:pPr>
            <w:r w:rsidRPr="008853F4">
              <w:rPr>
                <w:rFonts w:ascii="Times New Roman" w:eastAsia="Times New Roman" w:hAnsi="Times New Roman" w:cs="Times New Roman"/>
                <w:sz w:val="24"/>
                <w:szCs w:val="24"/>
              </w:rPr>
              <w:t>4,4</w:t>
            </w:r>
          </w:p>
        </w:tc>
        <w:tc>
          <w:tcPr>
            <w:tcW w:w="2835" w:type="dxa"/>
            <w:tcBorders>
              <w:top w:val="nil"/>
              <w:left w:val="nil"/>
              <w:bottom w:val="single" w:sz="4" w:space="0" w:color="auto"/>
              <w:right w:val="single" w:sz="4" w:space="0" w:color="auto"/>
            </w:tcBorders>
            <w:shd w:val="clear" w:color="000000" w:fill="FFFFFF"/>
            <w:vAlign w:val="center"/>
            <w:hideMark/>
          </w:tcPr>
          <w:p w14:paraId="07832CB8" w14:textId="77777777" w:rsidR="008853F4" w:rsidRPr="008853F4" w:rsidRDefault="008853F4" w:rsidP="008853F4">
            <w:pPr>
              <w:spacing w:after="0" w:line="240" w:lineRule="auto"/>
              <w:jc w:val="center"/>
              <w:rPr>
                <w:rFonts w:ascii="Times New Roman" w:eastAsia="Times New Roman" w:hAnsi="Times New Roman" w:cs="Times New Roman"/>
                <w:sz w:val="24"/>
                <w:szCs w:val="24"/>
              </w:rPr>
            </w:pPr>
            <w:r w:rsidRPr="008853F4">
              <w:rPr>
                <w:rFonts w:ascii="Times New Roman" w:eastAsia="Times New Roman" w:hAnsi="Times New Roman" w:cs="Times New Roman"/>
                <w:sz w:val="24"/>
                <w:szCs w:val="24"/>
              </w:rPr>
              <w:t>1,6</w:t>
            </w:r>
          </w:p>
        </w:tc>
      </w:tr>
      <w:tr w:rsidR="008853F4" w:rsidRPr="008853F4" w14:paraId="0858BF7D" w14:textId="77777777" w:rsidTr="008853F4">
        <w:trPr>
          <w:trHeight w:val="20"/>
        </w:trPr>
        <w:tc>
          <w:tcPr>
            <w:tcW w:w="3691" w:type="dxa"/>
            <w:tcBorders>
              <w:top w:val="nil"/>
              <w:left w:val="single" w:sz="4" w:space="0" w:color="auto"/>
              <w:bottom w:val="single" w:sz="4" w:space="0" w:color="auto"/>
              <w:right w:val="single" w:sz="4" w:space="0" w:color="auto"/>
            </w:tcBorders>
            <w:shd w:val="clear" w:color="000000" w:fill="FFFFFF"/>
            <w:vAlign w:val="center"/>
            <w:hideMark/>
          </w:tcPr>
          <w:p w14:paraId="063322F9" w14:textId="77777777" w:rsidR="008853F4" w:rsidRPr="008853F4" w:rsidRDefault="008853F4" w:rsidP="008853F4">
            <w:pPr>
              <w:spacing w:after="0" w:line="240" w:lineRule="auto"/>
              <w:rPr>
                <w:rFonts w:ascii="Times New Roman" w:eastAsia="Times New Roman" w:hAnsi="Times New Roman" w:cs="Times New Roman"/>
                <w:sz w:val="24"/>
                <w:szCs w:val="24"/>
              </w:rPr>
            </w:pPr>
            <w:r w:rsidRPr="008853F4">
              <w:rPr>
                <w:rFonts w:ascii="Times New Roman" w:eastAsia="Times New Roman" w:hAnsi="Times New Roman" w:cs="Times New Roman"/>
                <w:sz w:val="24"/>
                <w:szCs w:val="24"/>
              </w:rPr>
              <w:t>Пермский край</w:t>
            </w:r>
          </w:p>
        </w:tc>
        <w:tc>
          <w:tcPr>
            <w:tcW w:w="2835" w:type="dxa"/>
            <w:tcBorders>
              <w:top w:val="nil"/>
              <w:left w:val="nil"/>
              <w:bottom w:val="single" w:sz="4" w:space="0" w:color="auto"/>
              <w:right w:val="single" w:sz="4" w:space="0" w:color="auto"/>
            </w:tcBorders>
            <w:shd w:val="clear" w:color="000000" w:fill="FFFFFF"/>
            <w:vAlign w:val="center"/>
            <w:hideMark/>
          </w:tcPr>
          <w:p w14:paraId="72D14F9E" w14:textId="77777777" w:rsidR="008853F4" w:rsidRPr="008853F4" w:rsidRDefault="008853F4" w:rsidP="008853F4">
            <w:pPr>
              <w:spacing w:after="0" w:line="240" w:lineRule="auto"/>
              <w:jc w:val="center"/>
              <w:rPr>
                <w:rFonts w:ascii="Times New Roman" w:eastAsia="Times New Roman" w:hAnsi="Times New Roman" w:cs="Times New Roman"/>
                <w:sz w:val="24"/>
                <w:szCs w:val="24"/>
              </w:rPr>
            </w:pPr>
            <w:r w:rsidRPr="008853F4">
              <w:rPr>
                <w:rFonts w:ascii="Times New Roman" w:eastAsia="Times New Roman" w:hAnsi="Times New Roman" w:cs="Times New Roman"/>
                <w:sz w:val="24"/>
                <w:szCs w:val="24"/>
              </w:rPr>
              <w:t>8,5</w:t>
            </w:r>
          </w:p>
        </w:tc>
        <w:tc>
          <w:tcPr>
            <w:tcW w:w="2835" w:type="dxa"/>
            <w:tcBorders>
              <w:top w:val="nil"/>
              <w:left w:val="nil"/>
              <w:bottom w:val="single" w:sz="4" w:space="0" w:color="auto"/>
              <w:right w:val="single" w:sz="4" w:space="0" w:color="auto"/>
            </w:tcBorders>
            <w:shd w:val="clear" w:color="000000" w:fill="FFFFFF"/>
            <w:vAlign w:val="center"/>
            <w:hideMark/>
          </w:tcPr>
          <w:p w14:paraId="62E86432" w14:textId="77777777" w:rsidR="008853F4" w:rsidRPr="008853F4" w:rsidRDefault="008853F4" w:rsidP="008853F4">
            <w:pPr>
              <w:spacing w:after="0" w:line="240" w:lineRule="auto"/>
              <w:jc w:val="center"/>
              <w:rPr>
                <w:rFonts w:ascii="Times New Roman" w:eastAsia="Times New Roman" w:hAnsi="Times New Roman" w:cs="Times New Roman"/>
                <w:sz w:val="24"/>
                <w:szCs w:val="24"/>
              </w:rPr>
            </w:pPr>
            <w:r w:rsidRPr="008853F4">
              <w:rPr>
                <w:rFonts w:ascii="Times New Roman" w:eastAsia="Times New Roman" w:hAnsi="Times New Roman" w:cs="Times New Roman"/>
                <w:sz w:val="24"/>
                <w:szCs w:val="24"/>
              </w:rPr>
              <w:t>3,5</w:t>
            </w:r>
          </w:p>
        </w:tc>
      </w:tr>
      <w:tr w:rsidR="008853F4" w:rsidRPr="008853F4" w14:paraId="71E7DE73" w14:textId="77777777" w:rsidTr="008853F4">
        <w:trPr>
          <w:trHeight w:val="20"/>
        </w:trPr>
        <w:tc>
          <w:tcPr>
            <w:tcW w:w="3691" w:type="dxa"/>
            <w:tcBorders>
              <w:top w:val="nil"/>
              <w:left w:val="single" w:sz="4" w:space="0" w:color="auto"/>
              <w:bottom w:val="single" w:sz="4" w:space="0" w:color="auto"/>
              <w:right w:val="single" w:sz="4" w:space="0" w:color="auto"/>
            </w:tcBorders>
            <w:shd w:val="clear" w:color="000000" w:fill="FFFFFF"/>
            <w:vAlign w:val="center"/>
            <w:hideMark/>
          </w:tcPr>
          <w:p w14:paraId="4FB6D269" w14:textId="77777777" w:rsidR="008853F4" w:rsidRPr="008853F4" w:rsidRDefault="008853F4" w:rsidP="008853F4">
            <w:pPr>
              <w:spacing w:after="0" w:line="240" w:lineRule="auto"/>
              <w:rPr>
                <w:rFonts w:ascii="Times New Roman" w:eastAsia="Times New Roman" w:hAnsi="Times New Roman" w:cs="Times New Roman"/>
                <w:sz w:val="24"/>
                <w:szCs w:val="24"/>
              </w:rPr>
            </w:pPr>
            <w:r w:rsidRPr="008853F4">
              <w:rPr>
                <w:rFonts w:ascii="Times New Roman" w:eastAsia="Times New Roman" w:hAnsi="Times New Roman" w:cs="Times New Roman"/>
                <w:sz w:val="24"/>
                <w:szCs w:val="24"/>
              </w:rPr>
              <w:t>Приморский край</w:t>
            </w:r>
          </w:p>
        </w:tc>
        <w:tc>
          <w:tcPr>
            <w:tcW w:w="2835" w:type="dxa"/>
            <w:tcBorders>
              <w:top w:val="nil"/>
              <w:left w:val="nil"/>
              <w:bottom w:val="single" w:sz="4" w:space="0" w:color="auto"/>
              <w:right w:val="single" w:sz="4" w:space="0" w:color="auto"/>
            </w:tcBorders>
            <w:shd w:val="clear" w:color="000000" w:fill="FFFFFF"/>
            <w:vAlign w:val="center"/>
            <w:hideMark/>
          </w:tcPr>
          <w:p w14:paraId="33B2E23C" w14:textId="77777777" w:rsidR="008853F4" w:rsidRPr="008853F4" w:rsidRDefault="008853F4" w:rsidP="008853F4">
            <w:pPr>
              <w:spacing w:after="0" w:line="240" w:lineRule="auto"/>
              <w:jc w:val="center"/>
              <w:rPr>
                <w:rFonts w:ascii="Times New Roman" w:eastAsia="Times New Roman" w:hAnsi="Times New Roman" w:cs="Times New Roman"/>
                <w:sz w:val="24"/>
                <w:szCs w:val="24"/>
              </w:rPr>
            </w:pPr>
            <w:r w:rsidRPr="008853F4">
              <w:rPr>
                <w:rFonts w:ascii="Times New Roman" w:eastAsia="Times New Roman" w:hAnsi="Times New Roman" w:cs="Times New Roman"/>
                <w:sz w:val="24"/>
                <w:szCs w:val="24"/>
              </w:rPr>
              <w:t>7,5</w:t>
            </w:r>
          </w:p>
        </w:tc>
        <w:tc>
          <w:tcPr>
            <w:tcW w:w="2835" w:type="dxa"/>
            <w:tcBorders>
              <w:top w:val="nil"/>
              <w:left w:val="nil"/>
              <w:bottom w:val="single" w:sz="4" w:space="0" w:color="auto"/>
              <w:right w:val="single" w:sz="4" w:space="0" w:color="auto"/>
            </w:tcBorders>
            <w:shd w:val="clear" w:color="000000" w:fill="FFFFFF"/>
            <w:vAlign w:val="center"/>
            <w:hideMark/>
          </w:tcPr>
          <w:p w14:paraId="709DD456" w14:textId="77777777" w:rsidR="008853F4" w:rsidRPr="008853F4" w:rsidRDefault="008853F4" w:rsidP="008853F4">
            <w:pPr>
              <w:spacing w:after="0" w:line="240" w:lineRule="auto"/>
              <w:jc w:val="center"/>
              <w:rPr>
                <w:rFonts w:ascii="Times New Roman" w:eastAsia="Times New Roman" w:hAnsi="Times New Roman" w:cs="Times New Roman"/>
                <w:sz w:val="24"/>
                <w:szCs w:val="24"/>
              </w:rPr>
            </w:pPr>
            <w:r w:rsidRPr="008853F4">
              <w:rPr>
                <w:rFonts w:ascii="Times New Roman" w:eastAsia="Times New Roman" w:hAnsi="Times New Roman" w:cs="Times New Roman"/>
                <w:sz w:val="24"/>
                <w:szCs w:val="24"/>
              </w:rPr>
              <w:t>2,2</w:t>
            </w:r>
          </w:p>
        </w:tc>
      </w:tr>
      <w:tr w:rsidR="008853F4" w:rsidRPr="008853F4" w14:paraId="1A34E696" w14:textId="77777777" w:rsidTr="008853F4">
        <w:trPr>
          <w:trHeight w:val="20"/>
        </w:trPr>
        <w:tc>
          <w:tcPr>
            <w:tcW w:w="3691" w:type="dxa"/>
            <w:tcBorders>
              <w:top w:val="nil"/>
              <w:left w:val="single" w:sz="4" w:space="0" w:color="auto"/>
              <w:bottom w:val="single" w:sz="4" w:space="0" w:color="auto"/>
              <w:right w:val="single" w:sz="4" w:space="0" w:color="auto"/>
            </w:tcBorders>
            <w:shd w:val="clear" w:color="000000" w:fill="FFFFFF"/>
            <w:vAlign w:val="center"/>
            <w:hideMark/>
          </w:tcPr>
          <w:p w14:paraId="674DE1AE" w14:textId="77777777" w:rsidR="008853F4" w:rsidRPr="008853F4" w:rsidRDefault="008853F4" w:rsidP="008853F4">
            <w:pPr>
              <w:spacing w:after="0" w:line="240" w:lineRule="auto"/>
              <w:rPr>
                <w:rFonts w:ascii="Times New Roman" w:eastAsia="Times New Roman" w:hAnsi="Times New Roman" w:cs="Times New Roman"/>
                <w:sz w:val="24"/>
                <w:szCs w:val="24"/>
              </w:rPr>
            </w:pPr>
            <w:r w:rsidRPr="008853F4">
              <w:rPr>
                <w:rFonts w:ascii="Times New Roman" w:eastAsia="Times New Roman" w:hAnsi="Times New Roman" w:cs="Times New Roman"/>
                <w:sz w:val="24"/>
                <w:szCs w:val="24"/>
              </w:rPr>
              <w:t>Тверская область</w:t>
            </w:r>
          </w:p>
        </w:tc>
        <w:tc>
          <w:tcPr>
            <w:tcW w:w="2835" w:type="dxa"/>
            <w:tcBorders>
              <w:top w:val="nil"/>
              <w:left w:val="nil"/>
              <w:bottom w:val="single" w:sz="4" w:space="0" w:color="auto"/>
              <w:right w:val="single" w:sz="4" w:space="0" w:color="auto"/>
            </w:tcBorders>
            <w:shd w:val="clear" w:color="000000" w:fill="FFFFFF"/>
            <w:vAlign w:val="center"/>
            <w:hideMark/>
          </w:tcPr>
          <w:p w14:paraId="31D7AC73" w14:textId="77777777" w:rsidR="008853F4" w:rsidRPr="008853F4" w:rsidRDefault="008853F4" w:rsidP="008853F4">
            <w:pPr>
              <w:spacing w:after="0" w:line="240" w:lineRule="auto"/>
              <w:jc w:val="center"/>
              <w:rPr>
                <w:rFonts w:ascii="Times New Roman" w:eastAsia="Times New Roman" w:hAnsi="Times New Roman" w:cs="Times New Roman"/>
                <w:sz w:val="24"/>
                <w:szCs w:val="24"/>
              </w:rPr>
            </w:pPr>
            <w:r w:rsidRPr="008853F4">
              <w:rPr>
                <w:rFonts w:ascii="Times New Roman" w:eastAsia="Times New Roman" w:hAnsi="Times New Roman" w:cs="Times New Roman"/>
                <w:sz w:val="24"/>
                <w:szCs w:val="24"/>
              </w:rPr>
              <w:t>8,5</w:t>
            </w:r>
          </w:p>
        </w:tc>
        <w:tc>
          <w:tcPr>
            <w:tcW w:w="2835" w:type="dxa"/>
            <w:tcBorders>
              <w:top w:val="nil"/>
              <w:left w:val="nil"/>
              <w:bottom w:val="single" w:sz="4" w:space="0" w:color="auto"/>
              <w:right w:val="single" w:sz="4" w:space="0" w:color="auto"/>
            </w:tcBorders>
            <w:shd w:val="clear" w:color="000000" w:fill="FFFFFF"/>
            <w:vAlign w:val="center"/>
            <w:hideMark/>
          </w:tcPr>
          <w:p w14:paraId="39FF8242" w14:textId="77777777" w:rsidR="008853F4" w:rsidRPr="008853F4" w:rsidRDefault="008853F4" w:rsidP="008853F4">
            <w:pPr>
              <w:spacing w:after="0" w:line="240" w:lineRule="auto"/>
              <w:jc w:val="center"/>
              <w:rPr>
                <w:rFonts w:ascii="Times New Roman" w:eastAsia="Times New Roman" w:hAnsi="Times New Roman" w:cs="Times New Roman"/>
                <w:sz w:val="24"/>
                <w:szCs w:val="24"/>
              </w:rPr>
            </w:pPr>
            <w:r w:rsidRPr="008853F4">
              <w:rPr>
                <w:rFonts w:ascii="Times New Roman" w:eastAsia="Times New Roman" w:hAnsi="Times New Roman" w:cs="Times New Roman"/>
                <w:sz w:val="24"/>
                <w:szCs w:val="24"/>
              </w:rPr>
              <w:t>2,8</w:t>
            </w:r>
          </w:p>
        </w:tc>
      </w:tr>
      <w:tr w:rsidR="008853F4" w:rsidRPr="008853F4" w14:paraId="5B691867" w14:textId="77777777" w:rsidTr="008853F4">
        <w:trPr>
          <w:trHeight w:val="20"/>
        </w:trPr>
        <w:tc>
          <w:tcPr>
            <w:tcW w:w="3691" w:type="dxa"/>
            <w:tcBorders>
              <w:top w:val="nil"/>
              <w:left w:val="single" w:sz="4" w:space="0" w:color="auto"/>
              <w:bottom w:val="single" w:sz="4" w:space="0" w:color="auto"/>
              <w:right w:val="single" w:sz="4" w:space="0" w:color="auto"/>
            </w:tcBorders>
            <w:shd w:val="clear" w:color="000000" w:fill="FFFFFF"/>
            <w:vAlign w:val="center"/>
            <w:hideMark/>
          </w:tcPr>
          <w:p w14:paraId="7A7EBC57" w14:textId="77777777" w:rsidR="008853F4" w:rsidRPr="008853F4" w:rsidRDefault="008853F4" w:rsidP="008853F4">
            <w:pPr>
              <w:spacing w:after="0" w:line="240" w:lineRule="auto"/>
              <w:rPr>
                <w:rFonts w:ascii="Times New Roman" w:eastAsia="Times New Roman" w:hAnsi="Times New Roman" w:cs="Times New Roman"/>
                <w:sz w:val="24"/>
                <w:szCs w:val="24"/>
              </w:rPr>
            </w:pPr>
            <w:r w:rsidRPr="008853F4">
              <w:rPr>
                <w:rFonts w:ascii="Times New Roman" w:eastAsia="Times New Roman" w:hAnsi="Times New Roman" w:cs="Times New Roman"/>
                <w:sz w:val="24"/>
                <w:szCs w:val="24"/>
              </w:rPr>
              <w:t>Республика Крым</w:t>
            </w:r>
          </w:p>
        </w:tc>
        <w:tc>
          <w:tcPr>
            <w:tcW w:w="2835" w:type="dxa"/>
            <w:tcBorders>
              <w:top w:val="nil"/>
              <w:left w:val="nil"/>
              <w:bottom w:val="single" w:sz="4" w:space="0" w:color="auto"/>
              <w:right w:val="single" w:sz="4" w:space="0" w:color="auto"/>
            </w:tcBorders>
            <w:shd w:val="clear" w:color="000000" w:fill="FFFFFF"/>
            <w:vAlign w:val="center"/>
            <w:hideMark/>
          </w:tcPr>
          <w:p w14:paraId="6B0C4A1E" w14:textId="77777777" w:rsidR="008853F4" w:rsidRPr="008853F4" w:rsidRDefault="008853F4" w:rsidP="008853F4">
            <w:pPr>
              <w:spacing w:after="0" w:line="240" w:lineRule="auto"/>
              <w:jc w:val="center"/>
              <w:rPr>
                <w:rFonts w:ascii="Times New Roman" w:eastAsia="Times New Roman" w:hAnsi="Times New Roman" w:cs="Times New Roman"/>
                <w:sz w:val="24"/>
                <w:szCs w:val="24"/>
              </w:rPr>
            </w:pPr>
            <w:r w:rsidRPr="008853F4">
              <w:rPr>
                <w:rFonts w:ascii="Times New Roman" w:eastAsia="Times New Roman" w:hAnsi="Times New Roman" w:cs="Times New Roman"/>
                <w:sz w:val="24"/>
                <w:szCs w:val="24"/>
              </w:rPr>
              <w:t>8,2</w:t>
            </w:r>
          </w:p>
        </w:tc>
        <w:tc>
          <w:tcPr>
            <w:tcW w:w="2835" w:type="dxa"/>
            <w:tcBorders>
              <w:top w:val="nil"/>
              <w:left w:val="nil"/>
              <w:bottom w:val="single" w:sz="4" w:space="0" w:color="auto"/>
              <w:right w:val="single" w:sz="4" w:space="0" w:color="auto"/>
            </w:tcBorders>
            <w:shd w:val="clear" w:color="000000" w:fill="FFFFFF"/>
            <w:vAlign w:val="center"/>
            <w:hideMark/>
          </w:tcPr>
          <w:p w14:paraId="51844C1F" w14:textId="77777777" w:rsidR="008853F4" w:rsidRPr="008853F4" w:rsidRDefault="008853F4" w:rsidP="008853F4">
            <w:pPr>
              <w:spacing w:after="0" w:line="240" w:lineRule="auto"/>
              <w:jc w:val="center"/>
              <w:rPr>
                <w:rFonts w:ascii="Times New Roman" w:eastAsia="Times New Roman" w:hAnsi="Times New Roman" w:cs="Times New Roman"/>
                <w:sz w:val="24"/>
                <w:szCs w:val="24"/>
              </w:rPr>
            </w:pPr>
            <w:r w:rsidRPr="008853F4">
              <w:rPr>
                <w:rFonts w:ascii="Times New Roman" w:eastAsia="Times New Roman" w:hAnsi="Times New Roman" w:cs="Times New Roman"/>
                <w:sz w:val="24"/>
                <w:szCs w:val="24"/>
              </w:rPr>
              <w:t>1,9</w:t>
            </w:r>
          </w:p>
        </w:tc>
      </w:tr>
      <w:tr w:rsidR="008853F4" w:rsidRPr="008853F4" w14:paraId="7CAC9BA3" w14:textId="77777777" w:rsidTr="008853F4">
        <w:trPr>
          <w:trHeight w:val="20"/>
        </w:trPr>
        <w:tc>
          <w:tcPr>
            <w:tcW w:w="3691" w:type="dxa"/>
            <w:tcBorders>
              <w:top w:val="nil"/>
              <w:left w:val="single" w:sz="4" w:space="0" w:color="auto"/>
              <w:bottom w:val="single" w:sz="4" w:space="0" w:color="auto"/>
              <w:right w:val="single" w:sz="4" w:space="0" w:color="auto"/>
            </w:tcBorders>
            <w:shd w:val="clear" w:color="000000" w:fill="FFFFFF"/>
            <w:vAlign w:val="center"/>
            <w:hideMark/>
          </w:tcPr>
          <w:p w14:paraId="69DA0AC5" w14:textId="77777777" w:rsidR="008853F4" w:rsidRPr="008853F4" w:rsidRDefault="008853F4" w:rsidP="008853F4">
            <w:pPr>
              <w:spacing w:after="0" w:line="240" w:lineRule="auto"/>
              <w:rPr>
                <w:rFonts w:ascii="Times New Roman" w:eastAsia="Times New Roman" w:hAnsi="Times New Roman" w:cs="Times New Roman"/>
                <w:sz w:val="24"/>
                <w:szCs w:val="24"/>
              </w:rPr>
            </w:pPr>
            <w:r w:rsidRPr="008853F4">
              <w:rPr>
                <w:rFonts w:ascii="Times New Roman" w:eastAsia="Times New Roman" w:hAnsi="Times New Roman" w:cs="Times New Roman"/>
                <w:sz w:val="24"/>
                <w:szCs w:val="24"/>
              </w:rPr>
              <w:t>Республика Дагестан</w:t>
            </w:r>
          </w:p>
        </w:tc>
        <w:tc>
          <w:tcPr>
            <w:tcW w:w="2835" w:type="dxa"/>
            <w:tcBorders>
              <w:top w:val="nil"/>
              <w:left w:val="nil"/>
              <w:bottom w:val="single" w:sz="4" w:space="0" w:color="auto"/>
              <w:right w:val="single" w:sz="4" w:space="0" w:color="auto"/>
            </w:tcBorders>
            <w:shd w:val="clear" w:color="000000" w:fill="FFFFFF"/>
            <w:vAlign w:val="center"/>
            <w:hideMark/>
          </w:tcPr>
          <w:p w14:paraId="6CDC2239" w14:textId="77777777" w:rsidR="008853F4" w:rsidRPr="008853F4" w:rsidRDefault="008853F4" w:rsidP="008853F4">
            <w:pPr>
              <w:spacing w:after="0" w:line="240" w:lineRule="auto"/>
              <w:jc w:val="center"/>
              <w:rPr>
                <w:rFonts w:ascii="Times New Roman" w:eastAsia="Times New Roman" w:hAnsi="Times New Roman" w:cs="Times New Roman"/>
                <w:sz w:val="24"/>
                <w:szCs w:val="24"/>
              </w:rPr>
            </w:pPr>
            <w:r w:rsidRPr="008853F4">
              <w:rPr>
                <w:rFonts w:ascii="Times New Roman" w:eastAsia="Times New Roman" w:hAnsi="Times New Roman" w:cs="Times New Roman"/>
                <w:sz w:val="24"/>
                <w:szCs w:val="24"/>
              </w:rPr>
              <w:t>5,5</w:t>
            </w:r>
          </w:p>
        </w:tc>
        <w:tc>
          <w:tcPr>
            <w:tcW w:w="2835" w:type="dxa"/>
            <w:tcBorders>
              <w:top w:val="nil"/>
              <w:left w:val="nil"/>
              <w:bottom w:val="single" w:sz="4" w:space="0" w:color="auto"/>
              <w:right w:val="single" w:sz="4" w:space="0" w:color="auto"/>
            </w:tcBorders>
            <w:shd w:val="clear" w:color="000000" w:fill="FFFFFF"/>
            <w:vAlign w:val="center"/>
            <w:hideMark/>
          </w:tcPr>
          <w:p w14:paraId="5419CBCF" w14:textId="77777777" w:rsidR="008853F4" w:rsidRPr="008853F4" w:rsidRDefault="008853F4" w:rsidP="008853F4">
            <w:pPr>
              <w:spacing w:after="0" w:line="240" w:lineRule="auto"/>
              <w:jc w:val="center"/>
              <w:rPr>
                <w:rFonts w:ascii="Times New Roman" w:eastAsia="Times New Roman" w:hAnsi="Times New Roman" w:cs="Times New Roman"/>
                <w:sz w:val="24"/>
                <w:szCs w:val="24"/>
              </w:rPr>
            </w:pPr>
            <w:r w:rsidRPr="008853F4">
              <w:rPr>
                <w:rFonts w:ascii="Times New Roman" w:eastAsia="Times New Roman" w:hAnsi="Times New Roman" w:cs="Times New Roman"/>
                <w:sz w:val="24"/>
                <w:szCs w:val="24"/>
              </w:rPr>
              <w:t>0,7</w:t>
            </w:r>
          </w:p>
        </w:tc>
      </w:tr>
    </w:tbl>
    <w:p w14:paraId="04DBBB72" w14:textId="77777777" w:rsidR="00905692" w:rsidRDefault="00905692" w:rsidP="008853F4">
      <w:pPr>
        <w:spacing w:after="0" w:line="360" w:lineRule="auto"/>
        <w:ind w:firstLine="709"/>
        <w:jc w:val="both"/>
        <w:rPr>
          <w:rFonts w:ascii="Times New Roman" w:hAnsi="Times New Roman" w:cs="Times New Roman"/>
          <w:sz w:val="28"/>
        </w:rPr>
      </w:pPr>
    </w:p>
    <w:p w14:paraId="7CB2C85F" w14:textId="77777777" w:rsidR="008853F4" w:rsidRPr="008853F4" w:rsidRDefault="008853F4" w:rsidP="008853F4">
      <w:pPr>
        <w:spacing w:after="0" w:line="360" w:lineRule="auto"/>
        <w:ind w:firstLine="709"/>
        <w:jc w:val="both"/>
        <w:rPr>
          <w:rFonts w:ascii="Times New Roman" w:hAnsi="Times New Roman" w:cs="Times New Roman"/>
          <w:sz w:val="28"/>
        </w:rPr>
      </w:pPr>
      <w:r w:rsidRPr="008853F4">
        <w:rPr>
          <w:rFonts w:ascii="Times New Roman" w:hAnsi="Times New Roman" w:cs="Times New Roman"/>
          <w:sz w:val="28"/>
        </w:rPr>
        <w:t>Из представленной таблицы видно, что города-</w:t>
      </w:r>
      <w:proofErr w:type="spellStart"/>
      <w:r w:rsidRPr="008853F4">
        <w:rPr>
          <w:rFonts w:ascii="Times New Roman" w:hAnsi="Times New Roman" w:cs="Times New Roman"/>
          <w:sz w:val="28"/>
        </w:rPr>
        <w:t>миллионники</w:t>
      </w:r>
      <w:proofErr w:type="spellEnd"/>
      <w:r w:rsidRPr="008853F4">
        <w:rPr>
          <w:rFonts w:ascii="Times New Roman" w:hAnsi="Times New Roman" w:cs="Times New Roman"/>
          <w:sz w:val="28"/>
        </w:rPr>
        <w:t>, такие как Москва и Санкт-Петербург, имеют самый большой удельный вес организаций креативных индустрий в общем числе организаций. Они также вносят значительный вклад в валовый региональный продукт (ВРП). В то же время, другие регионы, такие как Московская область, Республика Татарстан, Республика Башкортостан и Пермский край, также демонстрируют значительное присутствие креативных индустрий, вносящих существенный вклад в региональную экономику.</w:t>
      </w:r>
    </w:p>
    <w:p w14:paraId="71BDDB0C" w14:textId="77777777" w:rsidR="008853F4" w:rsidRPr="008853F4" w:rsidRDefault="008853F4" w:rsidP="008853F4">
      <w:pPr>
        <w:spacing w:after="0" w:line="360" w:lineRule="auto"/>
        <w:ind w:firstLine="709"/>
        <w:jc w:val="both"/>
        <w:rPr>
          <w:rFonts w:ascii="Times New Roman" w:hAnsi="Times New Roman" w:cs="Times New Roman"/>
          <w:sz w:val="28"/>
        </w:rPr>
      </w:pPr>
      <w:r w:rsidRPr="008853F4">
        <w:rPr>
          <w:rFonts w:ascii="Times New Roman" w:hAnsi="Times New Roman" w:cs="Times New Roman"/>
          <w:sz w:val="28"/>
        </w:rPr>
        <w:t>Однако ряд регионов, таких как Республика Тыва, Республика Дагестан и Оренбургская область, имеют более низкий удельный вес организаций креативных индустрий и их вклад в ВРП сравнительно невелик.</w:t>
      </w:r>
    </w:p>
    <w:p w14:paraId="1B8942FD" w14:textId="77777777" w:rsidR="008853F4" w:rsidRDefault="008853F4" w:rsidP="008853F4">
      <w:pPr>
        <w:spacing w:after="0" w:line="360" w:lineRule="auto"/>
        <w:ind w:firstLine="709"/>
        <w:jc w:val="both"/>
        <w:rPr>
          <w:rFonts w:ascii="Times New Roman" w:hAnsi="Times New Roman" w:cs="Times New Roman"/>
          <w:sz w:val="28"/>
        </w:rPr>
      </w:pPr>
      <w:r w:rsidRPr="008853F4">
        <w:rPr>
          <w:rFonts w:ascii="Times New Roman" w:hAnsi="Times New Roman" w:cs="Times New Roman"/>
          <w:sz w:val="28"/>
        </w:rPr>
        <w:t>Таким образом, можно сделать вывод о неравномерном распределении креативных индустрий по регионам России, что требует дополнительного изучения и мер для стимулирования развития креативных секторов в менее развитых регионах.</w:t>
      </w:r>
    </w:p>
    <w:p w14:paraId="7BDB9F7A" w14:textId="77777777" w:rsidR="00A731B5" w:rsidRPr="00A731B5" w:rsidRDefault="00A731B5" w:rsidP="00A731B5">
      <w:pPr>
        <w:spacing w:after="0" w:line="360" w:lineRule="auto"/>
        <w:ind w:firstLine="709"/>
        <w:jc w:val="both"/>
        <w:rPr>
          <w:rFonts w:ascii="Times New Roman" w:hAnsi="Times New Roman" w:cs="Times New Roman"/>
          <w:sz w:val="28"/>
        </w:rPr>
      </w:pPr>
      <w:r w:rsidRPr="00A731B5">
        <w:rPr>
          <w:rFonts w:ascii="Times New Roman" w:hAnsi="Times New Roman" w:cs="Times New Roman"/>
          <w:sz w:val="28"/>
        </w:rPr>
        <w:lastRenderedPageBreak/>
        <w:t>В рамках проведенного исследования было установлено, что совокупный вклад креативных индустрий только региональных центров в экономику Российской Федерации составляет не менее 4,19%. Одновременно, непосредственное влияние на экономику самих городов может изменяться от 18% ВРП (в случае Москвы) до менее 1%. Эти данные свидетельствуют о различном уровне развития креативных индустрий и человеческого капитала в регионах страны.</w:t>
      </w:r>
    </w:p>
    <w:p w14:paraId="3381F4AC" w14:textId="77777777" w:rsidR="00A731B5" w:rsidRPr="00A731B5" w:rsidRDefault="00A731B5" w:rsidP="00A731B5">
      <w:pPr>
        <w:spacing w:after="0" w:line="360" w:lineRule="auto"/>
        <w:ind w:firstLine="709"/>
        <w:jc w:val="both"/>
        <w:rPr>
          <w:rFonts w:ascii="Times New Roman" w:hAnsi="Times New Roman" w:cs="Times New Roman"/>
          <w:sz w:val="28"/>
        </w:rPr>
      </w:pPr>
      <w:r w:rsidRPr="00A731B5">
        <w:rPr>
          <w:rFonts w:ascii="Times New Roman" w:hAnsi="Times New Roman" w:cs="Times New Roman"/>
          <w:sz w:val="28"/>
        </w:rPr>
        <w:t>В настоящее время в отдельных регионах Российской Федерации принимаются и реализуются, а также рассматриваются решения по развертыванию системных мер поддержки и продвижения продуктов и услуг местных креативных индустрий на внутрироссийском и международных рынках. Примерами таких регионов являются Калининградская область, город Москва, Ханты-Мансийский автономный округ, Республика Саха (Якутия).</w:t>
      </w:r>
    </w:p>
    <w:p w14:paraId="1B942CF3" w14:textId="77777777" w:rsidR="00A731B5" w:rsidRPr="008853F4" w:rsidRDefault="00A731B5" w:rsidP="00A731B5">
      <w:pPr>
        <w:spacing w:after="0" w:line="360" w:lineRule="auto"/>
        <w:ind w:firstLine="709"/>
        <w:jc w:val="both"/>
        <w:rPr>
          <w:rFonts w:ascii="Times New Roman" w:hAnsi="Times New Roman" w:cs="Times New Roman"/>
          <w:sz w:val="28"/>
        </w:rPr>
      </w:pPr>
      <w:r w:rsidRPr="00A731B5">
        <w:rPr>
          <w:rFonts w:ascii="Times New Roman" w:hAnsi="Times New Roman" w:cs="Times New Roman"/>
          <w:sz w:val="28"/>
        </w:rPr>
        <w:t>Эти инициативы направлены на стимулирование развития креативных секторов экономики, а также на повышение конкурентоспособности продуктов и услуг креативных индустрий на рынках, что в свою очередь способствует укреплению экономической базы и улучшению социально-экономического положения в данных регионах.</w:t>
      </w:r>
    </w:p>
    <w:p w14:paraId="1E8D1E2D" w14:textId="77777777" w:rsidR="00A731B5" w:rsidRDefault="00B56B57">
      <w:pPr>
        <w:spacing w:after="0" w:line="360" w:lineRule="auto"/>
        <w:ind w:firstLine="709"/>
        <w:jc w:val="both"/>
        <w:rPr>
          <w:rFonts w:ascii="Times New Roman" w:hAnsi="Times New Roman" w:cs="Times New Roman"/>
          <w:sz w:val="28"/>
        </w:rPr>
      </w:pPr>
      <w:r>
        <w:rPr>
          <w:rFonts w:ascii="Times New Roman" w:hAnsi="Times New Roman" w:cs="Times New Roman"/>
          <w:sz w:val="28"/>
        </w:rPr>
        <w:t>Далее рассмотрим динамику числа организаций, задействованных в креативных индустриях (рис. 5).</w:t>
      </w:r>
    </w:p>
    <w:p w14:paraId="26CB6B28" w14:textId="77777777" w:rsidR="00B56B57" w:rsidRDefault="00B56B57" w:rsidP="00905692">
      <w:pPr>
        <w:spacing w:after="0" w:line="360" w:lineRule="auto"/>
        <w:jc w:val="center"/>
        <w:rPr>
          <w:rFonts w:ascii="Times New Roman" w:hAnsi="Times New Roman" w:cs="Times New Roman"/>
          <w:sz w:val="28"/>
        </w:rPr>
      </w:pPr>
      <w:r w:rsidRPr="00B56B57">
        <w:rPr>
          <w:rFonts w:ascii="Times New Roman" w:hAnsi="Times New Roman" w:cs="Times New Roman"/>
          <w:noProof/>
          <w:sz w:val="28"/>
        </w:rPr>
        <w:drawing>
          <wp:inline distT="0" distB="0" distL="0" distR="0" wp14:anchorId="3C36C716" wp14:editId="1C807481">
            <wp:extent cx="5242560" cy="2156460"/>
            <wp:effectExtent l="0" t="0" r="0" b="0"/>
            <wp:docPr id="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4DAA9F5" w14:textId="77777777" w:rsidR="00B56B57" w:rsidRDefault="00AF52DD" w:rsidP="00905692">
      <w:pPr>
        <w:spacing w:after="0" w:line="360" w:lineRule="auto"/>
        <w:jc w:val="center"/>
        <w:rPr>
          <w:rFonts w:ascii="Times New Roman" w:hAnsi="Times New Roman" w:cs="Times New Roman"/>
          <w:sz w:val="28"/>
        </w:rPr>
      </w:pPr>
      <w:r>
        <w:rPr>
          <w:rFonts w:ascii="Times New Roman" w:hAnsi="Times New Roman" w:cs="Times New Roman"/>
          <w:sz w:val="28"/>
        </w:rPr>
        <w:t>Рисунок 4</w:t>
      </w:r>
      <w:r w:rsidR="00B56B57">
        <w:rPr>
          <w:rFonts w:ascii="Times New Roman" w:hAnsi="Times New Roman" w:cs="Times New Roman"/>
          <w:sz w:val="28"/>
        </w:rPr>
        <w:t xml:space="preserve"> - Динамика числа организаций, задействованных в креативных индустриях, шт.</w:t>
      </w:r>
      <w:r w:rsidR="00704D02" w:rsidRPr="00704D02">
        <w:t xml:space="preserve"> </w:t>
      </w:r>
      <w:r w:rsidR="00704D02" w:rsidRPr="00704D02">
        <w:rPr>
          <w:rFonts w:ascii="Times New Roman" w:hAnsi="Times New Roman" w:cs="Times New Roman"/>
          <w:sz w:val="28"/>
        </w:rPr>
        <w:t>[30]</w:t>
      </w:r>
    </w:p>
    <w:p w14:paraId="33B70055" w14:textId="77777777" w:rsidR="00905692" w:rsidRDefault="00905692" w:rsidP="00905692">
      <w:pPr>
        <w:spacing w:after="0" w:line="360" w:lineRule="auto"/>
        <w:jc w:val="center"/>
        <w:rPr>
          <w:rFonts w:ascii="Times New Roman" w:hAnsi="Times New Roman" w:cs="Times New Roman"/>
          <w:sz w:val="28"/>
        </w:rPr>
      </w:pPr>
    </w:p>
    <w:p w14:paraId="0E949F0A" w14:textId="77777777" w:rsidR="002A4EBF" w:rsidRDefault="002A4EBF" w:rsidP="002A4EBF">
      <w:pPr>
        <w:spacing w:after="0" w:line="360" w:lineRule="auto"/>
        <w:ind w:firstLine="709"/>
        <w:jc w:val="both"/>
        <w:rPr>
          <w:rFonts w:ascii="Times New Roman" w:hAnsi="Times New Roman" w:cs="Times New Roman"/>
          <w:sz w:val="28"/>
        </w:rPr>
      </w:pPr>
      <w:r w:rsidRPr="002A4EBF">
        <w:rPr>
          <w:rFonts w:ascii="Times New Roman" w:hAnsi="Times New Roman" w:cs="Times New Roman"/>
          <w:sz w:val="28"/>
        </w:rPr>
        <w:t>Исходя из представленных данных, можно сделать вывод, что количество организаций, задействованных в креативных индустриях, значительно возросло с 2004 года по 2022 год. Рост числа таких организаций говорит о постепенном увеличении значимости креативных отраслей в экономике. Этот тренд свидетельствует о том, что креативные индустрии становятся все более важным сегментом экономики и играют ключевую роль в стимулировании инноваций, экономического роста и развития бизнеса.</w:t>
      </w:r>
    </w:p>
    <w:p w14:paraId="76A5F428" w14:textId="77777777" w:rsidR="002A4EBF" w:rsidRDefault="002A4EBF" w:rsidP="002A4EBF">
      <w:pPr>
        <w:spacing w:after="0" w:line="360" w:lineRule="auto"/>
        <w:ind w:firstLine="709"/>
        <w:jc w:val="both"/>
        <w:rPr>
          <w:rFonts w:ascii="Times New Roman" w:hAnsi="Times New Roman" w:cs="Times New Roman"/>
          <w:sz w:val="28"/>
        </w:rPr>
      </w:pPr>
      <w:r>
        <w:rPr>
          <w:rFonts w:ascii="Times New Roman" w:hAnsi="Times New Roman" w:cs="Times New Roman"/>
          <w:sz w:val="28"/>
        </w:rPr>
        <w:t>В завершении данного раздела исследования, рассмотрим основные показатели, характеризующие деятельность организаций креативных индустрий в Российской Федерации (табл. 2).</w:t>
      </w:r>
    </w:p>
    <w:p w14:paraId="5794A534" w14:textId="77777777" w:rsidR="002A4EBF" w:rsidRDefault="002A4EBF" w:rsidP="00905692">
      <w:pPr>
        <w:spacing w:after="0" w:line="360" w:lineRule="auto"/>
        <w:jc w:val="both"/>
        <w:rPr>
          <w:rFonts w:ascii="Times New Roman" w:hAnsi="Times New Roman" w:cs="Times New Roman"/>
          <w:sz w:val="28"/>
        </w:rPr>
      </w:pPr>
      <w:r>
        <w:rPr>
          <w:rFonts w:ascii="Times New Roman" w:hAnsi="Times New Roman" w:cs="Times New Roman"/>
          <w:sz w:val="28"/>
        </w:rPr>
        <w:t>Таблица 2 – Основные показатели, характеризующие деятельность организаций креативных индустрий в Российской Федерации в 2022 г.</w:t>
      </w:r>
      <w:r w:rsidR="00704D02" w:rsidRPr="00704D02">
        <w:t xml:space="preserve"> </w:t>
      </w:r>
      <w:r w:rsidR="00704D02" w:rsidRPr="00704D02">
        <w:rPr>
          <w:rFonts w:ascii="Times New Roman" w:hAnsi="Times New Roman" w:cs="Times New Roman"/>
          <w:sz w:val="28"/>
        </w:rPr>
        <w:t>[30]</w:t>
      </w:r>
    </w:p>
    <w:tbl>
      <w:tblPr>
        <w:tblW w:w="9361" w:type="dxa"/>
        <w:tblInd w:w="103" w:type="dxa"/>
        <w:tblLook w:val="04A0" w:firstRow="1" w:lastRow="0" w:firstColumn="1" w:lastColumn="0" w:noHBand="0" w:noVBand="1"/>
      </w:tblPr>
      <w:tblGrid>
        <w:gridCol w:w="5675"/>
        <w:gridCol w:w="3686"/>
      </w:tblGrid>
      <w:tr w:rsidR="002A4EBF" w:rsidRPr="002A4EBF" w14:paraId="0901A01E" w14:textId="77777777" w:rsidTr="002A4EBF">
        <w:trPr>
          <w:trHeight w:val="20"/>
        </w:trPr>
        <w:tc>
          <w:tcPr>
            <w:tcW w:w="56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92B3B3" w14:textId="77777777" w:rsidR="002A4EBF" w:rsidRPr="002A4EBF" w:rsidRDefault="002A4EBF" w:rsidP="002A4EBF">
            <w:pPr>
              <w:spacing w:after="0" w:line="240" w:lineRule="auto"/>
              <w:jc w:val="center"/>
              <w:rPr>
                <w:rFonts w:ascii="Times New Roman" w:eastAsia="Times New Roman" w:hAnsi="Times New Roman" w:cs="Times New Roman"/>
                <w:sz w:val="24"/>
                <w:szCs w:val="24"/>
              </w:rPr>
            </w:pPr>
            <w:r w:rsidRPr="002A4EBF">
              <w:rPr>
                <w:rFonts w:ascii="Times New Roman" w:eastAsia="Times New Roman" w:hAnsi="Times New Roman" w:cs="Times New Roman"/>
                <w:sz w:val="24"/>
                <w:szCs w:val="24"/>
              </w:rPr>
              <w:t>Показатель</w:t>
            </w:r>
          </w:p>
        </w:tc>
        <w:tc>
          <w:tcPr>
            <w:tcW w:w="3686" w:type="dxa"/>
            <w:tcBorders>
              <w:top w:val="single" w:sz="4" w:space="0" w:color="auto"/>
              <w:left w:val="nil"/>
              <w:bottom w:val="single" w:sz="4" w:space="0" w:color="auto"/>
              <w:right w:val="single" w:sz="4" w:space="0" w:color="auto"/>
            </w:tcBorders>
            <w:shd w:val="clear" w:color="000000" w:fill="FFFFFF"/>
            <w:vAlign w:val="center"/>
            <w:hideMark/>
          </w:tcPr>
          <w:p w14:paraId="2304C4E1" w14:textId="77777777" w:rsidR="002A4EBF" w:rsidRPr="002A4EBF" w:rsidRDefault="002A4EBF" w:rsidP="002A4EBF">
            <w:pPr>
              <w:spacing w:after="0" w:line="240" w:lineRule="auto"/>
              <w:jc w:val="center"/>
              <w:rPr>
                <w:rFonts w:ascii="Times New Roman" w:eastAsia="Times New Roman" w:hAnsi="Times New Roman" w:cs="Times New Roman"/>
                <w:sz w:val="24"/>
                <w:szCs w:val="24"/>
              </w:rPr>
            </w:pPr>
            <w:r w:rsidRPr="002A4EBF">
              <w:rPr>
                <w:rFonts w:ascii="Times New Roman" w:eastAsia="Times New Roman" w:hAnsi="Times New Roman" w:cs="Times New Roman"/>
                <w:sz w:val="24"/>
                <w:szCs w:val="24"/>
              </w:rPr>
              <w:t>Значение (2022 г.)</w:t>
            </w:r>
          </w:p>
        </w:tc>
      </w:tr>
      <w:tr w:rsidR="002A4EBF" w:rsidRPr="002A4EBF" w14:paraId="3D81121C" w14:textId="77777777" w:rsidTr="002A4EBF">
        <w:trPr>
          <w:trHeight w:val="20"/>
        </w:trPr>
        <w:tc>
          <w:tcPr>
            <w:tcW w:w="5675" w:type="dxa"/>
            <w:tcBorders>
              <w:top w:val="nil"/>
              <w:left w:val="single" w:sz="4" w:space="0" w:color="auto"/>
              <w:bottom w:val="single" w:sz="4" w:space="0" w:color="auto"/>
              <w:right w:val="single" w:sz="4" w:space="0" w:color="auto"/>
            </w:tcBorders>
            <w:shd w:val="clear" w:color="000000" w:fill="FFFFFF"/>
            <w:vAlign w:val="center"/>
            <w:hideMark/>
          </w:tcPr>
          <w:p w14:paraId="1E68511A" w14:textId="77777777" w:rsidR="002A4EBF" w:rsidRPr="002A4EBF" w:rsidRDefault="002A4EBF" w:rsidP="002A4EBF">
            <w:pPr>
              <w:spacing w:after="0" w:line="240" w:lineRule="auto"/>
              <w:rPr>
                <w:rFonts w:ascii="Times New Roman" w:eastAsia="Times New Roman" w:hAnsi="Times New Roman" w:cs="Times New Roman"/>
                <w:sz w:val="24"/>
                <w:szCs w:val="24"/>
              </w:rPr>
            </w:pPr>
            <w:r w:rsidRPr="002A4EBF">
              <w:rPr>
                <w:rFonts w:ascii="Times New Roman" w:eastAsia="Times New Roman" w:hAnsi="Times New Roman" w:cs="Times New Roman"/>
                <w:sz w:val="24"/>
                <w:szCs w:val="24"/>
              </w:rPr>
              <w:t>Организации, задействованные в креативных индустриях, шт.</w:t>
            </w:r>
          </w:p>
        </w:tc>
        <w:tc>
          <w:tcPr>
            <w:tcW w:w="3686" w:type="dxa"/>
            <w:tcBorders>
              <w:top w:val="nil"/>
              <w:left w:val="nil"/>
              <w:bottom w:val="single" w:sz="4" w:space="0" w:color="auto"/>
              <w:right w:val="single" w:sz="4" w:space="0" w:color="auto"/>
            </w:tcBorders>
            <w:shd w:val="clear" w:color="000000" w:fill="FFFFFF"/>
            <w:vAlign w:val="center"/>
            <w:hideMark/>
          </w:tcPr>
          <w:p w14:paraId="22FC20BF" w14:textId="77777777" w:rsidR="002A4EBF" w:rsidRPr="002A4EBF" w:rsidRDefault="002A4EBF" w:rsidP="002A4EBF">
            <w:pPr>
              <w:spacing w:after="0" w:line="240" w:lineRule="auto"/>
              <w:jc w:val="center"/>
              <w:rPr>
                <w:rFonts w:ascii="Times New Roman" w:eastAsia="Times New Roman" w:hAnsi="Times New Roman" w:cs="Times New Roman"/>
                <w:sz w:val="24"/>
                <w:szCs w:val="24"/>
              </w:rPr>
            </w:pPr>
            <w:r w:rsidRPr="002A4EBF">
              <w:rPr>
                <w:rFonts w:ascii="Times New Roman" w:eastAsia="Times New Roman" w:hAnsi="Times New Roman" w:cs="Times New Roman"/>
                <w:sz w:val="24"/>
                <w:szCs w:val="24"/>
              </w:rPr>
              <w:t>747784</w:t>
            </w:r>
          </w:p>
        </w:tc>
      </w:tr>
      <w:tr w:rsidR="002A4EBF" w:rsidRPr="002A4EBF" w14:paraId="2EE44679" w14:textId="77777777" w:rsidTr="002A4EBF">
        <w:trPr>
          <w:trHeight w:val="20"/>
        </w:trPr>
        <w:tc>
          <w:tcPr>
            <w:tcW w:w="5675" w:type="dxa"/>
            <w:tcBorders>
              <w:top w:val="nil"/>
              <w:left w:val="single" w:sz="4" w:space="0" w:color="auto"/>
              <w:bottom w:val="single" w:sz="4" w:space="0" w:color="auto"/>
              <w:right w:val="single" w:sz="4" w:space="0" w:color="auto"/>
            </w:tcBorders>
            <w:shd w:val="clear" w:color="000000" w:fill="FFFFFF"/>
            <w:vAlign w:val="center"/>
            <w:hideMark/>
          </w:tcPr>
          <w:p w14:paraId="1BA08408" w14:textId="77777777" w:rsidR="002A4EBF" w:rsidRPr="002A4EBF" w:rsidRDefault="002A4EBF" w:rsidP="002A4EBF">
            <w:pPr>
              <w:spacing w:after="0" w:line="240" w:lineRule="auto"/>
              <w:rPr>
                <w:rFonts w:ascii="Times New Roman" w:eastAsia="Times New Roman" w:hAnsi="Times New Roman" w:cs="Times New Roman"/>
                <w:sz w:val="24"/>
                <w:szCs w:val="24"/>
              </w:rPr>
            </w:pPr>
            <w:r w:rsidRPr="002A4EBF">
              <w:rPr>
                <w:rFonts w:ascii="Times New Roman" w:eastAsia="Times New Roman" w:hAnsi="Times New Roman" w:cs="Times New Roman"/>
                <w:sz w:val="24"/>
                <w:szCs w:val="24"/>
              </w:rPr>
              <w:t>Удельный вес организаций, задействованных в креативных индустриях, %</w:t>
            </w:r>
          </w:p>
        </w:tc>
        <w:tc>
          <w:tcPr>
            <w:tcW w:w="3686" w:type="dxa"/>
            <w:tcBorders>
              <w:top w:val="nil"/>
              <w:left w:val="nil"/>
              <w:bottom w:val="single" w:sz="4" w:space="0" w:color="auto"/>
              <w:right w:val="single" w:sz="4" w:space="0" w:color="auto"/>
            </w:tcBorders>
            <w:shd w:val="clear" w:color="000000" w:fill="FFFFFF"/>
            <w:vAlign w:val="center"/>
            <w:hideMark/>
          </w:tcPr>
          <w:p w14:paraId="77F5E1CC" w14:textId="77777777" w:rsidR="002A4EBF" w:rsidRPr="002A4EBF" w:rsidRDefault="002A4EBF" w:rsidP="002A4EBF">
            <w:pPr>
              <w:spacing w:after="0" w:line="240" w:lineRule="auto"/>
              <w:jc w:val="center"/>
              <w:rPr>
                <w:rFonts w:ascii="Times New Roman" w:eastAsia="Times New Roman" w:hAnsi="Times New Roman" w:cs="Times New Roman"/>
                <w:sz w:val="24"/>
                <w:szCs w:val="24"/>
              </w:rPr>
            </w:pPr>
            <w:r w:rsidRPr="002A4EBF">
              <w:rPr>
                <w:rFonts w:ascii="Times New Roman" w:eastAsia="Times New Roman" w:hAnsi="Times New Roman" w:cs="Times New Roman"/>
                <w:sz w:val="24"/>
                <w:szCs w:val="24"/>
              </w:rPr>
              <w:t>9,68</w:t>
            </w:r>
          </w:p>
        </w:tc>
      </w:tr>
      <w:tr w:rsidR="002A4EBF" w:rsidRPr="002A4EBF" w14:paraId="26A2BA21" w14:textId="77777777" w:rsidTr="002A4EBF">
        <w:trPr>
          <w:trHeight w:val="20"/>
        </w:trPr>
        <w:tc>
          <w:tcPr>
            <w:tcW w:w="5675" w:type="dxa"/>
            <w:tcBorders>
              <w:top w:val="nil"/>
              <w:left w:val="single" w:sz="4" w:space="0" w:color="auto"/>
              <w:bottom w:val="single" w:sz="4" w:space="0" w:color="auto"/>
              <w:right w:val="single" w:sz="4" w:space="0" w:color="auto"/>
            </w:tcBorders>
            <w:shd w:val="clear" w:color="000000" w:fill="FFFFFF"/>
            <w:vAlign w:val="center"/>
            <w:hideMark/>
          </w:tcPr>
          <w:p w14:paraId="06705113" w14:textId="77777777" w:rsidR="002A4EBF" w:rsidRPr="002A4EBF" w:rsidRDefault="002A4EBF" w:rsidP="002A4EBF">
            <w:pPr>
              <w:spacing w:after="0" w:line="240" w:lineRule="auto"/>
              <w:rPr>
                <w:rFonts w:ascii="Times New Roman" w:eastAsia="Times New Roman" w:hAnsi="Times New Roman" w:cs="Times New Roman"/>
                <w:sz w:val="24"/>
                <w:szCs w:val="24"/>
              </w:rPr>
            </w:pPr>
            <w:r w:rsidRPr="002A4EBF">
              <w:rPr>
                <w:rFonts w:ascii="Times New Roman" w:eastAsia="Times New Roman" w:hAnsi="Times New Roman" w:cs="Times New Roman"/>
                <w:sz w:val="24"/>
                <w:szCs w:val="24"/>
              </w:rPr>
              <w:t>Выручка организаций, задействованных в креативных индустриях, млн. руб.</w:t>
            </w:r>
          </w:p>
        </w:tc>
        <w:tc>
          <w:tcPr>
            <w:tcW w:w="3686" w:type="dxa"/>
            <w:tcBorders>
              <w:top w:val="nil"/>
              <w:left w:val="nil"/>
              <w:bottom w:val="single" w:sz="4" w:space="0" w:color="auto"/>
              <w:right w:val="single" w:sz="4" w:space="0" w:color="auto"/>
            </w:tcBorders>
            <w:shd w:val="clear" w:color="000000" w:fill="FFFFFF"/>
            <w:vAlign w:val="center"/>
            <w:hideMark/>
          </w:tcPr>
          <w:p w14:paraId="1DE2F376" w14:textId="77777777" w:rsidR="002A4EBF" w:rsidRPr="002A4EBF" w:rsidRDefault="002A4EBF" w:rsidP="002A4EBF">
            <w:pPr>
              <w:spacing w:after="0" w:line="240" w:lineRule="auto"/>
              <w:jc w:val="center"/>
              <w:rPr>
                <w:rFonts w:ascii="Times New Roman" w:eastAsia="Times New Roman" w:hAnsi="Times New Roman" w:cs="Times New Roman"/>
                <w:sz w:val="24"/>
                <w:szCs w:val="24"/>
              </w:rPr>
            </w:pPr>
            <w:r w:rsidRPr="002A4EBF">
              <w:rPr>
                <w:rFonts w:ascii="Times New Roman" w:eastAsia="Times New Roman" w:hAnsi="Times New Roman" w:cs="Times New Roman"/>
                <w:sz w:val="24"/>
                <w:szCs w:val="24"/>
              </w:rPr>
              <w:t>10736513</w:t>
            </w:r>
          </w:p>
        </w:tc>
      </w:tr>
      <w:tr w:rsidR="002A4EBF" w:rsidRPr="002A4EBF" w14:paraId="41F577BD" w14:textId="77777777" w:rsidTr="002A4EBF">
        <w:trPr>
          <w:trHeight w:val="20"/>
        </w:trPr>
        <w:tc>
          <w:tcPr>
            <w:tcW w:w="5675" w:type="dxa"/>
            <w:tcBorders>
              <w:top w:val="nil"/>
              <w:left w:val="single" w:sz="4" w:space="0" w:color="auto"/>
              <w:bottom w:val="single" w:sz="4" w:space="0" w:color="auto"/>
              <w:right w:val="single" w:sz="4" w:space="0" w:color="auto"/>
            </w:tcBorders>
            <w:shd w:val="clear" w:color="000000" w:fill="FFFFFF"/>
            <w:vAlign w:val="center"/>
            <w:hideMark/>
          </w:tcPr>
          <w:p w14:paraId="4BCB49AC" w14:textId="77777777" w:rsidR="002A4EBF" w:rsidRPr="002A4EBF" w:rsidRDefault="002A4EBF" w:rsidP="002A4EBF">
            <w:pPr>
              <w:spacing w:after="0" w:line="240" w:lineRule="auto"/>
              <w:rPr>
                <w:rFonts w:ascii="Times New Roman" w:eastAsia="Times New Roman" w:hAnsi="Times New Roman" w:cs="Times New Roman"/>
                <w:sz w:val="24"/>
                <w:szCs w:val="24"/>
              </w:rPr>
            </w:pPr>
            <w:r w:rsidRPr="002A4EBF">
              <w:rPr>
                <w:rFonts w:ascii="Times New Roman" w:eastAsia="Times New Roman" w:hAnsi="Times New Roman" w:cs="Times New Roman"/>
                <w:sz w:val="24"/>
                <w:szCs w:val="24"/>
              </w:rPr>
              <w:t>Удельный вес выручки, приходящейся на организации, задействованные в креативных индустриях, %</w:t>
            </w:r>
          </w:p>
        </w:tc>
        <w:tc>
          <w:tcPr>
            <w:tcW w:w="3686" w:type="dxa"/>
            <w:tcBorders>
              <w:top w:val="nil"/>
              <w:left w:val="nil"/>
              <w:bottom w:val="single" w:sz="4" w:space="0" w:color="auto"/>
              <w:right w:val="single" w:sz="4" w:space="0" w:color="auto"/>
            </w:tcBorders>
            <w:shd w:val="clear" w:color="000000" w:fill="FFFFFF"/>
            <w:vAlign w:val="center"/>
            <w:hideMark/>
          </w:tcPr>
          <w:p w14:paraId="50D6227A" w14:textId="77777777" w:rsidR="002A4EBF" w:rsidRPr="002A4EBF" w:rsidRDefault="002A4EBF" w:rsidP="002A4EBF">
            <w:pPr>
              <w:spacing w:after="0" w:line="240" w:lineRule="auto"/>
              <w:jc w:val="center"/>
              <w:rPr>
                <w:rFonts w:ascii="Times New Roman" w:eastAsia="Times New Roman" w:hAnsi="Times New Roman" w:cs="Times New Roman"/>
                <w:sz w:val="24"/>
                <w:szCs w:val="24"/>
              </w:rPr>
            </w:pPr>
            <w:r w:rsidRPr="002A4EBF">
              <w:rPr>
                <w:rFonts w:ascii="Times New Roman" w:eastAsia="Times New Roman" w:hAnsi="Times New Roman" w:cs="Times New Roman"/>
                <w:sz w:val="24"/>
                <w:szCs w:val="24"/>
              </w:rPr>
              <w:t>4,21</w:t>
            </w:r>
          </w:p>
        </w:tc>
      </w:tr>
      <w:tr w:rsidR="002A4EBF" w:rsidRPr="002A4EBF" w14:paraId="682D3470" w14:textId="77777777" w:rsidTr="002A4EBF">
        <w:trPr>
          <w:trHeight w:val="20"/>
        </w:trPr>
        <w:tc>
          <w:tcPr>
            <w:tcW w:w="5675" w:type="dxa"/>
            <w:tcBorders>
              <w:top w:val="nil"/>
              <w:left w:val="single" w:sz="4" w:space="0" w:color="auto"/>
              <w:bottom w:val="single" w:sz="4" w:space="0" w:color="auto"/>
              <w:right w:val="single" w:sz="4" w:space="0" w:color="auto"/>
            </w:tcBorders>
            <w:shd w:val="clear" w:color="000000" w:fill="FFFFFF"/>
            <w:vAlign w:val="center"/>
            <w:hideMark/>
          </w:tcPr>
          <w:p w14:paraId="00FF6A33" w14:textId="77777777" w:rsidR="002A4EBF" w:rsidRPr="002A4EBF" w:rsidRDefault="002A4EBF" w:rsidP="002A4EBF">
            <w:pPr>
              <w:spacing w:after="0" w:line="240" w:lineRule="auto"/>
              <w:rPr>
                <w:rFonts w:ascii="Times New Roman" w:eastAsia="Times New Roman" w:hAnsi="Times New Roman" w:cs="Times New Roman"/>
                <w:sz w:val="24"/>
                <w:szCs w:val="24"/>
              </w:rPr>
            </w:pPr>
            <w:r w:rsidRPr="002A4EBF">
              <w:rPr>
                <w:rFonts w:ascii="Times New Roman" w:eastAsia="Times New Roman" w:hAnsi="Times New Roman" w:cs="Times New Roman"/>
                <w:sz w:val="24"/>
                <w:szCs w:val="24"/>
              </w:rPr>
              <w:t>Численность работников организаций, задействованных в креативных индустриях, чел.</w:t>
            </w:r>
          </w:p>
        </w:tc>
        <w:tc>
          <w:tcPr>
            <w:tcW w:w="3686" w:type="dxa"/>
            <w:tcBorders>
              <w:top w:val="nil"/>
              <w:left w:val="nil"/>
              <w:bottom w:val="single" w:sz="4" w:space="0" w:color="auto"/>
              <w:right w:val="single" w:sz="4" w:space="0" w:color="auto"/>
            </w:tcBorders>
            <w:shd w:val="clear" w:color="000000" w:fill="FFFFFF"/>
            <w:vAlign w:val="center"/>
            <w:hideMark/>
          </w:tcPr>
          <w:p w14:paraId="6199E684" w14:textId="77777777" w:rsidR="002A4EBF" w:rsidRPr="002A4EBF" w:rsidRDefault="002A4EBF" w:rsidP="002A4EBF">
            <w:pPr>
              <w:spacing w:after="0" w:line="240" w:lineRule="auto"/>
              <w:jc w:val="center"/>
              <w:rPr>
                <w:rFonts w:ascii="Times New Roman" w:eastAsia="Times New Roman" w:hAnsi="Times New Roman" w:cs="Times New Roman"/>
                <w:sz w:val="24"/>
                <w:szCs w:val="24"/>
              </w:rPr>
            </w:pPr>
            <w:r w:rsidRPr="002A4EBF">
              <w:rPr>
                <w:rFonts w:ascii="Times New Roman" w:eastAsia="Times New Roman" w:hAnsi="Times New Roman" w:cs="Times New Roman"/>
                <w:sz w:val="24"/>
                <w:szCs w:val="24"/>
              </w:rPr>
              <w:t>1612542</w:t>
            </w:r>
          </w:p>
        </w:tc>
      </w:tr>
    </w:tbl>
    <w:p w14:paraId="294193DE" w14:textId="77777777" w:rsidR="00905692" w:rsidRDefault="00905692" w:rsidP="002A4EBF">
      <w:pPr>
        <w:spacing w:after="0" w:line="360" w:lineRule="auto"/>
        <w:ind w:firstLine="709"/>
        <w:jc w:val="both"/>
        <w:rPr>
          <w:rFonts w:ascii="Times New Roman" w:hAnsi="Times New Roman" w:cs="Times New Roman"/>
          <w:sz w:val="28"/>
        </w:rPr>
      </w:pPr>
    </w:p>
    <w:p w14:paraId="53D263B2" w14:textId="77777777" w:rsidR="002A4EBF" w:rsidRPr="002A4EBF" w:rsidRDefault="002A4EBF" w:rsidP="002A4EBF">
      <w:pPr>
        <w:spacing w:after="0" w:line="360" w:lineRule="auto"/>
        <w:ind w:firstLine="709"/>
        <w:jc w:val="both"/>
        <w:rPr>
          <w:rFonts w:ascii="Times New Roman" w:hAnsi="Times New Roman" w:cs="Times New Roman"/>
          <w:sz w:val="28"/>
        </w:rPr>
      </w:pPr>
      <w:r w:rsidRPr="002A4EBF">
        <w:rPr>
          <w:rFonts w:ascii="Times New Roman" w:hAnsi="Times New Roman" w:cs="Times New Roman"/>
          <w:sz w:val="28"/>
        </w:rPr>
        <w:t>Из представленной таблицы видно, что креативные индустрии играют значительную роль в экономике Российской Федерации в 2022 году. Свидетельствует об этом высокое количество организаций, задействованных в креативных индустриях, составляющее 747784 штук. Удельный вес этих организаций в общем числе составляет 9,68%, что демонстрирует их заметное влияние на экономику.</w:t>
      </w:r>
    </w:p>
    <w:p w14:paraId="49477868" w14:textId="77777777" w:rsidR="002A4EBF" w:rsidRPr="002A4EBF" w:rsidRDefault="002A4EBF" w:rsidP="002A4EBF">
      <w:pPr>
        <w:spacing w:after="0" w:line="360" w:lineRule="auto"/>
        <w:ind w:firstLine="709"/>
        <w:jc w:val="both"/>
        <w:rPr>
          <w:rFonts w:ascii="Times New Roman" w:hAnsi="Times New Roman" w:cs="Times New Roman"/>
          <w:sz w:val="28"/>
        </w:rPr>
      </w:pPr>
      <w:r w:rsidRPr="002A4EBF">
        <w:rPr>
          <w:rFonts w:ascii="Times New Roman" w:hAnsi="Times New Roman" w:cs="Times New Roman"/>
          <w:sz w:val="28"/>
        </w:rPr>
        <w:t xml:space="preserve">Выручка от деятельности организаций, задействованных в креативных индустриях, составила 10736513 млн. рублей, причем их удельный вес в </w:t>
      </w:r>
      <w:r w:rsidRPr="002A4EBF">
        <w:rPr>
          <w:rFonts w:ascii="Times New Roman" w:hAnsi="Times New Roman" w:cs="Times New Roman"/>
          <w:sz w:val="28"/>
        </w:rPr>
        <w:lastRenderedPageBreak/>
        <w:t>общей выручке составил 4,21%. Это указывает на значительный вклад креативных индустрий в экономику страны.</w:t>
      </w:r>
    </w:p>
    <w:p w14:paraId="55E31854" w14:textId="77777777" w:rsidR="002A4EBF" w:rsidRDefault="002A4EBF" w:rsidP="002A4EBF">
      <w:pPr>
        <w:spacing w:after="0" w:line="360" w:lineRule="auto"/>
        <w:ind w:firstLine="709"/>
        <w:jc w:val="both"/>
        <w:rPr>
          <w:rFonts w:ascii="Times New Roman" w:hAnsi="Times New Roman" w:cs="Times New Roman"/>
          <w:sz w:val="28"/>
        </w:rPr>
      </w:pPr>
      <w:r>
        <w:rPr>
          <w:rFonts w:ascii="Times New Roman" w:hAnsi="Times New Roman" w:cs="Times New Roman"/>
          <w:sz w:val="28"/>
        </w:rPr>
        <w:t>Ч</w:t>
      </w:r>
      <w:r w:rsidRPr="002A4EBF">
        <w:rPr>
          <w:rFonts w:ascii="Times New Roman" w:hAnsi="Times New Roman" w:cs="Times New Roman"/>
          <w:sz w:val="28"/>
        </w:rPr>
        <w:t>исленность работников в организациях креативных индустрий составила 1612542 человека, что свидетельствует о значительном вкладе этого сектора в занятость населения и социально-экономическое развитие страны.</w:t>
      </w:r>
    </w:p>
    <w:p w14:paraId="04293399" w14:textId="77777777" w:rsidR="002A4EBF" w:rsidRDefault="002A4EBF" w:rsidP="002A4EB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завершении данного раздела </w:t>
      </w:r>
      <w:r w:rsidRPr="002A4EBF">
        <w:rPr>
          <w:rFonts w:ascii="Times New Roman" w:hAnsi="Times New Roman" w:cs="Times New Roman"/>
          <w:sz w:val="28"/>
        </w:rPr>
        <w:t>следует сделать вывод о значительном росте емкости рынка креативных индустрий в Российской Федерации. Увеличение числа организаций, их удельного веса в общем числе, выручки и численности работников в этом секторе свидетельствует о его все большем влиянии на экономику страны. Креативные индустрии играют значительную роль в формировании ВРП, занятости населения и общем социально-экономическом развитии</w:t>
      </w:r>
      <w:r>
        <w:rPr>
          <w:rFonts w:ascii="Times New Roman" w:hAnsi="Times New Roman" w:cs="Times New Roman"/>
          <w:sz w:val="28"/>
        </w:rPr>
        <w:t>. Р</w:t>
      </w:r>
      <w:r w:rsidRPr="002A4EBF">
        <w:rPr>
          <w:rFonts w:ascii="Times New Roman" w:hAnsi="Times New Roman" w:cs="Times New Roman"/>
          <w:sz w:val="28"/>
        </w:rPr>
        <w:t>ост емкости рынка креативных индустрий подтверждает их важность и потенциал для дальнейшего развития в России.</w:t>
      </w:r>
    </w:p>
    <w:p w14:paraId="3BAD2955" w14:textId="77777777" w:rsidR="002A4EBF" w:rsidRDefault="002A4EBF" w:rsidP="002A4EBF">
      <w:pPr>
        <w:spacing w:after="0" w:line="360" w:lineRule="auto"/>
        <w:ind w:firstLine="709"/>
        <w:jc w:val="both"/>
        <w:rPr>
          <w:rFonts w:ascii="Times New Roman" w:hAnsi="Times New Roman" w:cs="Times New Roman"/>
          <w:sz w:val="28"/>
        </w:rPr>
      </w:pPr>
    </w:p>
    <w:p w14:paraId="7D1776EB" w14:textId="77777777" w:rsidR="002A4EBF" w:rsidRDefault="002A4EBF" w:rsidP="00905692">
      <w:pPr>
        <w:pStyle w:val="2"/>
        <w:numPr>
          <w:ilvl w:val="1"/>
          <w:numId w:val="22"/>
        </w:numPr>
        <w:spacing w:before="0" w:line="360" w:lineRule="auto"/>
        <w:ind w:left="0" w:firstLine="0"/>
        <w:jc w:val="center"/>
        <w:rPr>
          <w:rFonts w:ascii="Times New Roman" w:hAnsi="Times New Roman" w:cs="Times New Roman"/>
          <w:color w:val="auto"/>
          <w:sz w:val="28"/>
        </w:rPr>
      </w:pPr>
      <w:bookmarkStart w:id="4" w:name="_Toc167828775"/>
      <w:r w:rsidRPr="002A4EBF">
        <w:rPr>
          <w:rFonts w:ascii="Times New Roman" w:hAnsi="Times New Roman" w:cs="Times New Roman"/>
          <w:color w:val="auto"/>
          <w:sz w:val="28"/>
        </w:rPr>
        <w:t>Анализ конкурентных сил на рынке города Оренбург</w:t>
      </w:r>
      <w:bookmarkEnd w:id="4"/>
    </w:p>
    <w:p w14:paraId="083A1BCC" w14:textId="77777777" w:rsidR="00905692" w:rsidRPr="00905692" w:rsidRDefault="00905692" w:rsidP="00905692">
      <w:pPr>
        <w:pStyle w:val="a3"/>
        <w:ind w:left="432"/>
      </w:pPr>
    </w:p>
    <w:p w14:paraId="38490F7E" w14:textId="77777777" w:rsidR="002A4EBF" w:rsidRDefault="00CD2C06" w:rsidP="002A4EBF">
      <w:pPr>
        <w:spacing w:after="0" w:line="360" w:lineRule="auto"/>
        <w:ind w:firstLine="709"/>
        <w:jc w:val="both"/>
        <w:rPr>
          <w:rFonts w:ascii="Times New Roman" w:hAnsi="Times New Roman" w:cs="Times New Roman"/>
          <w:sz w:val="28"/>
        </w:rPr>
      </w:pPr>
      <w:r w:rsidRPr="00CD2C06">
        <w:rPr>
          <w:rFonts w:ascii="Times New Roman" w:hAnsi="Times New Roman" w:cs="Times New Roman"/>
          <w:sz w:val="28"/>
        </w:rPr>
        <w:t>В условиях современной экономики креативные пространства становятся важным элементом развития городской инфраструктуры и культурной среды. Горо</w:t>
      </w:r>
      <w:r w:rsidR="00424822">
        <w:rPr>
          <w:rFonts w:ascii="Times New Roman" w:hAnsi="Times New Roman" w:cs="Times New Roman"/>
          <w:sz w:val="28"/>
        </w:rPr>
        <w:t xml:space="preserve">д Оренбург не исключение, а </w:t>
      </w:r>
      <w:r w:rsidRPr="00CD2C06">
        <w:rPr>
          <w:rFonts w:ascii="Times New Roman" w:hAnsi="Times New Roman" w:cs="Times New Roman"/>
          <w:sz w:val="28"/>
        </w:rPr>
        <w:t xml:space="preserve">также стал свидетелем развития креативных пространств. Анализ конкурентных сил на рынке креативных пространств города Оренбург является важным шагом для понимания их текущего положения, выявления потенциальных угроз и возможностей, а также разработки эффективных стратегий развития. </w:t>
      </w:r>
      <w:r>
        <w:rPr>
          <w:rFonts w:ascii="Times New Roman" w:hAnsi="Times New Roman" w:cs="Times New Roman"/>
          <w:sz w:val="28"/>
        </w:rPr>
        <w:t>Ц</w:t>
      </w:r>
      <w:r w:rsidRPr="00CD2C06">
        <w:rPr>
          <w:rFonts w:ascii="Times New Roman" w:hAnsi="Times New Roman" w:cs="Times New Roman"/>
          <w:sz w:val="28"/>
        </w:rPr>
        <w:t xml:space="preserve">елью данного </w:t>
      </w:r>
      <w:r>
        <w:rPr>
          <w:rFonts w:ascii="Times New Roman" w:hAnsi="Times New Roman" w:cs="Times New Roman"/>
          <w:sz w:val="28"/>
        </w:rPr>
        <w:t>раздела</w:t>
      </w:r>
      <w:r w:rsidRPr="00CD2C06">
        <w:rPr>
          <w:rFonts w:ascii="Times New Roman" w:hAnsi="Times New Roman" w:cs="Times New Roman"/>
          <w:sz w:val="28"/>
        </w:rPr>
        <w:t xml:space="preserve"> является проведение анализа конкурентных сил на рынке креативных пространств города Оренбург</w:t>
      </w:r>
      <w:r w:rsidR="00457223">
        <w:rPr>
          <w:rFonts w:ascii="Times New Roman" w:hAnsi="Times New Roman" w:cs="Times New Roman"/>
          <w:sz w:val="28"/>
        </w:rPr>
        <w:t>а</w:t>
      </w:r>
      <w:r w:rsidRPr="00CD2C06">
        <w:rPr>
          <w:rFonts w:ascii="Times New Roman" w:hAnsi="Times New Roman" w:cs="Times New Roman"/>
          <w:sz w:val="28"/>
        </w:rPr>
        <w:t xml:space="preserve"> с целью выявления факторов, влияющих на их конкурентоспособность и развитие. </w:t>
      </w:r>
    </w:p>
    <w:p w14:paraId="65E418F5" w14:textId="77777777" w:rsidR="00CD2C06" w:rsidRDefault="00CD2C06" w:rsidP="002A4EBF">
      <w:pPr>
        <w:spacing w:after="0" w:line="360" w:lineRule="auto"/>
        <w:ind w:firstLine="709"/>
        <w:jc w:val="both"/>
        <w:rPr>
          <w:rFonts w:ascii="Times New Roman" w:hAnsi="Times New Roman" w:cs="Times New Roman"/>
          <w:sz w:val="28"/>
        </w:rPr>
      </w:pPr>
      <w:r w:rsidRPr="00CD2C06">
        <w:rPr>
          <w:rFonts w:ascii="Times New Roman" w:hAnsi="Times New Roman" w:cs="Times New Roman"/>
          <w:sz w:val="28"/>
        </w:rPr>
        <w:t xml:space="preserve">В таблице 1 представлены данные о доле организаций, занятых в креативных индустриях, в различных регионах Российской Федерации. Анализируя эту таблицу, можно увидеть, что в Оренбургской области </w:t>
      </w:r>
      <w:r w:rsidRPr="00CD2C06">
        <w:rPr>
          <w:rFonts w:ascii="Times New Roman" w:hAnsi="Times New Roman" w:cs="Times New Roman"/>
          <w:sz w:val="28"/>
        </w:rPr>
        <w:lastRenderedPageBreak/>
        <w:t>удельный вес организаций, занятых в креативных индустриях, значительно ниже, чем в других регионах. Это может свидетельствовать о недостаточной развитости креативных отраслей в данном регионе по сравнению с другими регионами России. Такие данные могут быть важны для разработки стратегий по развитию креативных индустрий в Оренбургской области и принятия мер по стимулированию их развития.</w:t>
      </w:r>
      <w:r w:rsidR="00704D02" w:rsidRPr="00704D02">
        <w:t xml:space="preserve"> </w:t>
      </w:r>
      <w:r w:rsidR="00704D02" w:rsidRPr="00704D02">
        <w:rPr>
          <w:rFonts w:ascii="Times New Roman" w:hAnsi="Times New Roman" w:cs="Times New Roman"/>
          <w:sz w:val="28"/>
        </w:rPr>
        <w:t>[21, c. 163]</w:t>
      </w:r>
    </w:p>
    <w:p w14:paraId="7A9E5414" w14:textId="77777777" w:rsidR="00CD2C06" w:rsidRDefault="00CD2C06" w:rsidP="002A4EB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Несмотря на это, в Оренбургской области есть некоторые организации, которые можно назвать </w:t>
      </w:r>
      <w:r w:rsidR="00E975E1">
        <w:rPr>
          <w:rFonts w:ascii="Times New Roman" w:hAnsi="Times New Roman" w:cs="Times New Roman"/>
          <w:sz w:val="28"/>
        </w:rPr>
        <w:t>креативными</w:t>
      </w:r>
      <w:r>
        <w:rPr>
          <w:rFonts w:ascii="Times New Roman" w:hAnsi="Times New Roman" w:cs="Times New Roman"/>
          <w:sz w:val="28"/>
        </w:rPr>
        <w:t xml:space="preserve"> пространствами. Для начала дадим краткую характеристику </w:t>
      </w:r>
      <w:r w:rsidR="00E975E1">
        <w:rPr>
          <w:rFonts w:ascii="Times New Roman" w:hAnsi="Times New Roman" w:cs="Times New Roman"/>
          <w:sz w:val="28"/>
        </w:rPr>
        <w:t xml:space="preserve">каждой из них, а после проведем конкурентный анализ и выявим наиболее конкурентоспособную организацию. В дальнейшем исследовании при проектировании собственного креативного пространства, мы сможем воспользоваться знаниями о конкурентных преимуществах организаций в Оренбургской области </w:t>
      </w:r>
      <w:r w:rsidR="00E975E1" w:rsidRPr="00E975E1">
        <w:rPr>
          <w:rFonts w:ascii="Times New Roman" w:hAnsi="Times New Roman" w:cs="Times New Roman"/>
          <w:sz w:val="28"/>
        </w:rPr>
        <w:t>для разработки уникальных стратегий, которые помогут выделиться на фоне конкурентов и успешно удовлетворить потребности наших клиентов.</w:t>
      </w:r>
    </w:p>
    <w:p w14:paraId="270C84BE" w14:textId="77777777" w:rsidR="0012568D" w:rsidRPr="0012568D" w:rsidRDefault="0012568D" w:rsidP="0045722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1) </w:t>
      </w:r>
      <w:r w:rsidRPr="0012568D">
        <w:rPr>
          <w:rFonts w:ascii="Times New Roman" w:hAnsi="Times New Roman" w:cs="Times New Roman"/>
          <w:sz w:val="28"/>
        </w:rPr>
        <w:t>Креативное пространство "Некрасовская библиотека"</w:t>
      </w:r>
      <w:r w:rsidR="003C5473">
        <w:rPr>
          <w:rFonts w:ascii="Times New Roman" w:hAnsi="Times New Roman" w:cs="Times New Roman"/>
          <w:sz w:val="28"/>
        </w:rPr>
        <w:t>.</w:t>
      </w:r>
    </w:p>
    <w:p w14:paraId="264D4212" w14:textId="77777777" w:rsidR="0012568D" w:rsidRPr="0012568D" w:rsidRDefault="00AF52DD" w:rsidP="0012568D">
      <w:pPr>
        <w:spacing w:after="0" w:line="360" w:lineRule="auto"/>
        <w:ind w:firstLine="709"/>
        <w:jc w:val="both"/>
        <w:rPr>
          <w:rFonts w:ascii="Times New Roman" w:hAnsi="Times New Roman" w:cs="Times New Roman"/>
          <w:sz w:val="28"/>
        </w:rPr>
      </w:pPr>
      <w:r>
        <w:rPr>
          <w:rFonts w:ascii="Times New Roman" w:hAnsi="Times New Roman" w:cs="Times New Roman"/>
          <w:sz w:val="28"/>
        </w:rPr>
        <w:t>Креативное пространство расположено в оживленном районе города Оренбург. Добраться туда можно с легкостью как на общественном транспорте, так и другими способами.</w:t>
      </w:r>
    </w:p>
    <w:p w14:paraId="7CEC663B" w14:textId="77777777" w:rsidR="0012568D" w:rsidRPr="0012568D" w:rsidRDefault="0012568D" w:rsidP="0012568D">
      <w:pPr>
        <w:spacing w:after="0" w:line="360" w:lineRule="auto"/>
        <w:ind w:firstLine="709"/>
        <w:jc w:val="both"/>
        <w:rPr>
          <w:rFonts w:ascii="Times New Roman" w:hAnsi="Times New Roman" w:cs="Times New Roman"/>
          <w:sz w:val="28"/>
        </w:rPr>
      </w:pPr>
      <w:r w:rsidRPr="0012568D">
        <w:rPr>
          <w:rFonts w:ascii="Times New Roman" w:hAnsi="Times New Roman" w:cs="Times New Roman"/>
          <w:sz w:val="28"/>
        </w:rPr>
        <w:t>Пространство представляет собой гармоничное слияние прошлого и настоящего. Исторический фасад библиотеки контрастирует с современным интерьером, создавая уникальную атмосферу, сочетающую в себе величие и креативность.</w:t>
      </w:r>
    </w:p>
    <w:p w14:paraId="141AE065" w14:textId="77777777" w:rsidR="0012568D" w:rsidRPr="0012568D" w:rsidRDefault="0012568D" w:rsidP="0012568D">
      <w:pPr>
        <w:spacing w:after="0" w:line="360" w:lineRule="auto"/>
        <w:ind w:firstLine="709"/>
        <w:jc w:val="both"/>
        <w:rPr>
          <w:rFonts w:ascii="Times New Roman" w:hAnsi="Times New Roman" w:cs="Times New Roman"/>
          <w:sz w:val="28"/>
        </w:rPr>
      </w:pPr>
      <w:r w:rsidRPr="0012568D">
        <w:rPr>
          <w:rFonts w:ascii="Times New Roman" w:hAnsi="Times New Roman" w:cs="Times New Roman"/>
          <w:sz w:val="28"/>
        </w:rPr>
        <w:t>"Некрасовская библиотека" - это место встреч творческих умов, где проводятся:</w:t>
      </w:r>
    </w:p>
    <w:p w14:paraId="661F3903" w14:textId="77777777" w:rsidR="0012568D" w:rsidRPr="0012568D" w:rsidRDefault="0012568D" w:rsidP="0012568D">
      <w:pPr>
        <w:spacing w:after="0" w:line="360" w:lineRule="auto"/>
        <w:ind w:firstLine="709"/>
        <w:jc w:val="both"/>
        <w:rPr>
          <w:rFonts w:ascii="Times New Roman" w:hAnsi="Times New Roman" w:cs="Times New Roman"/>
          <w:sz w:val="28"/>
        </w:rPr>
      </w:pPr>
      <w:r w:rsidRPr="0012568D">
        <w:rPr>
          <w:rFonts w:ascii="Times New Roman" w:hAnsi="Times New Roman" w:cs="Times New Roman"/>
          <w:sz w:val="28"/>
        </w:rPr>
        <w:t>• Литературные чтения и поэтические вечера с участием известных авторов и начинающих поэтов.</w:t>
      </w:r>
    </w:p>
    <w:p w14:paraId="56DB1C61" w14:textId="77777777" w:rsidR="0012568D" w:rsidRPr="0012568D" w:rsidRDefault="0012568D" w:rsidP="0012568D">
      <w:pPr>
        <w:spacing w:after="0" w:line="360" w:lineRule="auto"/>
        <w:ind w:firstLine="709"/>
        <w:jc w:val="both"/>
        <w:rPr>
          <w:rFonts w:ascii="Times New Roman" w:hAnsi="Times New Roman" w:cs="Times New Roman"/>
          <w:sz w:val="28"/>
        </w:rPr>
      </w:pPr>
      <w:r w:rsidRPr="0012568D">
        <w:rPr>
          <w:rFonts w:ascii="Times New Roman" w:hAnsi="Times New Roman" w:cs="Times New Roman"/>
          <w:sz w:val="28"/>
        </w:rPr>
        <w:t>• Выставки современного искусства, демонстрирующие работы талантливых художников, фотографов и скульпторов.</w:t>
      </w:r>
    </w:p>
    <w:p w14:paraId="2EDC8B7B" w14:textId="77777777" w:rsidR="0012568D" w:rsidRPr="0012568D" w:rsidRDefault="0012568D" w:rsidP="0012568D">
      <w:pPr>
        <w:spacing w:after="0" w:line="360" w:lineRule="auto"/>
        <w:ind w:firstLine="709"/>
        <w:jc w:val="both"/>
        <w:rPr>
          <w:rFonts w:ascii="Times New Roman" w:hAnsi="Times New Roman" w:cs="Times New Roman"/>
          <w:sz w:val="28"/>
        </w:rPr>
      </w:pPr>
      <w:r w:rsidRPr="0012568D">
        <w:rPr>
          <w:rFonts w:ascii="Times New Roman" w:hAnsi="Times New Roman" w:cs="Times New Roman"/>
          <w:sz w:val="28"/>
        </w:rPr>
        <w:lastRenderedPageBreak/>
        <w:t>• Мастер-классы и лекции по различным творческим направлениям: от живописи и фотографии до дизайна и писательского мастерства.</w:t>
      </w:r>
    </w:p>
    <w:p w14:paraId="5DDFCA25" w14:textId="77777777" w:rsidR="0012568D" w:rsidRPr="0012568D" w:rsidRDefault="0012568D" w:rsidP="0012568D">
      <w:pPr>
        <w:spacing w:after="0" w:line="360" w:lineRule="auto"/>
        <w:ind w:firstLine="709"/>
        <w:jc w:val="both"/>
        <w:rPr>
          <w:rFonts w:ascii="Times New Roman" w:hAnsi="Times New Roman" w:cs="Times New Roman"/>
          <w:sz w:val="28"/>
        </w:rPr>
      </w:pPr>
      <w:r w:rsidRPr="0012568D">
        <w:rPr>
          <w:rFonts w:ascii="Times New Roman" w:hAnsi="Times New Roman" w:cs="Times New Roman"/>
          <w:sz w:val="28"/>
        </w:rPr>
        <w:t>• Музыкальные концерты и театральные представления, представляющие собой смешение жанров и стилей.</w:t>
      </w:r>
    </w:p>
    <w:p w14:paraId="6D5ACCD3" w14:textId="77777777" w:rsidR="0012568D" w:rsidRPr="0012568D" w:rsidRDefault="0012568D" w:rsidP="0012568D">
      <w:pPr>
        <w:spacing w:after="0" w:line="360" w:lineRule="auto"/>
        <w:ind w:firstLine="709"/>
        <w:jc w:val="both"/>
        <w:rPr>
          <w:rFonts w:ascii="Times New Roman" w:hAnsi="Times New Roman" w:cs="Times New Roman"/>
          <w:sz w:val="28"/>
        </w:rPr>
      </w:pPr>
      <w:r w:rsidRPr="0012568D">
        <w:rPr>
          <w:rFonts w:ascii="Times New Roman" w:hAnsi="Times New Roman" w:cs="Times New Roman"/>
          <w:sz w:val="28"/>
        </w:rPr>
        <w:t>Пространство также предлагает:</w:t>
      </w:r>
    </w:p>
    <w:p w14:paraId="4F709D42" w14:textId="77777777" w:rsidR="0012568D" w:rsidRPr="0012568D" w:rsidRDefault="0012568D" w:rsidP="0012568D">
      <w:pPr>
        <w:spacing w:after="0" w:line="360" w:lineRule="auto"/>
        <w:ind w:firstLine="709"/>
        <w:jc w:val="both"/>
        <w:rPr>
          <w:rFonts w:ascii="Times New Roman" w:hAnsi="Times New Roman" w:cs="Times New Roman"/>
          <w:sz w:val="28"/>
        </w:rPr>
      </w:pPr>
      <w:r w:rsidRPr="0012568D">
        <w:rPr>
          <w:rFonts w:ascii="Times New Roman" w:hAnsi="Times New Roman" w:cs="Times New Roman"/>
          <w:sz w:val="28"/>
        </w:rPr>
        <w:t xml:space="preserve">• </w:t>
      </w:r>
      <w:proofErr w:type="spellStart"/>
      <w:r w:rsidRPr="0012568D">
        <w:rPr>
          <w:rFonts w:ascii="Times New Roman" w:hAnsi="Times New Roman" w:cs="Times New Roman"/>
          <w:sz w:val="28"/>
        </w:rPr>
        <w:t>Коворкинг</w:t>
      </w:r>
      <w:proofErr w:type="spellEnd"/>
      <w:r w:rsidRPr="0012568D">
        <w:rPr>
          <w:rFonts w:ascii="Times New Roman" w:hAnsi="Times New Roman" w:cs="Times New Roman"/>
          <w:sz w:val="28"/>
        </w:rPr>
        <w:t xml:space="preserve"> с удобными рабочими местами и доступом к </w:t>
      </w:r>
      <w:proofErr w:type="spellStart"/>
      <w:r w:rsidRPr="0012568D">
        <w:rPr>
          <w:rFonts w:ascii="Times New Roman" w:hAnsi="Times New Roman" w:cs="Times New Roman"/>
          <w:sz w:val="28"/>
        </w:rPr>
        <w:t>Wi-Fi</w:t>
      </w:r>
      <w:proofErr w:type="spellEnd"/>
      <w:r w:rsidRPr="0012568D">
        <w:rPr>
          <w:rFonts w:ascii="Times New Roman" w:hAnsi="Times New Roman" w:cs="Times New Roman"/>
          <w:sz w:val="28"/>
        </w:rPr>
        <w:t xml:space="preserve"> для </w:t>
      </w:r>
      <w:proofErr w:type="spellStart"/>
      <w:r w:rsidRPr="0012568D">
        <w:rPr>
          <w:rFonts w:ascii="Times New Roman" w:hAnsi="Times New Roman" w:cs="Times New Roman"/>
          <w:sz w:val="28"/>
        </w:rPr>
        <w:t>фрилансеров</w:t>
      </w:r>
      <w:proofErr w:type="spellEnd"/>
      <w:r w:rsidRPr="0012568D">
        <w:rPr>
          <w:rFonts w:ascii="Times New Roman" w:hAnsi="Times New Roman" w:cs="Times New Roman"/>
          <w:sz w:val="28"/>
        </w:rPr>
        <w:t>, писателей и художников.</w:t>
      </w:r>
    </w:p>
    <w:p w14:paraId="2E4DC851" w14:textId="77777777" w:rsidR="0012568D" w:rsidRPr="0012568D" w:rsidRDefault="0012568D" w:rsidP="0012568D">
      <w:pPr>
        <w:spacing w:after="0" w:line="360" w:lineRule="auto"/>
        <w:ind w:firstLine="709"/>
        <w:jc w:val="both"/>
        <w:rPr>
          <w:rFonts w:ascii="Times New Roman" w:hAnsi="Times New Roman" w:cs="Times New Roman"/>
          <w:sz w:val="28"/>
        </w:rPr>
      </w:pPr>
      <w:r w:rsidRPr="0012568D">
        <w:rPr>
          <w:rFonts w:ascii="Times New Roman" w:hAnsi="Times New Roman" w:cs="Times New Roman"/>
          <w:sz w:val="28"/>
        </w:rPr>
        <w:t>• Библиотеку с обширной коллекцией книг, журналов и других печатных изданий, посвященных литературе, искусству и культуре.</w:t>
      </w:r>
    </w:p>
    <w:p w14:paraId="790A8F02" w14:textId="77777777" w:rsidR="0012568D" w:rsidRPr="0012568D" w:rsidRDefault="0012568D" w:rsidP="0012568D">
      <w:pPr>
        <w:spacing w:after="0" w:line="360" w:lineRule="auto"/>
        <w:ind w:firstLine="709"/>
        <w:jc w:val="both"/>
        <w:rPr>
          <w:rFonts w:ascii="Times New Roman" w:hAnsi="Times New Roman" w:cs="Times New Roman"/>
          <w:sz w:val="28"/>
        </w:rPr>
      </w:pPr>
      <w:r w:rsidRPr="0012568D">
        <w:rPr>
          <w:rFonts w:ascii="Times New Roman" w:hAnsi="Times New Roman" w:cs="Times New Roman"/>
          <w:sz w:val="28"/>
        </w:rPr>
        <w:t>• Кафетерий, где можно насладиться ароматным кофе и легкими закусками, а также пообщаться в непринужденной обстановке.</w:t>
      </w:r>
    </w:p>
    <w:p w14:paraId="251D39C9" w14:textId="77777777" w:rsidR="0012568D" w:rsidRPr="0012568D" w:rsidRDefault="0012568D" w:rsidP="0012568D">
      <w:pPr>
        <w:spacing w:after="0" w:line="360" w:lineRule="auto"/>
        <w:ind w:firstLine="709"/>
        <w:jc w:val="both"/>
        <w:rPr>
          <w:rFonts w:ascii="Times New Roman" w:hAnsi="Times New Roman" w:cs="Times New Roman"/>
          <w:sz w:val="28"/>
        </w:rPr>
      </w:pPr>
      <w:r w:rsidRPr="0012568D">
        <w:rPr>
          <w:rFonts w:ascii="Times New Roman" w:hAnsi="Times New Roman" w:cs="Times New Roman"/>
          <w:sz w:val="28"/>
        </w:rPr>
        <w:t>"Некрасовская библиотека" не просто культурный центр, а живое и дышащее сообщество творческих людей. Это место, где рождаются идеи, вдохновляются таланты и стираются границы между искусством и жизнью.</w:t>
      </w:r>
    </w:p>
    <w:p w14:paraId="6D3EA9CF" w14:textId="77777777" w:rsidR="0012568D" w:rsidRDefault="0012568D" w:rsidP="0012568D">
      <w:pPr>
        <w:spacing w:after="0" w:line="360" w:lineRule="auto"/>
        <w:ind w:firstLine="709"/>
        <w:jc w:val="both"/>
        <w:rPr>
          <w:rFonts w:ascii="Times New Roman" w:hAnsi="Times New Roman" w:cs="Times New Roman"/>
          <w:sz w:val="28"/>
        </w:rPr>
      </w:pPr>
      <w:r w:rsidRPr="0012568D">
        <w:rPr>
          <w:rFonts w:ascii="Times New Roman" w:hAnsi="Times New Roman" w:cs="Times New Roman"/>
          <w:sz w:val="28"/>
        </w:rPr>
        <w:t xml:space="preserve">Пространство стало магнитом для любителей литературы, искусства, музыки и всех, кто ищет вдохновение и единомышленников. "Некрасовская библиотека" - это культурная гостиная </w:t>
      </w:r>
      <w:r w:rsidR="003C5473">
        <w:rPr>
          <w:rFonts w:ascii="Times New Roman" w:hAnsi="Times New Roman" w:cs="Times New Roman"/>
          <w:sz w:val="28"/>
        </w:rPr>
        <w:t>Оренбурга</w:t>
      </w:r>
      <w:r w:rsidRPr="0012568D">
        <w:rPr>
          <w:rFonts w:ascii="Times New Roman" w:hAnsi="Times New Roman" w:cs="Times New Roman"/>
          <w:sz w:val="28"/>
        </w:rPr>
        <w:t>, где классика гармонично переплетается с современностью, а творчество процветает во всех своих проявлениях.</w:t>
      </w:r>
    </w:p>
    <w:p w14:paraId="18056994" w14:textId="77777777" w:rsidR="003C5473" w:rsidRPr="003C5473" w:rsidRDefault="003C5473" w:rsidP="003C547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2) </w:t>
      </w:r>
      <w:r w:rsidRPr="003C5473">
        <w:rPr>
          <w:rFonts w:ascii="Times New Roman" w:hAnsi="Times New Roman" w:cs="Times New Roman"/>
          <w:sz w:val="28"/>
        </w:rPr>
        <w:t>Многофункциональный молодежный центр "Молодежь Оренбуржья"</w:t>
      </w:r>
      <w:r>
        <w:rPr>
          <w:rFonts w:ascii="Times New Roman" w:hAnsi="Times New Roman" w:cs="Times New Roman"/>
          <w:sz w:val="28"/>
        </w:rPr>
        <w:t>.</w:t>
      </w:r>
    </w:p>
    <w:p w14:paraId="22B02484" w14:textId="77777777" w:rsidR="003C5473" w:rsidRPr="003C5473" w:rsidRDefault="003C5473" w:rsidP="003C5473">
      <w:pPr>
        <w:spacing w:after="0" w:line="360" w:lineRule="auto"/>
        <w:ind w:firstLine="709"/>
        <w:jc w:val="both"/>
        <w:rPr>
          <w:rFonts w:ascii="Times New Roman" w:hAnsi="Times New Roman" w:cs="Times New Roman"/>
          <w:sz w:val="28"/>
        </w:rPr>
      </w:pPr>
      <w:r w:rsidRPr="003C5473">
        <w:rPr>
          <w:rFonts w:ascii="Times New Roman" w:hAnsi="Times New Roman" w:cs="Times New Roman"/>
          <w:sz w:val="28"/>
        </w:rPr>
        <w:t>Расположенный в самом центре Оренбурга, многофункциональный молодежный центр "Молодежь Оренбуржья" представляет собой ультрасовременное пространство, созданное для развития и самореализации молодых людей региона.</w:t>
      </w:r>
    </w:p>
    <w:p w14:paraId="5A7595F2" w14:textId="77777777" w:rsidR="003C5473" w:rsidRPr="003C5473" w:rsidRDefault="003C5473" w:rsidP="003C5473">
      <w:pPr>
        <w:spacing w:after="0" w:line="360" w:lineRule="auto"/>
        <w:ind w:firstLine="709"/>
        <w:jc w:val="both"/>
        <w:rPr>
          <w:rFonts w:ascii="Times New Roman" w:hAnsi="Times New Roman" w:cs="Times New Roman"/>
          <w:sz w:val="28"/>
        </w:rPr>
      </w:pPr>
      <w:r w:rsidRPr="003C5473">
        <w:rPr>
          <w:rFonts w:ascii="Times New Roman" w:hAnsi="Times New Roman" w:cs="Times New Roman"/>
          <w:sz w:val="28"/>
        </w:rPr>
        <w:t>Здание центра поражает своим футуристическим дизайном и просторными интерьерами. Внутри расположено множество функциональных зон, отвечающих различным потребностям молодежи:</w:t>
      </w:r>
    </w:p>
    <w:p w14:paraId="6C065561" w14:textId="77777777" w:rsidR="003C5473" w:rsidRPr="003C5473" w:rsidRDefault="003C5473" w:rsidP="003C5473">
      <w:pPr>
        <w:spacing w:after="0" w:line="360" w:lineRule="auto"/>
        <w:ind w:firstLine="709"/>
        <w:jc w:val="both"/>
        <w:rPr>
          <w:rFonts w:ascii="Times New Roman" w:hAnsi="Times New Roman" w:cs="Times New Roman"/>
          <w:sz w:val="28"/>
        </w:rPr>
      </w:pPr>
      <w:r w:rsidRPr="003C5473">
        <w:rPr>
          <w:rFonts w:ascii="Times New Roman" w:hAnsi="Times New Roman" w:cs="Times New Roman"/>
          <w:sz w:val="28"/>
        </w:rPr>
        <w:lastRenderedPageBreak/>
        <w:t xml:space="preserve">• Зона </w:t>
      </w:r>
      <w:proofErr w:type="spellStart"/>
      <w:r w:rsidRPr="003C5473">
        <w:rPr>
          <w:rFonts w:ascii="Times New Roman" w:hAnsi="Times New Roman" w:cs="Times New Roman"/>
          <w:sz w:val="28"/>
        </w:rPr>
        <w:t>коворкинга</w:t>
      </w:r>
      <w:proofErr w:type="spellEnd"/>
      <w:r w:rsidRPr="003C5473">
        <w:rPr>
          <w:rFonts w:ascii="Times New Roman" w:hAnsi="Times New Roman" w:cs="Times New Roman"/>
          <w:sz w:val="28"/>
        </w:rPr>
        <w:t xml:space="preserve"> с удобными рабочими местами и доступом к высокоскоростному </w:t>
      </w:r>
      <w:proofErr w:type="spellStart"/>
      <w:r w:rsidRPr="003C5473">
        <w:rPr>
          <w:rFonts w:ascii="Times New Roman" w:hAnsi="Times New Roman" w:cs="Times New Roman"/>
          <w:sz w:val="28"/>
        </w:rPr>
        <w:t>Wi-Fi</w:t>
      </w:r>
      <w:proofErr w:type="spellEnd"/>
      <w:r w:rsidRPr="003C5473">
        <w:rPr>
          <w:rFonts w:ascii="Times New Roman" w:hAnsi="Times New Roman" w:cs="Times New Roman"/>
          <w:sz w:val="28"/>
        </w:rPr>
        <w:t xml:space="preserve"> для </w:t>
      </w:r>
      <w:proofErr w:type="spellStart"/>
      <w:r w:rsidRPr="003C5473">
        <w:rPr>
          <w:rFonts w:ascii="Times New Roman" w:hAnsi="Times New Roman" w:cs="Times New Roman"/>
          <w:sz w:val="28"/>
        </w:rPr>
        <w:t>фрилансеров</w:t>
      </w:r>
      <w:proofErr w:type="spellEnd"/>
      <w:r w:rsidRPr="003C5473">
        <w:rPr>
          <w:rFonts w:ascii="Times New Roman" w:hAnsi="Times New Roman" w:cs="Times New Roman"/>
          <w:sz w:val="28"/>
        </w:rPr>
        <w:t xml:space="preserve">, </w:t>
      </w:r>
      <w:proofErr w:type="spellStart"/>
      <w:r w:rsidRPr="003C5473">
        <w:rPr>
          <w:rFonts w:ascii="Times New Roman" w:hAnsi="Times New Roman" w:cs="Times New Roman"/>
          <w:sz w:val="28"/>
        </w:rPr>
        <w:t>стартаперов</w:t>
      </w:r>
      <w:proofErr w:type="spellEnd"/>
      <w:r w:rsidRPr="003C5473">
        <w:rPr>
          <w:rFonts w:ascii="Times New Roman" w:hAnsi="Times New Roman" w:cs="Times New Roman"/>
          <w:sz w:val="28"/>
        </w:rPr>
        <w:t xml:space="preserve"> и молодых специалистов.</w:t>
      </w:r>
    </w:p>
    <w:p w14:paraId="4A065CBA" w14:textId="77777777" w:rsidR="003C5473" w:rsidRPr="003C5473" w:rsidRDefault="003C5473" w:rsidP="003C5473">
      <w:pPr>
        <w:spacing w:after="0" w:line="360" w:lineRule="auto"/>
        <w:ind w:firstLine="709"/>
        <w:jc w:val="both"/>
        <w:rPr>
          <w:rFonts w:ascii="Times New Roman" w:hAnsi="Times New Roman" w:cs="Times New Roman"/>
          <w:sz w:val="28"/>
        </w:rPr>
      </w:pPr>
      <w:r w:rsidRPr="003C5473">
        <w:rPr>
          <w:rFonts w:ascii="Times New Roman" w:hAnsi="Times New Roman" w:cs="Times New Roman"/>
          <w:sz w:val="28"/>
        </w:rPr>
        <w:t xml:space="preserve">• </w:t>
      </w:r>
      <w:proofErr w:type="spellStart"/>
      <w:r w:rsidRPr="003C5473">
        <w:rPr>
          <w:rFonts w:ascii="Times New Roman" w:hAnsi="Times New Roman" w:cs="Times New Roman"/>
          <w:sz w:val="28"/>
        </w:rPr>
        <w:t>Медиацентр</w:t>
      </w:r>
      <w:proofErr w:type="spellEnd"/>
      <w:r w:rsidRPr="003C5473">
        <w:rPr>
          <w:rFonts w:ascii="Times New Roman" w:hAnsi="Times New Roman" w:cs="Times New Roman"/>
          <w:sz w:val="28"/>
        </w:rPr>
        <w:t xml:space="preserve"> с профессиональным оборудованием для создания фото-, видео- и </w:t>
      </w:r>
      <w:proofErr w:type="spellStart"/>
      <w:r w:rsidRPr="003C5473">
        <w:rPr>
          <w:rFonts w:ascii="Times New Roman" w:hAnsi="Times New Roman" w:cs="Times New Roman"/>
          <w:sz w:val="28"/>
        </w:rPr>
        <w:t>аудиоконтента</w:t>
      </w:r>
      <w:proofErr w:type="spellEnd"/>
      <w:r w:rsidRPr="003C5473">
        <w:rPr>
          <w:rFonts w:ascii="Times New Roman" w:hAnsi="Times New Roman" w:cs="Times New Roman"/>
          <w:sz w:val="28"/>
        </w:rPr>
        <w:t>, а также студия звукозаписи.</w:t>
      </w:r>
    </w:p>
    <w:p w14:paraId="71203A63" w14:textId="77777777" w:rsidR="003C5473" w:rsidRPr="003C5473" w:rsidRDefault="003C5473" w:rsidP="003C5473">
      <w:pPr>
        <w:spacing w:after="0" w:line="360" w:lineRule="auto"/>
        <w:ind w:firstLine="709"/>
        <w:jc w:val="both"/>
        <w:rPr>
          <w:rFonts w:ascii="Times New Roman" w:hAnsi="Times New Roman" w:cs="Times New Roman"/>
          <w:sz w:val="28"/>
        </w:rPr>
      </w:pPr>
      <w:r w:rsidRPr="003C5473">
        <w:rPr>
          <w:rFonts w:ascii="Times New Roman" w:hAnsi="Times New Roman" w:cs="Times New Roman"/>
          <w:sz w:val="28"/>
        </w:rPr>
        <w:t>• Зона мастер-классов и тренингов для проведения образовательных мероприятий, тренингов по личностному росту и развитию профессиональных навыков.</w:t>
      </w:r>
    </w:p>
    <w:p w14:paraId="7C6CDA9A" w14:textId="77777777" w:rsidR="003C5473" w:rsidRPr="003C5473" w:rsidRDefault="003C5473" w:rsidP="003C5473">
      <w:pPr>
        <w:spacing w:after="0" w:line="360" w:lineRule="auto"/>
        <w:ind w:firstLine="709"/>
        <w:jc w:val="both"/>
        <w:rPr>
          <w:rFonts w:ascii="Times New Roman" w:hAnsi="Times New Roman" w:cs="Times New Roman"/>
          <w:sz w:val="28"/>
        </w:rPr>
      </w:pPr>
      <w:r w:rsidRPr="003C5473">
        <w:rPr>
          <w:rFonts w:ascii="Times New Roman" w:hAnsi="Times New Roman" w:cs="Times New Roman"/>
          <w:sz w:val="28"/>
        </w:rPr>
        <w:t>• Конференц-зал для проведения деловых встреч, конференций и форумов.</w:t>
      </w:r>
    </w:p>
    <w:p w14:paraId="770B42D9" w14:textId="77777777" w:rsidR="003C5473" w:rsidRPr="003C5473" w:rsidRDefault="003C5473" w:rsidP="003C5473">
      <w:pPr>
        <w:spacing w:after="0" w:line="360" w:lineRule="auto"/>
        <w:ind w:firstLine="709"/>
        <w:jc w:val="both"/>
        <w:rPr>
          <w:rFonts w:ascii="Times New Roman" w:hAnsi="Times New Roman" w:cs="Times New Roman"/>
          <w:sz w:val="28"/>
        </w:rPr>
      </w:pPr>
      <w:r w:rsidRPr="003C5473">
        <w:rPr>
          <w:rFonts w:ascii="Times New Roman" w:hAnsi="Times New Roman" w:cs="Times New Roman"/>
          <w:sz w:val="28"/>
        </w:rPr>
        <w:t>• Выставочная галерея для демонстрации работ молодых художников, фотографов и дизайнеров.</w:t>
      </w:r>
    </w:p>
    <w:p w14:paraId="0610773F" w14:textId="77777777" w:rsidR="003C5473" w:rsidRPr="003C5473" w:rsidRDefault="003C5473" w:rsidP="003C5473">
      <w:pPr>
        <w:spacing w:after="0" w:line="360" w:lineRule="auto"/>
        <w:ind w:firstLine="709"/>
        <w:jc w:val="both"/>
        <w:rPr>
          <w:rFonts w:ascii="Times New Roman" w:hAnsi="Times New Roman" w:cs="Times New Roman"/>
          <w:sz w:val="28"/>
        </w:rPr>
      </w:pPr>
      <w:r w:rsidRPr="003C5473">
        <w:rPr>
          <w:rFonts w:ascii="Times New Roman" w:hAnsi="Times New Roman" w:cs="Times New Roman"/>
          <w:sz w:val="28"/>
        </w:rPr>
        <w:t>• Кафетерий с уютной атмосферой и здоровым меню, где можно отдохнуть и пообщаться с друзьями.</w:t>
      </w:r>
    </w:p>
    <w:p w14:paraId="40BB5B77" w14:textId="77777777" w:rsidR="003C5473" w:rsidRPr="003C5473" w:rsidRDefault="003C5473" w:rsidP="003C5473">
      <w:pPr>
        <w:spacing w:after="0" w:line="360" w:lineRule="auto"/>
        <w:ind w:firstLine="709"/>
        <w:jc w:val="both"/>
        <w:rPr>
          <w:rFonts w:ascii="Times New Roman" w:hAnsi="Times New Roman" w:cs="Times New Roman"/>
          <w:sz w:val="28"/>
        </w:rPr>
      </w:pPr>
      <w:r w:rsidRPr="003C5473">
        <w:rPr>
          <w:rFonts w:ascii="Times New Roman" w:hAnsi="Times New Roman" w:cs="Times New Roman"/>
          <w:sz w:val="28"/>
        </w:rPr>
        <w:t>"Молодежь Оренбуржья" - это не просто пространство, а настоящая экосистема для молодежи. Центр предлагает широкий спектр программ и мероприятий, направленных на развитие лидерских качеств, творческих способностей и профессиональных навыков молодых людей:</w:t>
      </w:r>
    </w:p>
    <w:p w14:paraId="6EB0CB2E" w14:textId="77777777" w:rsidR="003C5473" w:rsidRPr="003C5473" w:rsidRDefault="003C5473" w:rsidP="003C5473">
      <w:pPr>
        <w:spacing w:after="0" w:line="360" w:lineRule="auto"/>
        <w:ind w:firstLine="709"/>
        <w:jc w:val="both"/>
        <w:rPr>
          <w:rFonts w:ascii="Times New Roman" w:hAnsi="Times New Roman" w:cs="Times New Roman"/>
          <w:sz w:val="28"/>
        </w:rPr>
      </w:pPr>
      <w:r w:rsidRPr="003C5473">
        <w:rPr>
          <w:rFonts w:ascii="Times New Roman" w:hAnsi="Times New Roman" w:cs="Times New Roman"/>
          <w:sz w:val="28"/>
        </w:rPr>
        <w:t>• Образовательные программы и тренинги по различным направлениям: от предпринимательства и маркетинга до дизайна и программирования.</w:t>
      </w:r>
    </w:p>
    <w:p w14:paraId="0F6F9395" w14:textId="77777777" w:rsidR="003C5473" w:rsidRPr="003C5473" w:rsidRDefault="003C5473" w:rsidP="003C5473">
      <w:pPr>
        <w:spacing w:after="0" w:line="360" w:lineRule="auto"/>
        <w:ind w:firstLine="709"/>
        <w:jc w:val="both"/>
        <w:rPr>
          <w:rFonts w:ascii="Times New Roman" w:hAnsi="Times New Roman" w:cs="Times New Roman"/>
          <w:sz w:val="28"/>
        </w:rPr>
      </w:pPr>
      <w:r w:rsidRPr="003C5473">
        <w:rPr>
          <w:rFonts w:ascii="Times New Roman" w:hAnsi="Times New Roman" w:cs="Times New Roman"/>
          <w:sz w:val="28"/>
        </w:rPr>
        <w:t>• Конкурсы и гранты для поддержки молодежных инициатив и проектов.</w:t>
      </w:r>
    </w:p>
    <w:p w14:paraId="467D75F3" w14:textId="77777777" w:rsidR="003C5473" w:rsidRPr="003C5473" w:rsidRDefault="003C5473" w:rsidP="003C5473">
      <w:pPr>
        <w:spacing w:after="0" w:line="360" w:lineRule="auto"/>
        <w:ind w:firstLine="709"/>
        <w:jc w:val="both"/>
        <w:rPr>
          <w:rFonts w:ascii="Times New Roman" w:hAnsi="Times New Roman" w:cs="Times New Roman"/>
          <w:sz w:val="28"/>
        </w:rPr>
      </w:pPr>
      <w:r w:rsidRPr="003C5473">
        <w:rPr>
          <w:rFonts w:ascii="Times New Roman" w:hAnsi="Times New Roman" w:cs="Times New Roman"/>
          <w:sz w:val="28"/>
        </w:rPr>
        <w:t>• Волонтерские программы и социальные проекты, позволяющие молодежи внести свой вклад в развитие общества.</w:t>
      </w:r>
    </w:p>
    <w:p w14:paraId="5622B54E" w14:textId="77777777" w:rsidR="003C5473" w:rsidRPr="003C5473" w:rsidRDefault="003C5473" w:rsidP="003C5473">
      <w:pPr>
        <w:spacing w:after="0" w:line="360" w:lineRule="auto"/>
        <w:ind w:firstLine="709"/>
        <w:jc w:val="both"/>
        <w:rPr>
          <w:rFonts w:ascii="Times New Roman" w:hAnsi="Times New Roman" w:cs="Times New Roman"/>
          <w:sz w:val="28"/>
        </w:rPr>
      </w:pPr>
      <w:r w:rsidRPr="003C5473">
        <w:rPr>
          <w:rFonts w:ascii="Times New Roman" w:hAnsi="Times New Roman" w:cs="Times New Roman"/>
          <w:sz w:val="28"/>
        </w:rPr>
        <w:t>• Культурные мероприятия: концерты, выставки, театральные постановки и кинопоказы, представляющие творчество молодых талантов.</w:t>
      </w:r>
    </w:p>
    <w:p w14:paraId="0C925CDD" w14:textId="77777777" w:rsidR="003C5473" w:rsidRDefault="003C5473" w:rsidP="003C5473">
      <w:pPr>
        <w:spacing w:after="0" w:line="360" w:lineRule="auto"/>
        <w:ind w:firstLine="709"/>
        <w:jc w:val="both"/>
        <w:rPr>
          <w:rFonts w:ascii="Times New Roman" w:hAnsi="Times New Roman" w:cs="Times New Roman"/>
          <w:sz w:val="28"/>
        </w:rPr>
      </w:pPr>
      <w:r w:rsidRPr="003C5473">
        <w:rPr>
          <w:rFonts w:ascii="Times New Roman" w:hAnsi="Times New Roman" w:cs="Times New Roman"/>
          <w:sz w:val="28"/>
        </w:rPr>
        <w:t xml:space="preserve">Многофункциональный молодежный центр "Молодежь Оренбуржья" стал центром притяжения для активных, амбициозных и креативных молодых людей региона. Здесь они находят возможности для своего </w:t>
      </w:r>
      <w:r w:rsidRPr="003C5473">
        <w:rPr>
          <w:rFonts w:ascii="Times New Roman" w:hAnsi="Times New Roman" w:cs="Times New Roman"/>
          <w:sz w:val="28"/>
        </w:rPr>
        <w:lastRenderedPageBreak/>
        <w:t>развития, реализации своих идей и обретения единомышленников. Центр играет важную роль в формировании нового поколения лидеров и специалистов, которые будут определять будущее Оренбуржья.</w:t>
      </w:r>
    </w:p>
    <w:p w14:paraId="6601307F" w14:textId="77777777" w:rsidR="003C5473" w:rsidRPr="003C5473" w:rsidRDefault="003C5473" w:rsidP="003C547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3) </w:t>
      </w:r>
      <w:r w:rsidRPr="003C5473">
        <w:rPr>
          <w:rFonts w:ascii="Times New Roman" w:hAnsi="Times New Roman" w:cs="Times New Roman"/>
          <w:sz w:val="28"/>
        </w:rPr>
        <w:t>Креативное пространство "Арт-кластер Оренбург"</w:t>
      </w:r>
      <w:r>
        <w:rPr>
          <w:rFonts w:ascii="Times New Roman" w:hAnsi="Times New Roman" w:cs="Times New Roman"/>
          <w:sz w:val="28"/>
        </w:rPr>
        <w:t>.</w:t>
      </w:r>
    </w:p>
    <w:p w14:paraId="56AE6A67" w14:textId="77777777" w:rsidR="003C5473" w:rsidRPr="003C5473" w:rsidRDefault="003C5473" w:rsidP="003C5473">
      <w:pPr>
        <w:spacing w:after="0" w:line="360" w:lineRule="auto"/>
        <w:ind w:firstLine="709"/>
        <w:jc w:val="both"/>
        <w:rPr>
          <w:rFonts w:ascii="Times New Roman" w:hAnsi="Times New Roman" w:cs="Times New Roman"/>
          <w:sz w:val="28"/>
        </w:rPr>
      </w:pPr>
      <w:r w:rsidRPr="003C5473">
        <w:rPr>
          <w:rFonts w:ascii="Times New Roman" w:hAnsi="Times New Roman" w:cs="Times New Roman"/>
          <w:sz w:val="28"/>
        </w:rPr>
        <w:t>Расположенный в историческом здании в самом центре Оренбурга, креативное пространство "Арт-кластер Оренбург" объединяет под своей крышей творческих людей из самых разных сфер: художников, музыкантов, дизайнеров, архитекторов и представителей других творческих профессий.</w:t>
      </w:r>
    </w:p>
    <w:p w14:paraId="7C34CB54" w14:textId="77777777" w:rsidR="003C5473" w:rsidRPr="003C5473" w:rsidRDefault="003C5473" w:rsidP="003C5473">
      <w:pPr>
        <w:spacing w:after="0" w:line="360" w:lineRule="auto"/>
        <w:ind w:firstLine="709"/>
        <w:jc w:val="both"/>
        <w:rPr>
          <w:rFonts w:ascii="Times New Roman" w:hAnsi="Times New Roman" w:cs="Times New Roman"/>
          <w:sz w:val="28"/>
        </w:rPr>
      </w:pPr>
      <w:r w:rsidRPr="003C5473">
        <w:rPr>
          <w:rFonts w:ascii="Times New Roman" w:hAnsi="Times New Roman" w:cs="Times New Roman"/>
          <w:sz w:val="28"/>
        </w:rPr>
        <w:t>Пространство представляет собой комплекс из нескольких залов и мастерских, где каждый может найти место для реализации своих творческих идей:</w:t>
      </w:r>
    </w:p>
    <w:p w14:paraId="10695486" w14:textId="77777777" w:rsidR="003C5473" w:rsidRPr="003C5473" w:rsidRDefault="003C5473" w:rsidP="003C5473">
      <w:pPr>
        <w:spacing w:after="0" w:line="360" w:lineRule="auto"/>
        <w:ind w:firstLine="709"/>
        <w:jc w:val="both"/>
        <w:rPr>
          <w:rFonts w:ascii="Times New Roman" w:hAnsi="Times New Roman" w:cs="Times New Roman"/>
          <w:sz w:val="28"/>
        </w:rPr>
      </w:pPr>
      <w:r w:rsidRPr="003C5473">
        <w:rPr>
          <w:rFonts w:ascii="Times New Roman" w:hAnsi="Times New Roman" w:cs="Times New Roman"/>
          <w:sz w:val="28"/>
        </w:rPr>
        <w:t>• Выставочный зал для проведения выставок современного искусства, фотографии и дизайна.</w:t>
      </w:r>
    </w:p>
    <w:p w14:paraId="33DC47A9" w14:textId="77777777" w:rsidR="003C5473" w:rsidRPr="003C5473" w:rsidRDefault="003C5473" w:rsidP="003C5473">
      <w:pPr>
        <w:spacing w:after="0" w:line="360" w:lineRule="auto"/>
        <w:ind w:firstLine="709"/>
        <w:jc w:val="both"/>
        <w:rPr>
          <w:rFonts w:ascii="Times New Roman" w:hAnsi="Times New Roman" w:cs="Times New Roman"/>
          <w:sz w:val="28"/>
        </w:rPr>
      </w:pPr>
      <w:r w:rsidRPr="003C5473">
        <w:rPr>
          <w:rFonts w:ascii="Times New Roman" w:hAnsi="Times New Roman" w:cs="Times New Roman"/>
          <w:sz w:val="28"/>
        </w:rPr>
        <w:t>• Мастерские для занятий живописью, скульптурой, керамикой, ювелирным делом и другими видами искусства.</w:t>
      </w:r>
    </w:p>
    <w:p w14:paraId="24B5F3F7" w14:textId="77777777" w:rsidR="003C5473" w:rsidRPr="003C5473" w:rsidRDefault="003C5473" w:rsidP="003C5473">
      <w:pPr>
        <w:spacing w:after="0" w:line="360" w:lineRule="auto"/>
        <w:ind w:firstLine="709"/>
        <w:jc w:val="both"/>
        <w:rPr>
          <w:rFonts w:ascii="Times New Roman" w:hAnsi="Times New Roman" w:cs="Times New Roman"/>
          <w:sz w:val="28"/>
        </w:rPr>
      </w:pPr>
      <w:r w:rsidRPr="003C5473">
        <w:rPr>
          <w:rFonts w:ascii="Times New Roman" w:hAnsi="Times New Roman" w:cs="Times New Roman"/>
          <w:sz w:val="28"/>
        </w:rPr>
        <w:t xml:space="preserve">• </w:t>
      </w:r>
      <w:proofErr w:type="spellStart"/>
      <w:r w:rsidRPr="003C5473">
        <w:rPr>
          <w:rFonts w:ascii="Times New Roman" w:hAnsi="Times New Roman" w:cs="Times New Roman"/>
          <w:sz w:val="28"/>
        </w:rPr>
        <w:t>Коворкинг</w:t>
      </w:r>
      <w:proofErr w:type="spellEnd"/>
      <w:r w:rsidRPr="003C5473">
        <w:rPr>
          <w:rFonts w:ascii="Times New Roman" w:hAnsi="Times New Roman" w:cs="Times New Roman"/>
          <w:sz w:val="28"/>
        </w:rPr>
        <w:t xml:space="preserve"> с удобными рабочими местами и доступом к </w:t>
      </w:r>
      <w:proofErr w:type="spellStart"/>
      <w:r w:rsidRPr="003C5473">
        <w:rPr>
          <w:rFonts w:ascii="Times New Roman" w:hAnsi="Times New Roman" w:cs="Times New Roman"/>
          <w:sz w:val="28"/>
        </w:rPr>
        <w:t>Wi-Fi</w:t>
      </w:r>
      <w:proofErr w:type="spellEnd"/>
      <w:r w:rsidRPr="003C5473">
        <w:rPr>
          <w:rFonts w:ascii="Times New Roman" w:hAnsi="Times New Roman" w:cs="Times New Roman"/>
          <w:sz w:val="28"/>
        </w:rPr>
        <w:t xml:space="preserve"> для </w:t>
      </w:r>
      <w:proofErr w:type="spellStart"/>
      <w:r w:rsidRPr="003C5473">
        <w:rPr>
          <w:rFonts w:ascii="Times New Roman" w:hAnsi="Times New Roman" w:cs="Times New Roman"/>
          <w:sz w:val="28"/>
        </w:rPr>
        <w:t>фрилансеров</w:t>
      </w:r>
      <w:proofErr w:type="spellEnd"/>
      <w:r w:rsidRPr="003C5473">
        <w:rPr>
          <w:rFonts w:ascii="Times New Roman" w:hAnsi="Times New Roman" w:cs="Times New Roman"/>
          <w:sz w:val="28"/>
        </w:rPr>
        <w:t>, художников и дизайнеров.</w:t>
      </w:r>
    </w:p>
    <w:p w14:paraId="735D0ED6" w14:textId="77777777" w:rsidR="003C5473" w:rsidRPr="003C5473" w:rsidRDefault="003C5473" w:rsidP="003C5473">
      <w:pPr>
        <w:spacing w:after="0" w:line="360" w:lineRule="auto"/>
        <w:ind w:firstLine="709"/>
        <w:jc w:val="both"/>
        <w:rPr>
          <w:rFonts w:ascii="Times New Roman" w:hAnsi="Times New Roman" w:cs="Times New Roman"/>
          <w:sz w:val="28"/>
        </w:rPr>
      </w:pPr>
      <w:r w:rsidRPr="003C5473">
        <w:rPr>
          <w:rFonts w:ascii="Times New Roman" w:hAnsi="Times New Roman" w:cs="Times New Roman"/>
          <w:sz w:val="28"/>
        </w:rPr>
        <w:t>• Конференц-зал для проведения лекций, мастер-классов и творческих встреч.</w:t>
      </w:r>
    </w:p>
    <w:p w14:paraId="540F2C37" w14:textId="77777777" w:rsidR="003C5473" w:rsidRPr="003C5473" w:rsidRDefault="003C5473" w:rsidP="003C5473">
      <w:pPr>
        <w:spacing w:after="0" w:line="360" w:lineRule="auto"/>
        <w:ind w:firstLine="709"/>
        <w:jc w:val="both"/>
        <w:rPr>
          <w:rFonts w:ascii="Times New Roman" w:hAnsi="Times New Roman" w:cs="Times New Roman"/>
          <w:sz w:val="28"/>
        </w:rPr>
      </w:pPr>
      <w:r w:rsidRPr="003C5473">
        <w:rPr>
          <w:rFonts w:ascii="Times New Roman" w:hAnsi="Times New Roman" w:cs="Times New Roman"/>
          <w:sz w:val="28"/>
        </w:rPr>
        <w:t>• Кафетерий с уютной атмосферой, где можно отдохнуть, пообщаться с друзьями и коллегами, а также насладиться авторскими напитками и десертами.</w:t>
      </w:r>
    </w:p>
    <w:p w14:paraId="65201936" w14:textId="77777777" w:rsidR="003C5473" w:rsidRPr="003C5473" w:rsidRDefault="003C5473" w:rsidP="003C5473">
      <w:pPr>
        <w:spacing w:after="0" w:line="360" w:lineRule="auto"/>
        <w:ind w:firstLine="709"/>
        <w:jc w:val="both"/>
        <w:rPr>
          <w:rFonts w:ascii="Times New Roman" w:hAnsi="Times New Roman" w:cs="Times New Roman"/>
          <w:sz w:val="28"/>
        </w:rPr>
      </w:pPr>
      <w:r w:rsidRPr="003C5473">
        <w:rPr>
          <w:rFonts w:ascii="Times New Roman" w:hAnsi="Times New Roman" w:cs="Times New Roman"/>
          <w:sz w:val="28"/>
        </w:rPr>
        <w:t>"Арт-кластер Оренбург" - это не просто творческое пространство, а настоящая творческая лаборатория, где рождаются новые идеи, реализуются смелые проекты и формируется культурная среда города. Здесь проводятся:</w:t>
      </w:r>
    </w:p>
    <w:p w14:paraId="1B7427A7" w14:textId="77777777" w:rsidR="003C5473" w:rsidRPr="003C5473" w:rsidRDefault="003C5473" w:rsidP="003C5473">
      <w:pPr>
        <w:spacing w:after="0" w:line="360" w:lineRule="auto"/>
        <w:ind w:firstLine="709"/>
        <w:jc w:val="both"/>
        <w:rPr>
          <w:rFonts w:ascii="Times New Roman" w:hAnsi="Times New Roman" w:cs="Times New Roman"/>
          <w:sz w:val="28"/>
        </w:rPr>
      </w:pPr>
      <w:r w:rsidRPr="003C5473">
        <w:rPr>
          <w:rFonts w:ascii="Times New Roman" w:hAnsi="Times New Roman" w:cs="Times New Roman"/>
          <w:sz w:val="28"/>
        </w:rPr>
        <w:t>• Выставки работ молодых и известных художников, фотографов и дизайнеров.</w:t>
      </w:r>
    </w:p>
    <w:p w14:paraId="5221EEE2" w14:textId="77777777" w:rsidR="003C5473" w:rsidRPr="003C5473" w:rsidRDefault="003C5473" w:rsidP="003C5473">
      <w:pPr>
        <w:spacing w:after="0" w:line="360" w:lineRule="auto"/>
        <w:ind w:firstLine="709"/>
        <w:jc w:val="both"/>
        <w:rPr>
          <w:rFonts w:ascii="Times New Roman" w:hAnsi="Times New Roman" w:cs="Times New Roman"/>
          <w:sz w:val="28"/>
        </w:rPr>
      </w:pPr>
      <w:r w:rsidRPr="003C5473">
        <w:rPr>
          <w:rFonts w:ascii="Times New Roman" w:hAnsi="Times New Roman" w:cs="Times New Roman"/>
          <w:sz w:val="28"/>
        </w:rPr>
        <w:t>• Мастер-классы и лекции по различным направлениям искусства и креативных индустрий.</w:t>
      </w:r>
    </w:p>
    <w:p w14:paraId="7AD63D4C" w14:textId="77777777" w:rsidR="003C5473" w:rsidRPr="003C5473" w:rsidRDefault="003C5473" w:rsidP="003C5473">
      <w:pPr>
        <w:spacing w:after="0" w:line="360" w:lineRule="auto"/>
        <w:ind w:firstLine="709"/>
        <w:jc w:val="both"/>
        <w:rPr>
          <w:rFonts w:ascii="Times New Roman" w:hAnsi="Times New Roman" w:cs="Times New Roman"/>
          <w:sz w:val="28"/>
        </w:rPr>
      </w:pPr>
      <w:r w:rsidRPr="003C5473">
        <w:rPr>
          <w:rFonts w:ascii="Times New Roman" w:hAnsi="Times New Roman" w:cs="Times New Roman"/>
          <w:sz w:val="28"/>
        </w:rPr>
        <w:lastRenderedPageBreak/>
        <w:t xml:space="preserve">• Концерты, театральные представления и </w:t>
      </w:r>
      <w:proofErr w:type="spellStart"/>
      <w:r w:rsidRPr="003C5473">
        <w:rPr>
          <w:rFonts w:ascii="Times New Roman" w:hAnsi="Times New Roman" w:cs="Times New Roman"/>
          <w:sz w:val="28"/>
        </w:rPr>
        <w:t>перформансы</w:t>
      </w:r>
      <w:proofErr w:type="spellEnd"/>
      <w:r w:rsidRPr="003C5473">
        <w:rPr>
          <w:rFonts w:ascii="Times New Roman" w:hAnsi="Times New Roman" w:cs="Times New Roman"/>
          <w:sz w:val="28"/>
        </w:rPr>
        <w:t>, представляющие собой синтез разных видов искусства.</w:t>
      </w:r>
    </w:p>
    <w:p w14:paraId="07FA8DB7" w14:textId="77777777" w:rsidR="003C5473" w:rsidRPr="003C5473" w:rsidRDefault="003C5473" w:rsidP="003C5473">
      <w:pPr>
        <w:spacing w:after="0" w:line="360" w:lineRule="auto"/>
        <w:ind w:firstLine="709"/>
        <w:jc w:val="both"/>
        <w:rPr>
          <w:rFonts w:ascii="Times New Roman" w:hAnsi="Times New Roman" w:cs="Times New Roman"/>
          <w:sz w:val="28"/>
        </w:rPr>
      </w:pPr>
      <w:r w:rsidRPr="003C5473">
        <w:rPr>
          <w:rFonts w:ascii="Times New Roman" w:hAnsi="Times New Roman" w:cs="Times New Roman"/>
          <w:sz w:val="28"/>
        </w:rPr>
        <w:t>• Резиденции для художников и творческих коллективов, позволяющие им работать над своими проектами в комфортной и вдохновляющей обстановке.</w:t>
      </w:r>
    </w:p>
    <w:p w14:paraId="321B57C2" w14:textId="77777777" w:rsidR="003C5473" w:rsidRDefault="003C5473" w:rsidP="003C5473">
      <w:pPr>
        <w:spacing w:after="0" w:line="360" w:lineRule="auto"/>
        <w:ind w:firstLine="709"/>
        <w:jc w:val="both"/>
        <w:rPr>
          <w:rFonts w:ascii="Times New Roman" w:hAnsi="Times New Roman" w:cs="Times New Roman"/>
          <w:sz w:val="28"/>
        </w:rPr>
      </w:pPr>
      <w:r w:rsidRPr="003C5473">
        <w:rPr>
          <w:rFonts w:ascii="Times New Roman" w:hAnsi="Times New Roman" w:cs="Times New Roman"/>
          <w:sz w:val="28"/>
        </w:rPr>
        <w:t>Креативное пространство "Арт-кластер Оренбург" стало центром притяжения для творческой молодежи и всех, кто ценит искусство и креативность. Здесь созданы все условия для того, чтобы художники, музыканты и дизайнеры могли творить, обмениваться идеями и находить единомышленников. Пространство играет важную роль в развитии культурной жизни Оренбурга и формировании его творческого имиджа.</w:t>
      </w:r>
    </w:p>
    <w:p w14:paraId="5E0282BE" w14:textId="77777777" w:rsidR="003C5473" w:rsidRPr="003C5473" w:rsidRDefault="003C5473" w:rsidP="003C5473">
      <w:pPr>
        <w:spacing w:after="0" w:line="360" w:lineRule="auto"/>
        <w:ind w:firstLine="709"/>
        <w:jc w:val="both"/>
        <w:rPr>
          <w:rFonts w:ascii="Times New Roman" w:hAnsi="Times New Roman" w:cs="Times New Roman"/>
          <w:sz w:val="28"/>
        </w:rPr>
      </w:pPr>
      <w:r w:rsidRPr="003C5473">
        <w:rPr>
          <w:rFonts w:ascii="Times New Roman" w:hAnsi="Times New Roman" w:cs="Times New Roman"/>
          <w:sz w:val="28"/>
        </w:rPr>
        <w:t>Наиболее конкурентоспособным из перечисленных креативных пространств является Многофункциональный молодежный центр "Молодежь Оренбуржья".</w:t>
      </w:r>
    </w:p>
    <w:p w14:paraId="215EA7FD" w14:textId="77777777" w:rsidR="003C5473" w:rsidRPr="003C5473" w:rsidRDefault="003C5473" w:rsidP="003C5473">
      <w:pPr>
        <w:spacing w:after="0" w:line="360" w:lineRule="auto"/>
        <w:ind w:firstLine="709"/>
        <w:jc w:val="both"/>
        <w:rPr>
          <w:rFonts w:ascii="Times New Roman" w:hAnsi="Times New Roman" w:cs="Times New Roman"/>
          <w:sz w:val="28"/>
        </w:rPr>
      </w:pPr>
      <w:r w:rsidRPr="003C5473">
        <w:rPr>
          <w:rFonts w:ascii="Times New Roman" w:hAnsi="Times New Roman" w:cs="Times New Roman"/>
          <w:sz w:val="28"/>
        </w:rPr>
        <w:t>Причины:</w:t>
      </w:r>
    </w:p>
    <w:p w14:paraId="475F5D24" w14:textId="77777777" w:rsidR="003C5473" w:rsidRPr="003C5473" w:rsidRDefault="003C5473" w:rsidP="003C5473">
      <w:pPr>
        <w:spacing w:after="0" w:line="360" w:lineRule="auto"/>
        <w:ind w:firstLine="709"/>
        <w:jc w:val="both"/>
        <w:rPr>
          <w:rFonts w:ascii="Times New Roman" w:hAnsi="Times New Roman" w:cs="Times New Roman"/>
          <w:sz w:val="28"/>
        </w:rPr>
      </w:pPr>
      <w:r w:rsidRPr="003C5473">
        <w:rPr>
          <w:rFonts w:ascii="Times New Roman" w:hAnsi="Times New Roman" w:cs="Times New Roman"/>
          <w:sz w:val="28"/>
        </w:rPr>
        <w:t>• Центр предлагает комплексный набор услуг и программ, охватывающих различные потребности молодежи, от образования и профессионального развития до досуга и самореализации.</w:t>
      </w:r>
    </w:p>
    <w:p w14:paraId="30850BD1" w14:textId="77777777" w:rsidR="003C5473" w:rsidRPr="003C5473" w:rsidRDefault="003C5473" w:rsidP="003C5473">
      <w:pPr>
        <w:spacing w:after="0" w:line="360" w:lineRule="auto"/>
        <w:ind w:firstLine="709"/>
        <w:jc w:val="both"/>
        <w:rPr>
          <w:rFonts w:ascii="Times New Roman" w:hAnsi="Times New Roman" w:cs="Times New Roman"/>
          <w:sz w:val="28"/>
        </w:rPr>
      </w:pPr>
      <w:r w:rsidRPr="003C5473">
        <w:rPr>
          <w:rFonts w:ascii="Times New Roman" w:hAnsi="Times New Roman" w:cs="Times New Roman"/>
          <w:sz w:val="28"/>
        </w:rPr>
        <w:t>• Центр создает экосистему для молодежи, предоставляя возможности для обучения, развития, реализации проектов и общения с единомышленниками.</w:t>
      </w:r>
    </w:p>
    <w:p w14:paraId="7B230D51" w14:textId="77777777" w:rsidR="003C5473" w:rsidRPr="003C5473" w:rsidRDefault="003C5473" w:rsidP="003C5473">
      <w:pPr>
        <w:spacing w:after="0" w:line="360" w:lineRule="auto"/>
        <w:ind w:firstLine="709"/>
        <w:jc w:val="both"/>
        <w:rPr>
          <w:rFonts w:ascii="Times New Roman" w:hAnsi="Times New Roman" w:cs="Times New Roman"/>
          <w:sz w:val="28"/>
        </w:rPr>
      </w:pPr>
      <w:r w:rsidRPr="003C5473">
        <w:rPr>
          <w:rFonts w:ascii="Times New Roman" w:hAnsi="Times New Roman" w:cs="Times New Roman"/>
          <w:sz w:val="28"/>
        </w:rPr>
        <w:t>• Центр активно поддерживает молодежные инициативы и проекты, предоставляя гранты, консультации и другие виды поддержки.</w:t>
      </w:r>
    </w:p>
    <w:p w14:paraId="0AC2C5B4" w14:textId="77777777" w:rsidR="003C5473" w:rsidRPr="003C5473" w:rsidRDefault="003C5473" w:rsidP="003C5473">
      <w:pPr>
        <w:spacing w:after="0" w:line="360" w:lineRule="auto"/>
        <w:ind w:firstLine="709"/>
        <w:jc w:val="both"/>
        <w:rPr>
          <w:rFonts w:ascii="Times New Roman" w:hAnsi="Times New Roman" w:cs="Times New Roman"/>
          <w:sz w:val="28"/>
        </w:rPr>
      </w:pPr>
      <w:r w:rsidRPr="003C5473">
        <w:rPr>
          <w:rFonts w:ascii="Times New Roman" w:hAnsi="Times New Roman" w:cs="Times New Roman"/>
          <w:sz w:val="28"/>
        </w:rPr>
        <w:t xml:space="preserve">• Центр располагает современной инфраструктурой для творчества, включая </w:t>
      </w:r>
      <w:proofErr w:type="spellStart"/>
      <w:r w:rsidRPr="003C5473">
        <w:rPr>
          <w:rFonts w:ascii="Times New Roman" w:hAnsi="Times New Roman" w:cs="Times New Roman"/>
          <w:sz w:val="28"/>
        </w:rPr>
        <w:t>медиацентр</w:t>
      </w:r>
      <w:proofErr w:type="spellEnd"/>
      <w:r w:rsidRPr="003C5473">
        <w:rPr>
          <w:rFonts w:ascii="Times New Roman" w:hAnsi="Times New Roman" w:cs="Times New Roman"/>
          <w:sz w:val="28"/>
        </w:rPr>
        <w:t>, выставочную галерею и зоны мастер-классов.</w:t>
      </w:r>
    </w:p>
    <w:p w14:paraId="6D2745CE" w14:textId="77777777" w:rsidR="003C5473" w:rsidRPr="003C5473" w:rsidRDefault="003C5473" w:rsidP="003C5473">
      <w:pPr>
        <w:spacing w:after="0" w:line="360" w:lineRule="auto"/>
        <w:ind w:firstLine="709"/>
        <w:jc w:val="both"/>
        <w:rPr>
          <w:rFonts w:ascii="Times New Roman" w:hAnsi="Times New Roman" w:cs="Times New Roman"/>
          <w:sz w:val="28"/>
        </w:rPr>
      </w:pPr>
      <w:r w:rsidRPr="003C5473">
        <w:rPr>
          <w:rFonts w:ascii="Times New Roman" w:hAnsi="Times New Roman" w:cs="Times New Roman"/>
          <w:sz w:val="28"/>
        </w:rPr>
        <w:t xml:space="preserve">В то время как "Арт-кластер Оренбург" и "Некрасовская библиотека" также являются ценными креативными пространствами, они имеют более узкую специализацию и ориентированы на конкретные целевые аудитории. "Арт-кластер Оренбург" в первую очередь ориентирован на художников и </w:t>
      </w:r>
      <w:r w:rsidRPr="003C5473">
        <w:rPr>
          <w:rFonts w:ascii="Times New Roman" w:hAnsi="Times New Roman" w:cs="Times New Roman"/>
          <w:sz w:val="28"/>
        </w:rPr>
        <w:lastRenderedPageBreak/>
        <w:t>творческих профессионалов, а "Некрасовская библиотека" - на любителей литературы и искусства.</w:t>
      </w:r>
    </w:p>
    <w:p w14:paraId="16ADF19D" w14:textId="77777777" w:rsidR="004E5663" w:rsidRDefault="003C5473" w:rsidP="003C5473">
      <w:pPr>
        <w:spacing w:after="0" w:line="360" w:lineRule="auto"/>
        <w:ind w:firstLine="709"/>
        <w:jc w:val="both"/>
        <w:rPr>
          <w:rFonts w:ascii="Times New Roman" w:hAnsi="Times New Roman" w:cs="Times New Roman"/>
          <w:sz w:val="28"/>
        </w:rPr>
      </w:pPr>
      <w:r w:rsidRPr="003C5473">
        <w:rPr>
          <w:rFonts w:ascii="Times New Roman" w:hAnsi="Times New Roman" w:cs="Times New Roman"/>
          <w:sz w:val="28"/>
        </w:rPr>
        <w:t xml:space="preserve">Многофункциональный молодежный центр "Молодежь Оренбуржья", с другой стороны, предлагает более широкий </w:t>
      </w:r>
      <w:proofErr w:type="gramStart"/>
      <w:r w:rsidRPr="003C5473">
        <w:rPr>
          <w:rFonts w:ascii="Times New Roman" w:hAnsi="Times New Roman" w:cs="Times New Roman"/>
          <w:sz w:val="28"/>
        </w:rPr>
        <w:t>спектр услуг</w:t>
      </w:r>
      <w:proofErr w:type="gramEnd"/>
      <w:r w:rsidRPr="003C5473">
        <w:rPr>
          <w:rFonts w:ascii="Times New Roman" w:hAnsi="Times New Roman" w:cs="Times New Roman"/>
          <w:sz w:val="28"/>
        </w:rPr>
        <w:t xml:space="preserve"> и программ, а также создает комплексную экосистему для молодежи, что делает его наиболее конкурентоспособным креативным пространством из перечисленных.</w:t>
      </w:r>
    </w:p>
    <w:p w14:paraId="2A1ADE97" w14:textId="77777777" w:rsidR="00E10584" w:rsidRDefault="004E5663" w:rsidP="004E5663">
      <w:pPr>
        <w:rPr>
          <w:rFonts w:ascii="Times New Roman" w:hAnsi="Times New Roman" w:cs="Times New Roman"/>
          <w:sz w:val="28"/>
        </w:rPr>
      </w:pPr>
      <w:r>
        <w:rPr>
          <w:rFonts w:ascii="Times New Roman" w:hAnsi="Times New Roman" w:cs="Times New Roman"/>
          <w:sz w:val="28"/>
        </w:rPr>
        <w:br w:type="page"/>
      </w:r>
    </w:p>
    <w:p w14:paraId="63DA166D" w14:textId="77777777" w:rsidR="00E10584" w:rsidRDefault="00905692" w:rsidP="00905692">
      <w:pPr>
        <w:pStyle w:val="1"/>
        <w:spacing w:before="0" w:line="360" w:lineRule="auto"/>
        <w:jc w:val="center"/>
        <w:rPr>
          <w:rFonts w:ascii="Times New Roman" w:hAnsi="Times New Roman" w:cs="Times New Roman"/>
          <w:color w:val="auto"/>
        </w:rPr>
      </w:pPr>
      <w:bookmarkStart w:id="5" w:name="_Toc167828776"/>
      <w:r w:rsidRPr="00E10584">
        <w:rPr>
          <w:rFonts w:ascii="Times New Roman" w:hAnsi="Times New Roman" w:cs="Times New Roman"/>
          <w:color w:val="auto"/>
        </w:rPr>
        <w:lastRenderedPageBreak/>
        <w:t>ГЛАВА 2. АНАЛИЗ ВНУТРЕННЕЙ И ВНЕШНЕЙ СРЕДЫ ПРОЕКТА</w:t>
      </w:r>
      <w:bookmarkEnd w:id="5"/>
    </w:p>
    <w:p w14:paraId="409B500E" w14:textId="77777777" w:rsidR="00905692" w:rsidRDefault="00905692" w:rsidP="00905692">
      <w:pPr>
        <w:spacing w:after="0"/>
      </w:pPr>
    </w:p>
    <w:p w14:paraId="215AF79D" w14:textId="77777777" w:rsidR="00905692" w:rsidRPr="00905692" w:rsidRDefault="00905692" w:rsidP="00905692">
      <w:pPr>
        <w:spacing w:after="0"/>
      </w:pPr>
    </w:p>
    <w:p w14:paraId="39DA034C" w14:textId="77777777" w:rsidR="00E10584" w:rsidRDefault="00E10584" w:rsidP="00905692">
      <w:pPr>
        <w:pStyle w:val="2"/>
        <w:spacing w:before="0" w:line="360" w:lineRule="auto"/>
        <w:jc w:val="center"/>
        <w:rPr>
          <w:rFonts w:ascii="Times New Roman" w:hAnsi="Times New Roman" w:cs="Times New Roman"/>
          <w:color w:val="auto"/>
          <w:sz w:val="28"/>
          <w:szCs w:val="28"/>
        </w:rPr>
      </w:pPr>
      <w:bookmarkStart w:id="6" w:name="_Toc167828777"/>
      <w:r w:rsidRPr="00E10584">
        <w:rPr>
          <w:rFonts w:ascii="Times New Roman" w:hAnsi="Times New Roman" w:cs="Times New Roman"/>
          <w:color w:val="auto"/>
          <w:sz w:val="28"/>
          <w:szCs w:val="28"/>
        </w:rPr>
        <w:t>2.1 Описание проекта</w:t>
      </w:r>
      <w:bookmarkEnd w:id="6"/>
    </w:p>
    <w:p w14:paraId="7BBD5C76" w14:textId="77777777" w:rsidR="00905692" w:rsidRPr="00905692" w:rsidRDefault="00905692" w:rsidP="00905692">
      <w:pPr>
        <w:spacing w:after="0"/>
      </w:pPr>
    </w:p>
    <w:p w14:paraId="2A91239D" w14:textId="77777777" w:rsidR="00E10584" w:rsidRPr="00E10584" w:rsidRDefault="00E10584" w:rsidP="00E10584">
      <w:pPr>
        <w:spacing w:after="0" w:line="360" w:lineRule="auto"/>
        <w:ind w:firstLine="709"/>
        <w:jc w:val="both"/>
        <w:rPr>
          <w:rFonts w:ascii="Times New Roman" w:hAnsi="Times New Roman" w:cs="Times New Roman"/>
          <w:sz w:val="28"/>
          <w:szCs w:val="28"/>
        </w:rPr>
      </w:pPr>
      <w:r w:rsidRPr="00E10584">
        <w:rPr>
          <w:rFonts w:ascii="Times New Roman" w:hAnsi="Times New Roman" w:cs="Times New Roman"/>
          <w:sz w:val="28"/>
          <w:szCs w:val="28"/>
        </w:rPr>
        <w:t xml:space="preserve">В современном мире креативные пространства, такие как </w:t>
      </w:r>
      <w:proofErr w:type="spellStart"/>
      <w:r w:rsidRPr="00E10584">
        <w:rPr>
          <w:rFonts w:ascii="Times New Roman" w:hAnsi="Times New Roman" w:cs="Times New Roman"/>
          <w:sz w:val="28"/>
          <w:szCs w:val="28"/>
        </w:rPr>
        <w:t>коворкинги</w:t>
      </w:r>
      <w:proofErr w:type="spellEnd"/>
      <w:r w:rsidRPr="00E10584">
        <w:rPr>
          <w:rFonts w:ascii="Times New Roman" w:hAnsi="Times New Roman" w:cs="Times New Roman"/>
          <w:sz w:val="28"/>
          <w:szCs w:val="28"/>
        </w:rPr>
        <w:t xml:space="preserve">, становятся все более востребованными среди профессионалов из различных областей. Они предоставляют гибкие рабочие места, возможности для </w:t>
      </w:r>
      <w:proofErr w:type="spellStart"/>
      <w:r w:rsidRPr="00E10584">
        <w:rPr>
          <w:rFonts w:ascii="Times New Roman" w:hAnsi="Times New Roman" w:cs="Times New Roman"/>
          <w:sz w:val="28"/>
          <w:szCs w:val="28"/>
        </w:rPr>
        <w:t>нетворкинга</w:t>
      </w:r>
      <w:proofErr w:type="spellEnd"/>
      <w:r w:rsidRPr="00E10584">
        <w:rPr>
          <w:rFonts w:ascii="Times New Roman" w:hAnsi="Times New Roman" w:cs="Times New Roman"/>
          <w:sz w:val="28"/>
          <w:szCs w:val="28"/>
        </w:rPr>
        <w:t xml:space="preserve"> и сотрудничества, а также вдохновляющую атмосферу.</w:t>
      </w:r>
    </w:p>
    <w:p w14:paraId="1D10048C" w14:textId="77777777" w:rsidR="00E10584" w:rsidRDefault="000B509F" w:rsidP="00E105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E10584" w:rsidRPr="00E10584">
        <w:rPr>
          <w:rFonts w:ascii="Times New Roman" w:hAnsi="Times New Roman" w:cs="Times New Roman"/>
          <w:sz w:val="28"/>
          <w:szCs w:val="28"/>
        </w:rPr>
        <w:t xml:space="preserve"> Оренбурге, крупном региональном центре, практически отсутствуют такие пространства. Это лишает местное креативное сообщество необходимых условий для развития и процветания. Исследования рынка подтверждают наличие значительного спроса на рабочие места в формате </w:t>
      </w:r>
      <w:proofErr w:type="spellStart"/>
      <w:r w:rsidR="00E10584" w:rsidRPr="00E10584">
        <w:rPr>
          <w:rFonts w:ascii="Times New Roman" w:hAnsi="Times New Roman" w:cs="Times New Roman"/>
          <w:sz w:val="28"/>
          <w:szCs w:val="28"/>
        </w:rPr>
        <w:t>коворкинга</w:t>
      </w:r>
      <w:proofErr w:type="spellEnd"/>
      <w:r w:rsidR="00E10584" w:rsidRPr="00E10584">
        <w:rPr>
          <w:rFonts w:ascii="Times New Roman" w:hAnsi="Times New Roman" w:cs="Times New Roman"/>
          <w:sz w:val="28"/>
          <w:szCs w:val="28"/>
        </w:rPr>
        <w:t>.</w:t>
      </w:r>
      <w:r w:rsidR="008C24D3">
        <w:rPr>
          <w:rFonts w:ascii="Times New Roman" w:hAnsi="Times New Roman" w:cs="Times New Roman"/>
          <w:sz w:val="28"/>
          <w:szCs w:val="28"/>
        </w:rPr>
        <w:t xml:space="preserve"> </w:t>
      </w:r>
    </w:p>
    <w:p w14:paraId="0A8B1F6B" w14:textId="77777777" w:rsidR="008C24D3" w:rsidRDefault="008C24D3" w:rsidP="00E105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рисунке </w:t>
      </w:r>
      <w:r w:rsidR="00AF52DD">
        <w:rPr>
          <w:rFonts w:ascii="Times New Roman" w:hAnsi="Times New Roman" w:cs="Times New Roman"/>
          <w:sz w:val="28"/>
          <w:szCs w:val="28"/>
        </w:rPr>
        <w:t>5</w:t>
      </w:r>
      <w:r>
        <w:rPr>
          <w:rFonts w:ascii="Times New Roman" w:hAnsi="Times New Roman" w:cs="Times New Roman"/>
          <w:sz w:val="28"/>
          <w:szCs w:val="28"/>
        </w:rPr>
        <w:t xml:space="preserve"> рассмотрим местоположение всех пространств в Оренбурге, где можно заниматься </w:t>
      </w:r>
      <w:proofErr w:type="spellStart"/>
      <w:r>
        <w:rPr>
          <w:rFonts w:ascii="Times New Roman" w:hAnsi="Times New Roman" w:cs="Times New Roman"/>
          <w:sz w:val="28"/>
          <w:szCs w:val="28"/>
        </w:rPr>
        <w:t>коворкингом</w:t>
      </w:r>
      <w:proofErr w:type="spellEnd"/>
      <w:r>
        <w:rPr>
          <w:rFonts w:ascii="Times New Roman" w:hAnsi="Times New Roman" w:cs="Times New Roman"/>
          <w:sz w:val="28"/>
          <w:szCs w:val="28"/>
        </w:rPr>
        <w:t>.</w:t>
      </w:r>
    </w:p>
    <w:p w14:paraId="1640F3F6" w14:textId="77777777" w:rsidR="008C24D3" w:rsidRDefault="008C24D3" w:rsidP="008C24D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70246B8" wp14:editId="7D5FA9C0">
            <wp:extent cx="5933699" cy="4082902"/>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940425" cy="4087530"/>
                    </a:xfrm>
                    <a:prstGeom prst="rect">
                      <a:avLst/>
                    </a:prstGeom>
                    <a:noFill/>
                    <a:ln w="9525">
                      <a:noFill/>
                      <a:miter lim="800000"/>
                      <a:headEnd/>
                      <a:tailEnd/>
                    </a:ln>
                  </pic:spPr>
                </pic:pic>
              </a:graphicData>
            </a:graphic>
          </wp:inline>
        </w:drawing>
      </w:r>
      <w:r w:rsidR="00AF52DD">
        <w:rPr>
          <w:rFonts w:ascii="Times New Roman" w:hAnsi="Times New Roman" w:cs="Times New Roman"/>
          <w:sz w:val="28"/>
          <w:szCs w:val="28"/>
        </w:rPr>
        <w:t>Рисунок 5</w:t>
      </w:r>
      <w:r>
        <w:rPr>
          <w:rFonts w:ascii="Times New Roman" w:hAnsi="Times New Roman" w:cs="Times New Roman"/>
          <w:sz w:val="28"/>
          <w:szCs w:val="28"/>
        </w:rPr>
        <w:t xml:space="preserve"> – Местоположение креативных пространств в Оренбурге, приспособленных для </w:t>
      </w:r>
      <w:proofErr w:type="spellStart"/>
      <w:r>
        <w:rPr>
          <w:rFonts w:ascii="Times New Roman" w:hAnsi="Times New Roman" w:cs="Times New Roman"/>
          <w:sz w:val="28"/>
          <w:szCs w:val="28"/>
        </w:rPr>
        <w:t>коворкинга</w:t>
      </w:r>
      <w:proofErr w:type="spellEnd"/>
    </w:p>
    <w:p w14:paraId="54DBDEA9" w14:textId="77777777" w:rsidR="008C24D3" w:rsidRDefault="008C24D3" w:rsidP="008C24D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На рисунке </w:t>
      </w:r>
      <w:r w:rsidR="00AF52DD">
        <w:rPr>
          <w:rFonts w:ascii="Times New Roman" w:hAnsi="Times New Roman" w:cs="Times New Roman"/>
          <w:sz w:val="28"/>
          <w:szCs w:val="28"/>
        </w:rPr>
        <w:t>5</w:t>
      </w:r>
      <w:r>
        <w:rPr>
          <w:rFonts w:ascii="Times New Roman" w:hAnsi="Times New Roman" w:cs="Times New Roman"/>
          <w:sz w:val="28"/>
          <w:szCs w:val="28"/>
        </w:rPr>
        <w:t xml:space="preserve"> можно увидеть, что в Оренбурге есть только </w:t>
      </w:r>
      <w:r w:rsidR="0031101B">
        <w:rPr>
          <w:rFonts w:ascii="Times New Roman" w:hAnsi="Times New Roman" w:cs="Times New Roman"/>
          <w:sz w:val="28"/>
          <w:szCs w:val="28"/>
        </w:rPr>
        <w:t xml:space="preserve">5 </w:t>
      </w:r>
      <w:r>
        <w:rPr>
          <w:rFonts w:ascii="Times New Roman" w:hAnsi="Times New Roman" w:cs="Times New Roman"/>
          <w:sz w:val="28"/>
          <w:szCs w:val="28"/>
        </w:rPr>
        <w:t xml:space="preserve">пространств, приспособленных для </w:t>
      </w:r>
      <w:proofErr w:type="spellStart"/>
      <w:r>
        <w:rPr>
          <w:rFonts w:ascii="Times New Roman" w:hAnsi="Times New Roman" w:cs="Times New Roman"/>
          <w:sz w:val="28"/>
          <w:szCs w:val="28"/>
        </w:rPr>
        <w:t>коворкинга</w:t>
      </w:r>
      <w:proofErr w:type="spellEnd"/>
      <w:r>
        <w:rPr>
          <w:rFonts w:ascii="Times New Roman" w:hAnsi="Times New Roman" w:cs="Times New Roman"/>
          <w:sz w:val="28"/>
          <w:szCs w:val="28"/>
        </w:rPr>
        <w:t xml:space="preserve">. Именно поэтому создание собственного проекта будет отвечать </w:t>
      </w:r>
      <w:r w:rsidRPr="008C24D3">
        <w:rPr>
          <w:rFonts w:ascii="Times New Roman" w:hAnsi="Times New Roman" w:cs="Times New Roman"/>
          <w:sz w:val="28"/>
          <w:szCs w:val="28"/>
        </w:rPr>
        <w:t xml:space="preserve">потребностям </w:t>
      </w:r>
      <w:r>
        <w:rPr>
          <w:rFonts w:ascii="Times New Roman" w:hAnsi="Times New Roman" w:cs="Times New Roman"/>
          <w:sz w:val="28"/>
          <w:szCs w:val="28"/>
        </w:rPr>
        <w:t>жителей</w:t>
      </w:r>
      <w:r w:rsidRPr="008C24D3">
        <w:rPr>
          <w:rFonts w:ascii="Times New Roman" w:hAnsi="Times New Roman" w:cs="Times New Roman"/>
          <w:sz w:val="28"/>
          <w:szCs w:val="28"/>
        </w:rPr>
        <w:t xml:space="preserve"> и способствовать развитию предпринимательской среды в регионе.</w:t>
      </w:r>
    </w:p>
    <w:p w14:paraId="11F9DF60" w14:textId="77777777" w:rsidR="000B509F" w:rsidRDefault="008C24D3" w:rsidP="008C24D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0B509F">
        <w:rPr>
          <w:rFonts w:ascii="Times New Roman" w:hAnsi="Times New Roman" w:cs="Times New Roman"/>
          <w:sz w:val="28"/>
          <w:szCs w:val="28"/>
        </w:rPr>
        <w:t xml:space="preserve">ля начала выдвинем проектную инициативу. </w:t>
      </w:r>
    </w:p>
    <w:p w14:paraId="39FB2185" w14:textId="77777777" w:rsidR="00E10584" w:rsidRDefault="000B509F" w:rsidP="008C24D3">
      <w:pPr>
        <w:spacing w:after="0" w:line="360" w:lineRule="auto"/>
        <w:ind w:firstLine="709"/>
        <w:jc w:val="both"/>
        <w:rPr>
          <w:rFonts w:ascii="Times New Roman" w:hAnsi="Times New Roman" w:cs="Times New Roman"/>
          <w:sz w:val="28"/>
          <w:szCs w:val="28"/>
        </w:rPr>
      </w:pPr>
      <w:r w:rsidRPr="000B509F">
        <w:rPr>
          <w:rFonts w:ascii="Times New Roman" w:hAnsi="Times New Roman" w:cs="Times New Roman"/>
          <w:sz w:val="28"/>
          <w:szCs w:val="28"/>
        </w:rPr>
        <w:t>Проектная инициатива: Создание креативного пространства</w:t>
      </w:r>
      <w:r w:rsidR="009F7A5A">
        <w:rPr>
          <w:rFonts w:ascii="Times New Roman" w:hAnsi="Times New Roman" w:cs="Times New Roman"/>
          <w:sz w:val="28"/>
          <w:szCs w:val="28"/>
        </w:rPr>
        <w:t xml:space="preserve"> - </w:t>
      </w:r>
      <w:proofErr w:type="spellStart"/>
      <w:r w:rsidR="009F7A5A">
        <w:rPr>
          <w:rFonts w:ascii="Times New Roman" w:hAnsi="Times New Roman" w:cs="Times New Roman"/>
          <w:sz w:val="28"/>
          <w:szCs w:val="28"/>
        </w:rPr>
        <w:t>коворкинга</w:t>
      </w:r>
      <w:proofErr w:type="spellEnd"/>
      <w:r w:rsidRPr="000B509F">
        <w:rPr>
          <w:rFonts w:ascii="Times New Roman" w:hAnsi="Times New Roman" w:cs="Times New Roman"/>
          <w:sz w:val="28"/>
          <w:szCs w:val="28"/>
        </w:rPr>
        <w:t xml:space="preserve"> </w:t>
      </w:r>
      <w:r w:rsidR="009F7A5A">
        <w:rPr>
          <w:rFonts w:ascii="Times New Roman" w:hAnsi="Times New Roman" w:cs="Times New Roman"/>
          <w:sz w:val="28"/>
          <w:szCs w:val="28"/>
        </w:rPr>
        <w:t>«Синергия возможностей</w:t>
      </w:r>
      <w:r>
        <w:rPr>
          <w:rFonts w:ascii="Times New Roman" w:hAnsi="Times New Roman" w:cs="Times New Roman"/>
          <w:sz w:val="28"/>
          <w:szCs w:val="28"/>
        </w:rPr>
        <w:t>».</w:t>
      </w:r>
    </w:p>
    <w:p w14:paraId="7241B545" w14:textId="77777777" w:rsidR="000B509F" w:rsidRPr="000B509F" w:rsidRDefault="000B509F" w:rsidP="000B50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Создаваемый проект решает множество проблем</w:t>
      </w:r>
      <w:r>
        <w:rPr>
          <w:rFonts w:ascii="Times New Roman" w:hAnsi="Times New Roman" w:cs="Times New Roman"/>
          <w:sz w:val="28"/>
          <w:szCs w:val="28"/>
        </w:rPr>
        <w:br/>
      </w:r>
      <w:r w:rsidRPr="000B509F">
        <w:rPr>
          <w:rFonts w:ascii="Times New Roman" w:hAnsi="Times New Roman" w:cs="Times New Roman"/>
          <w:sz w:val="28"/>
          <w:szCs w:val="28"/>
        </w:rPr>
        <w:t xml:space="preserve">Проект </w:t>
      </w:r>
      <w:r w:rsidR="009F7A5A" w:rsidRPr="009F7A5A">
        <w:rPr>
          <w:rFonts w:ascii="Times New Roman" w:hAnsi="Times New Roman" w:cs="Times New Roman"/>
          <w:sz w:val="28"/>
          <w:szCs w:val="28"/>
        </w:rPr>
        <w:t>«Синергия возможностей»</w:t>
      </w:r>
      <w:r w:rsidR="009F7A5A">
        <w:rPr>
          <w:rFonts w:ascii="Times New Roman" w:hAnsi="Times New Roman" w:cs="Times New Roman"/>
          <w:sz w:val="28"/>
          <w:szCs w:val="28"/>
        </w:rPr>
        <w:t xml:space="preserve"> </w:t>
      </w:r>
      <w:r w:rsidRPr="000B509F">
        <w:rPr>
          <w:rFonts w:ascii="Times New Roman" w:hAnsi="Times New Roman" w:cs="Times New Roman"/>
          <w:sz w:val="28"/>
          <w:szCs w:val="28"/>
        </w:rPr>
        <w:t>направлен на решение следующих проблем:</w:t>
      </w:r>
    </w:p>
    <w:p w14:paraId="5DD3FC9E" w14:textId="77777777" w:rsidR="000B509F" w:rsidRPr="000B509F" w:rsidRDefault="000B509F" w:rsidP="000B509F">
      <w:pPr>
        <w:pStyle w:val="a3"/>
        <w:numPr>
          <w:ilvl w:val="0"/>
          <w:numId w:val="2"/>
        </w:numPr>
        <w:spacing w:after="0" w:line="360" w:lineRule="auto"/>
        <w:ind w:left="0" w:firstLine="709"/>
        <w:jc w:val="both"/>
        <w:rPr>
          <w:rFonts w:ascii="Times New Roman" w:hAnsi="Times New Roman" w:cs="Times New Roman"/>
          <w:sz w:val="28"/>
          <w:szCs w:val="28"/>
        </w:rPr>
      </w:pPr>
      <w:r w:rsidRPr="000B509F">
        <w:rPr>
          <w:rFonts w:ascii="Times New Roman" w:hAnsi="Times New Roman" w:cs="Times New Roman"/>
          <w:sz w:val="28"/>
          <w:szCs w:val="28"/>
        </w:rPr>
        <w:t xml:space="preserve">В городе практически отсутствуют места, где творческие профессионалы, </w:t>
      </w:r>
      <w:proofErr w:type="spellStart"/>
      <w:r w:rsidRPr="000B509F">
        <w:rPr>
          <w:rFonts w:ascii="Times New Roman" w:hAnsi="Times New Roman" w:cs="Times New Roman"/>
          <w:sz w:val="28"/>
          <w:szCs w:val="28"/>
        </w:rPr>
        <w:t>фрилансеры</w:t>
      </w:r>
      <w:proofErr w:type="spellEnd"/>
      <w:r w:rsidRPr="000B509F">
        <w:rPr>
          <w:rFonts w:ascii="Times New Roman" w:hAnsi="Times New Roman" w:cs="Times New Roman"/>
          <w:sz w:val="28"/>
          <w:szCs w:val="28"/>
        </w:rPr>
        <w:t xml:space="preserve"> и малые предприятия могут работать, общаться и сотрудничать.</w:t>
      </w:r>
    </w:p>
    <w:p w14:paraId="288F309C" w14:textId="77777777" w:rsidR="000B509F" w:rsidRPr="000B509F" w:rsidRDefault="000B509F" w:rsidP="000B509F">
      <w:pPr>
        <w:pStyle w:val="a3"/>
        <w:numPr>
          <w:ilvl w:val="0"/>
          <w:numId w:val="2"/>
        </w:numPr>
        <w:spacing w:after="0" w:line="360" w:lineRule="auto"/>
        <w:ind w:left="0" w:firstLine="709"/>
        <w:jc w:val="both"/>
        <w:rPr>
          <w:rFonts w:ascii="Times New Roman" w:hAnsi="Times New Roman" w:cs="Times New Roman"/>
          <w:sz w:val="28"/>
          <w:szCs w:val="28"/>
        </w:rPr>
      </w:pPr>
      <w:r w:rsidRPr="000B509F">
        <w:rPr>
          <w:rFonts w:ascii="Times New Roman" w:hAnsi="Times New Roman" w:cs="Times New Roman"/>
          <w:sz w:val="28"/>
          <w:szCs w:val="28"/>
        </w:rPr>
        <w:t>Местному креативному сообществу не хватает возможностей для взаимодействия, обмена опытом и поиска единомышленников.</w:t>
      </w:r>
    </w:p>
    <w:p w14:paraId="1848AA24" w14:textId="77777777" w:rsidR="000B509F" w:rsidRPr="000B509F" w:rsidRDefault="000B509F" w:rsidP="000B509F">
      <w:pPr>
        <w:pStyle w:val="a3"/>
        <w:numPr>
          <w:ilvl w:val="0"/>
          <w:numId w:val="2"/>
        </w:numPr>
        <w:spacing w:after="0" w:line="360" w:lineRule="auto"/>
        <w:ind w:left="0" w:firstLine="709"/>
        <w:jc w:val="both"/>
        <w:rPr>
          <w:rFonts w:ascii="Times New Roman" w:hAnsi="Times New Roman" w:cs="Times New Roman"/>
          <w:sz w:val="28"/>
          <w:szCs w:val="28"/>
        </w:rPr>
      </w:pPr>
      <w:r w:rsidRPr="000B509F">
        <w:rPr>
          <w:rFonts w:ascii="Times New Roman" w:hAnsi="Times New Roman" w:cs="Times New Roman"/>
          <w:sz w:val="28"/>
          <w:szCs w:val="28"/>
        </w:rPr>
        <w:t>В Оренбурге отсутствует комплексная система поддержки для творческих профессионалов, включая консультации, обучение и акселерационные программы.</w:t>
      </w:r>
    </w:p>
    <w:p w14:paraId="36B3D5E9" w14:textId="77777777" w:rsidR="000B509F" w:rsidRPr="000B509F" w:rsidRDefault="000B509F" w:rsidP="000B509F">
      <w:pPr>
        <w:pStyle w:val="a3"/>
        <w:numPr>
          <w:ilvl w:val="0"/>
          <w:numId w:val="2"/>
        </w:numPr>
        <w:spacing w:after="0" w:line="360" w:lineRule="auto"/>
        <w:ind w:left="0" w:firstLine="709"/>
        <w:jc w:val="both"/>
        <w:rPr>
          <w:rFonts w:ascii="Times New Roman" w:hAnsi="Times New Roman" w:cs="Times New Roman"/>
          <w:sz w:val="28"/>
          <w:szCs w:val="28"/>
        </w:rPr>
      </w:pPr>
      <w:r w:rsidRPr="000B509F">
        <w:rPr>
          <w:rFonts w:ascii="Times New Roman" w:hAnsi="Times New Roman" w:cs="Times New Roman"/>
          <w:sz w:val="28"/>
          <w:szCs w:val="28"/>
        </w:rPr>
        <w:t>Отсутствие развитого креативного сектора сдерживает экономическое развитие города и не позволяет Оренбургу конкурировать с другими региональными центрами в привлечении талантов и инвестиций.</w:t>
      </w:r>
    </w:p>
    <w:p w14:paraId="2C221347" w14:textId="77777777" w:rsidR="000B509F" w:rsidRPr="000B509F" w:rsidRDefault="000B509F" w:rsidP="000B509F">
      <w:pPr>
        <w:pStyle w:val="a3"/>
        <w:numPr>
          <w:ilvl w:val="0"/>
          <w:numId w:val="2"/>
        </w:numPr>
        <w:spacing w:after="0" w:line="360" w:lineRule="auto"/>
        <w:ind w:left="0" w:firstLine="709"/>
        <w:jc w:val="both"/>
        <w:rPr>
          <w:rFonts w:ascii="Times New Roman" w:hAnsi="Times New Roman" w:cs="Times New Roman"/>
          <w:sz w:val="28"/>
          <w:szCs w:val="28"/>
        </w:rPr>
      </w:pPr>
      <w:r w:rsidRPr="000B509F">
        <w:rPr>
          <w:rFonts w:ascii="Times New Roman" w:hAnsi="Times New Roman" w:cs="Times New Roman"/>
          <w:sz w:val="28"/>
          <w:szCs w:val="28"/>
        </w:rPr>
        <w:t>Отсутствие креативных пространств и ограниченные возможности для творческого самовыражения создают негативный имидж Оренбурга как провинциального и неблагоприятного для развития креативных индустрий города.</w:t>
      </w:r>
    </w:p>
    <w:p w14:paraId="324A5725" w14:textId="77777777" w:rsidR="000B509F" w:rsidRDefault="000B509F" w:rsidP="000B50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 вкратце основные цели проекта, результаты проекты, а также требования к ним.</w:t>
      </w:r>
    </w:p>
    <w:p w14:paraId="68FE03CD" w14:textId="77777777" w:rsidR="000B509F" w:rsidRPr="000B509F" w:rsidRDefault="000B509F" w:rsidP="000B509F">
      <w:pPr>
        <w:spacing w:after="0" w:line="360" w:lineRule="auto"/>
        <w:ind w:firstLine="709"/>
        <w:jc w:val="both"/>
        <w:rPr>
          <w:rFonts w:ascii="Times New Roman" w:hAnsi="Times New Roman" w:cs="Times New Roman"/>
          <w:sz w:val="28"/>
          <w:szCs w:val="28"/>
        </w:rPr>
      </w:pPr>
      <w:r w:rsidRPr="000B509F">
        <w:rPr>
          <w:rFonts w:ascii="Times New Roman" w:hAnsi="Times New Roman" w:cs="Times New Roman"/>
          <w:sz w:val="28"/>
          <w:szCs w:val="28"/>
        </w:rPr>
        <w:t>Основные ц</w:t>
      </w:r>
      <w:r>
        <w:rPr>
          <w:rFonts w:ascii="Times New Roman" w:hAnsi="Times New Roman" w:cs="Times New Roman"/>
          <w:sz w:val="28"/>
          <w:szCs w:val="28"/>
        </w:rPr>
        <w:t xml:space="preserve">ели проекта </w:t>
      </w:r>
      <w:r w:rsidR="009F7A5A" w:rsidRPr="009F7A5A">
        <w:rPr>
          <w:rFonts w:ascii="Times New Roman" w:hAnsi="Times New Roman" w:cs="Times New Roman"/>
          <w:sz w:val="28"/>
          <w:szCs w:val="28"/>
        </w:rPr>
        <w:t>«Синергия возможностей»</w:t>
      </w:r>
      <w:r w:rsidRPr="000B509F">
        <w:rPr>
          <w:rFonts w:ascii="Times New Roman" w:hAnsi="Times New Roman" w:cs="Times New Roman"/>
          <w:sz w:val="28"/>
          <w:szCs w:val="28"/>
        </w:rPr>
        <w:t>:</w:t>
      </w:r>
    </w:p>
    <w:p w14:paraId="73E4B5BF" w14:textId="77777777" w:rsidR="000B509F" w:rsidRPr="000B509F" w:rsidRDefault="000B509F" w:rsidP="000B509F">
      <w:pPr>
        <w:spacing w:after="0" w:line="360" w:lineRule="auto"/>
        <w:ind w:firstLine="709"/>
        <w:jc w:val="both"/>
        <w:rPr>
          <w:rFonts w:ascii="Times New Roman" w:hAnsi="Times New Roman" w:cs="Times New Roman"/>
          <w:sz w:val="28"/>
          <w:szCs w:val="28"/>
        </w:rPr>
      </w:pPr>
      <w:r w:rsidRPr="000B509F">
        <w:rPr>
          <w:rFonts w:ascii="Times New Roman" w:hAnsi="Times New Roman" w:cs="Times New Roman"/>
          <w:sz w:val="28"/>
          <w:szCs w:val="28"/>
        </w:rPr>
        <w:lastRenderedPageBreak/>
        <w:t>• Создать современное креативное пространство, которое будет способствовать развитию творческого потенциала Оренбурга и поддержке местных профессионалов из различных областей.</w:t>
      </w:r>
    </w:p>
    <w:p w14:paraId="281D5E45" w14:textId="77777777" w:rsidR="000B509F" w:rsidRPr="000B509F" w:rsidRDefault="000B509F" w:rsidP="000B509F">
      <w:pPr>
        <w:spacing w:after="0" w:line="360" w:lineRule="auto"/>
        <w:ind w:firstLine="709"/>
        <w:jc w:val="both"/>
        <w:rPr>
          <w:rFonts w:ascii="Times New Roman" w:hAnsi="Times New Roman" w:cs="Times New Roman"/>
          <w:sz w:val="28"/>
          <w:szCs w:val="28"/>
        </w:rPr>
      </w:pPr>
      <w:r w:rsidRPr="000B509F">
        <w:rPr>
          <w:rFonts w:ascii="Times New Roman" w:hAnsi="Times New Roman" w:cs="Times New Roman"/>
          <w:sz w:val="28"/>
          <w:szCs w:val="28"/>
        </w:rPr>
        <w:t xml:space="preserve">• Предоставить гибкие рабочие места, возможности для </w:t>
      </w:r>
      <w:proofErr w:type="spellStart"/>
      <w:r w:rsidRPr="000B509F">
        <w:rPr>
          <w:rFonts w:ascii="Times New Roman" w:hAnsi="Times New Roman" w:cs="Times New Roman"/>
          <w:sz w:val="28"/>
          <w:szCs w:val="28"/>
        </w:rPr>
        <w:t>нетворкинга</w:t>
      </w:r>
      <w:proofErr w:type="spellEnd"/>
      <w:r w:rsidRPr="000B509F">
        <w:rPr>
          <w:rFonts w:ascii="Times New Roman" w:hAnsi="Times New Roman" w:cs="Times New Roman"/>
          <w:sz w:val="28"/>
          <w:szCs w:val="28"/>
        </w:rPr>
        <w:t>, обмена идеями и сотрудничества.</w:t>
      </w:r>
    </w:p>
    <w:p w14:paraId="09B6368A" w14:textId="77777777" w:rsidR="000B509F" w:rsidRPr="000B509F" w:rsidRDefault="000B509F" w:rsidP="000B509F">
      <w:pPr>
        <w:spacing w:after="0" w:line="360" w:lineRule="auto"/>
        <w:ind w:firstLine="709"/>
        <w:jc w:val="both"/>
        <w:rPr>
          <w:rFonts w:ascii="Times New Roman" w:hAnsi="Times New Roman" w:cs="Times New Roman"/>
          <w:sz w:val="28"/>
          <w:szCs w:val="28"/>
        </w:rPr>
      </w:pPr>
      <w:r w:rsidRPr="000B509F">
        <w:rPr>
          <w:rFonts w:ascii="Times New Roman" w:hAnsi="Times New Roman" w:cs="Times New Roman"/>
          <w:sz w:val="28"/>
          <w:szCs w:val="28"/>
        </w:rPr>
        <w:t>• Создать творческую среду с вдохновляющим дизайном и возможностями для проведения выставок, мастер-классов и других мероприятий.</w:t>
      </w:r>
    </w:p>
    <w:p w14:paraId="2E570BD3" w14:textId="77777777" w:rsidR="000B509F" w:rsidRPr="000B509F" w:rsidRDefault="000B509F" w:rsidP="000B509F">
      <w:pPr>
        <w:spacing w:after="0" w:line="360" w:lineRule="auto"/>
        <w:ind w:firstLine="709"/>
        <w:jc w:val="both"/>
        <w:rPr>
          <w:rFonts w:ascii="Times New Roman" w:hAnsi="Times New Roman" w:cs="Times New Roman"/>
          <w:sz w:val="28"/>
          <w:szCs w:val="28"/>
        </w:rPr>
      </w:pPr>
      <w:r w:rsidRPr="000B509F">
        <w:rPr>
          <w:rFonts w:ascii="Times New Roman" w:hAnsi="Times New Roman" w:cs="Times New Roman"/>
          <w:sz w:val="28"/>
          <w:szCs w:val="28"/>
        </w:rPr>
        <w:t>• Предоставить услуги по поддержке малого бизнеса, такие как консультации, обучение и акселерационные программы.</w:t>
      </w:r>
    </w:p>
    <w:p w14:paraId="5C6D6043" w14:textId="77777777" w:rsidR="000B509F" w:rsidRPr="000B509F" w:rsidRDefault="000B509F" w:rsidP="000B509F">
      <w:pPr>
        <w:spacing w:after="0" w:line="360" w:lineRule="auto"/>
        <w:ind w:firstLine="709"/>
        <w:jc w:val="both"/>
        <w:rPr>
          <w:rFonts w:ascii="Times New Roman" w:hAnsi="Times New Roman" w:cs="Times New Roman"/>
          <w:sz w:val="28"/>
          <w:szCs w:val="28"/>
        </w:rPr>
      </w:pPr>
      <w:r w:rsidRPr="000B509F">
        <w:rPr>
          <w:rFonts w:ascii="Times New Roman" w:hAnsi="Times New Roman" w:cs="Times New Roman"/>
          <w:sz w:val="28"/>
          <w:szCs w:val="28"/>
        </w:rPr>
        <w:t>Результаты (продукты проекта):</w:t>
      </w:r>
    </w:p>
    <w:p w14:paraId="6B12D689" w14:textId="77777777" w:rsidR="000B509F" w:rsidRPr="000B509F" w:rsidRDefault="000B509F" w:rsidP="000B509F">
      <w:pPr>
        <w:spacing w:after="0" w:line="360" w:lineRule="auto"/>
        <w:ind w:firstLine="709"/>
        <w:jc w:val="both"/>
        <w:rPr>
          <w:rFonts w:ascii="Times New Roman" w:hAnsi="Times New Roman" w:cs="Times New Roman"/>
          <w:sz w:val="28"/>
          <w:szCs w:val="28"/>
        </w:rPr>
      </w:pPr>
      <w:r w:rsidRPr="000B509F">
        <w:rPr>
          <w:rFonts w:ascii="Times New Roman" w:hAnsi="Times New Roman" w:cs="Times New Roman"/>
          <w:sz w:val="28"/>
          <w:szCs w:val="28"/>
        </w:rPr>
        <w:t xml:space="preserve">• Креативное пространство </w:t>
      </w:r>
      <w:r w:rsidR="009F7A5A" w:rsidRPr="009F7A5A">
        <w:rPr>
          <w:rFonts w:ascii="Times New Roman" w:hAnsi="Times New Roman" w:cs="Times New Roman"/>
          <w:sz w:val="28"/>
          <w:szCs w:val="28"/>
        </w:rPr>
        <w:t>«Синергия возможностей»</w:t>
      </w:r>
      <w:r w:rsidRPr="000B509F">
        <w:rPr>
          <w:rFonts w:ascii="Times New Roman" w:hAnsi="Times New Roman" w:cs="Times New Roman"/>
          <w:sz w:val="28"/>
          <w:szCs w:val="28"/>
        </w:rPr>
        <w:t xml:space="preserve"> с оборудованными рабочими местами, зонами отдыха и </w:t>
      </w:r>
      <w:proofErr w:type="spellStart"/>
      <w:r w:rsidRPr="000B509F">
        <w:rPr>
          <w:rFonts w:ascii="Times New Roman" w:hAnsi="Times New Roman" w:cs="Times New Roman"/>
          <w:sz w:val="28"/>
          <w:szCs w:val="28"/>
        </w:rPr>
        <w:t>нетворкинга</w:t>
      </w:r>
      <w:proofErr w:type="spellEnd"/>
      <w:r w:rsidRPr="000B509F">
        <w:rPr>
          <w:rFonts w:ascii="Times New Roman" w:hAnsi="Times New Roman" w:cs="Times New Roman"/>
          <w:sz w:val="28"/>
          <w:szCs w:val="28"/>
        </w:rPr>
        <w:t>, а также возможностями для проведения мероприятий.</w:t>
      </w:r>
    </w:p>
    <w:p w14:paraId="4CBD2AB3" w14:textId="77777777" w:rsidR="000B509F" w:rsidRPr="000B509F" w:rsidRDefault="000B509F" w:rsidP="000B509F">
      <w:pPr>
        <w:spacing w:after="0" w:line="360" w:lineRule="auto"/>
        <w:ind w:firstLine="709"/>
        <w:jc w:val="both"/>
        <w:rPr>
          <w:rFonts w:ascii="Times New Roman" w:hAnsi="Times New Roman" w:cs="Times New Roman"/>
          <w:sz w:val="28"/>
          <w:szCs w:val="28"/>
        </w:rPr>
      </w:pPr>
      <w:r w:rsidRPr="000B509F">
        <w:rPr>
          <w:rFonts w:ascii="Times New Roman" w:hAnsi="Times New Roman" w:cs="Times New Roman"/>
          <w:sz w:val="28"/>
          <w:szCs w:val="28"/>
        </w:rPr>
        <w:t>• Сообщество творческих профессионалов Оренбурга, объединенных в рамках креативного пространства и участвующих в совместных проектах и инициативах.</w:t>
      </w:r>
    </w:p>
    <w:p w14:paraId="101BE248" w14:textId="77777777" w:rsidR="000B509F" w:rsidRPr="000B509F" w:rsidRDefault="000B509F" w:rsidP="000B509F">
      <w:pPr>
        <w:spacing w:after="0" w:line="360" w:lineRule="auto"/>
        <w:ind w:firstLine="709"/>
        <w:jc w:val="both"/>
        <w:rPr>
          <w:rFonts w:ascii="Times New Roman" w:hAnsi="Times New Roman" w:cs="Times New Roman"/>
          <w:sz w:val="28"/>
          <w:szCs w:val="28"/>
        </w:rPr>
      </w:pPr>
      <w:r w:rsidRPr="000B509F">
        <w:rPr>
          <w:rFonts w:ascii="Times New Roman" w:hAnsi="Times New Roman" w:cs="Times New Roman"/>
          <w:sz w:val="28"/>
          <w:szCs w:val="28"/>
        </w:rPr>
        <w:t>• Повышение уровня сотрудничества и обмена идеями между творческими профессионалами города.</w:t>
      </w:r>
    </w:p>
    <w:p w14:paraId="18C4A20D" w14:textId="77777777" w:rsidR="000B509F" w:rsidRPr="000B509F" w:rsidRDefault="000B509F" w:rsidP="000B509F">
      <w:pPr>
        <w:spacing w:after="0" w:line="360" w:lineRule="auto"/>
        <w:ind w:firstLine="709"/>
        <w:jc w:val="both"/>
        <w:rPr>
          <w:rFonts w:ascii="Times New Roman" w:hAnsi="Times New Roman" w:cs="Times New Roman"/>
          <w:sz w:val="28"/>
          <w:szCs w:val="28"/>
        </w:rPr>
      </w:pPr>
      <w:r w:rsidRPr="000B509F">
        <w:rPr>
          <w:rFonts w:ascii="Times New Roman" w:hAnsi="Times New Roman" w:cs="Times New Roman"/>
          <w:sz w:val="28"/>
          <w:szCs w:val="28"/>
        </w:rPr>
        <w:t>• Развитие креативной экономики Оренбурга за счет привлечения талантов, инвестиций и реализации творческих проектов.</w:t>
      </w:r>
    </w:p>
    <w:p w14:paraId="4A89818C" w14:textId="77777777" w:rsidR="000B509F" w:rsidRPr="000B509F" w:rsidRDefault="000B509F" w:rsidP="000B509F">
      <w:pPr>
        <w:spacing w:after="0" w:line="360" w:lineRule="auto"/>
        <w:ind w:firstLine="709"/>
        <w:jc w:val="both"/>
        <w:rPr>
          <w:rFonts w:ascii="Times New Roman" w:hAnsi="Times New Roman" w:cs="Times New Roman"/>
          <w:sz w:val="28"/>
          <w:szCs w:val="28"/>
        </w:rPr>
      </w:pPr>
      <w:r w:rsidRPr="000B509F">
        <w:rPr>
          <w:rFonts w:ascii="Times New Roman" w:hAnsi="Times New Roman" w:cs="Times New Roman"/>
          <w:sz w:val="28"/>
          <w:szCs w:val="28"/>
        </w:rPr>
        <w:t>• Улучшение имиджа Оренбурга как центра культуры и инноваций.</w:t>
      </w:r>
    </w:p>
    <w:p w14:paraId="183BB3E0" w14:textId="77777777" w:rsidR="000B509F" w:rsidRPr="000B509F" w:rsidRDefault="000B509F" w:rsidP="000B509F">
      <w:pPr>
        <w:spacing w:after="0" w:line="360" w:lineRule="auto"/>
        <w:ind w:firstLine="709"/>
        <w:jc w:val="both"/>
        <w:rPr>
          <w:rFonts w:ascii="Times New Roman" w:hAnsi="Times New Roman" w:cs="Times New Roman"/>
          <w:sz w:val="28"/>
          <w:szCs w:val="28"/>
        </w:rPr>
      </w:pPr>
      <w:r w:rsidRPr="000B509F">
        <w:rPr>
          <w:rFonts w:ascii="Times New Roman" w:hAnsi="Times New Roman" w:cs="Times New Roman"/>
          <w:sz w:val="28"/>
          <w:szCs w:val="28"/>
        </w:rPr>
        <w:t>Требования к результатам (продуктам проекта):</w:t>
      </w:r>
    </w:p>
    <w:p w14:paraId="45704DF3" w14:textId="77777777" w:rsidR="000B509F" w:rsidRPr="000B509F" w:rsidRDefault="000B509F" w:rsidP="000B509F">
      <w:pPr>
        <w:spacing w:after="0" w:line="360" w:lineRule="auto"/>
        <w:ind w:firstLine="709"/>
        <w:jc w:val="both"/>
        <w:rPr>
          <w:rFonts w:ascii="Times New Roman" w:hAnsi="Times New Roman" w:cs="Times New Roman"/>
          <w:sz w:val="28"/>
          <w:szCs w:val="28"/>
        </w:rPr>
      </w:pPr>
      <w:r w:rsidRPr="000B509F">
        <w:rPr>
          <w:rFonts w:ascii="Times New Roman" w:hAnsi="Times New Roman" w:cs="Times New Roman"/>
          <w:sz w:val="28"/>
          <w:szCs w:val="28"/>
        </w:rPr>
        <w:t>• Креативное пространство должно быть удобно расположено и иметь привлекательный дизайн.</w:t>
      </w:r>
    </w:p>
    <w:p w14:paraId="006B3840" w14:textId="77777777" w:rsidR="000B509F" w:rsidRPr="000B509F" w:rsidRDefault="000B509F" w:rsidP="000B509F">
      <w:pPr>
        <w:spacing w:after="0" w:line="360" w:lineRule="auto"/>
        <w:ind w:firstLine="709"/>
        <w:jc w:val="both"/>
        <w:rPr>
          <w:rFonts w:ascii="Times New Roman" w:hAnsi="Times New Roman" w:cs="Times New Roman"/>
          <w:sz w:val="28"/>
          <w:szCs w:val="28"/>
        </w:rPr>
      </w:pPr>
      <w:r w:rsidRPr="000B509F">
        <w:rPr>
          <w:rFonts w:ascii="Times New Roman" w:hAnsi="Times New Roman" w:cs="Times New Roman"/>
          <w:sz w:val="28"/>
          <w:szCs w:val="28"/>
        </w:rPr>
        <w:t>• Рабочие места должны быть оборудованы необходимой техникой и мебелью для комфортной работы.</w:t>
      </w:r>
    </w:p>
    <w:p w14:paraId="2C59A1FA" w14:textId="77777777" w:rsidR="000B509F" w:rsidRPr="000B509F" w:rsidRDefault="000B509F" w:rsidP="000B509F">
      <w:pPr>
        <w:spacing w:after="0" w:line="360" w:lineRule="auto"/>
        <w:ind w:firstLine="709"/>
        <w:jc w:val="both"/>
        <w:rPr>
          <w:rFonts w:ascii="Times New Roman" w:hAnsi="Times New Roman" w:cs="Times New Roman"/>
          <w:sz w:val="28"/>
          <w:szCs w:val="28"/>
        </w:rPr>
      </w:pPr>
      <w:r w:rsidRPr="000B509F">
        <w:rPr>
          <w:rFonts w:ascii="Times New Roman" w:hAnsi="Times New Roman" w:cs="Times New Roman"/>
          <w:sz w:val="28"/>
          <w:szCs w:val="28"/>
        </w:rPr>
        <w:t xml:space="preserve">• Зоны отдыха и </w:t>
      </w:r>
      <w:proofErr w:type="spellStart"/>
      <w:r w:rsidRPr="000B509F">
        <w:rPr>
          <w:rFonts w:ascii="Times New Roman" w:hAnsi="Times New Roman" w:cs="Times New Roman"/>
          <w:sz w:val="28"/>
          <w:szCs w:val="28"/>
        </w:rPr>
        <w:t>нетворкинга</w:t>
      </w:r>
      <w:proofErr w:type="spellEnd"/>
      <w:r w:rsidRPr="000B509F">
        <w:rPr>
          <w:rFonts w:ascii="Times New Roman" w:hAnsi="Times New Roman" w:cs="Times New Roman"/>
          <w:sz w:val="28"/>
          <w:szCs w:val="28"/>
        </w:rPr>
        <w:t xml:space="preserve"> должны быть просторными и располагать к взаимодействию между участниками.</w:t>
      </w:r>
    </w:p>
    <w:p w14:paraId="05A7CC8A" w14:textId="77777777" w:rsidR="000B509F" w:rsidRPr="000B509F" w:rsidRDefault="000B509F" w:rsidP="000B509F">
      <w:pPr>
        <w:spacing w:after="0" w:line="360" w:lineRule="auto"/>
        <w:ind w:firstLine="709"/>
        <w:jc w:val="both"/>
        <w:rPr>
          <w:rFonts w:ascii="Times New Roman" w:hAnsi="Times New Roman" w:cs="Times New Roman"/>
          <w:sz w:val="28"/>
          <w:szCs w:val="28"/>
        </w:rPr>
      </w:pPr>
      <w:r w:rsidRPr="000B509F">
        <w:rPr>
          <w:rFonts w:ascii="Times New Roman" w:hAnsi="Times New Roman" w:cs="Times New Roman"/>
          <w:sz w:val="28"/>
          <w:szCs w:val="28"/>
        </w:rPr>
        <w:lastRenderedPageBreak/>
        <w:t>• Проводимые мероприятия должны быть разнообразными, интересными и соответствовать потребностям творческого сообщества.</w:t>
      </w:r>
    </w:p>
    <w:p w14:paraId="115E8B83" w14:textId="77777777" w:rsidR="000B509F" w:rsidRDefault="000B509F" w:rsidP="000B509F">
      <w:pPr>
        <w:spacing w:after="0" w:line="360" w:lineRule="auto"/>
        <w:ind w:firstLine="709"/>
        <w:jc w:val="both"/>
        <w:rPr>
          <w:rFonts w:ascii="Times New Roman" w:hAnsi="Times New Roman" w:cs="Times New Roman"/>
          <w:sz w:val="28"/>
          <w:szCs w:val="28"/>
        </w:rPr>
      </w:pPr>
      <w:r w:rsidRPr="000B509F">
        <w:rPr>
          <w:rFonts w:ascii="Times New Roman" w:hAnsi="Times New Roman" w:cs="Times New Roman"/>
          <w:sz w:val="28"/>
          <w:szCs w:val="28"/>
        </w:rPr>
        <w:t>• Услуги по поддержке малого бизнеса должны быть профессиональными и отвечать реальным потребностям предпринимателей.</w:t>
      </w:r>
    </w:p>
    <w:p w14:paraId="731AD35A" w14:textId="77777777" w:rsidR="008C24D3" w:rsidRDefault="008C24D3" w:rsidP="000B50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 обобщенный состав работ проекта:</w:t>
      </w:r>
    </w:p>
    <w:p w14:paraId="672B1313" w14:textId="77777777" w:rsidR="008C24D3" w:rsidRPr="008C24D3" w:rsidRDefault="008C24D3" w:rsidP="008C24D3">
      <w:pPr>
        <w:spacing w:after="0" w:line="360" w:lineRule="auto"/>
        <w:ind w:firstLine="709"/>
        <w:jc w:val="both"/>
        <w:rPr>
          <w:rFonts w:ascii="Times New Roman" w:hAnsi="Times New Roman" w:cs="Times New Roman"/>
          <w:sz w:val="28"/>
          <w:szCs w:val="28"/>
        </w:rPr>
      </w:pPr>
      <w:r w:rsidRPr="008C24D3">
        <w:rPr>
          <w:rFonts w:ascii="Times New Roman" w:hAnsi="Times New Roman" w:cs="Times New Roman"/>
          <w:sz w:val="28"/>
          <w:szCs w:val="28"/>
        </w:rPr>
        <w:t>Состав работ проекта: "Создание креативного пространства</w:t>
      </w:r>
      <w:r w:rsidR="009F7A5A">
        <w:rPr>
          <w:rFonts w:ascii="Times New Roman" w:hAnsi="Times New Roman" w:cs="Times New Roman"/>
          <w:sz w:val="28"/>
          <w:szCs w:val="28"/>
        </w:rPr>
        <w:t xml:space="preserve"> - </w:t>
      </w:r>
      <w:proofErr w:type="spellStart"/>
      <w:r w:rsidRPr="008C24D3">
        <w:rPr>
          <w:rFonts w:ascii="Times New Roman" w:hAnsi="Times New Roman" w:cs="Times New Roman"/>
          <w:sz w:val="28"/>
          <w:szCs w:val="28"/>
        </w:rPr>
        <w:t>коворкинга</w:t>
      </w:r>
      <w:proofErr w:type="spellEnd"/>
      <w:r w:rsidRPr="008C24D3">
        <w:rPr>
          <w:rFonts w:ascii="Times New Roman" w:hAnsi="Times New Roman" w:cs="Times New Roman"/>
          <w:sz w:val="28"/>
          <w:szCs w:val="28"/>
        </w:rPr>
        <w:t xml:space="preserve"> "</w:t>
      </w:r>
      <w:r w:rsidR="009F7A5A">
        <w:rPr>
          <w:rFonts w:ascii="Times New Roman" w:hAnsi="Times New Roman" w:cs="Times New Roman"/>
          <w:sz w:val="28"/>
          <w:szCs w:val="28"/>
        </w:rPr>
        <w:t>Синергия возможностей</w:t>
      </w:r>
      <w:r w:rsidRPr="008C24D3">
        <w:rPr>
          <w:rFonts w:ascii="Times New Roman" w:hAnsi="Times New Roman" w:cs="Times New Roman"/>
          <w:sz w:val="28"/>
          <w:szCs w:val="28"/>
        </w:rPr>
        <w:t>"</w:t>
      </w:r>
    </w:p>
    <w:p w14:paraId="7A87AD5F" w14:textId="77777777" w:rsidR="008C24D3" w:rsidRPr="008C24D3" w:rsidRDefault="008C24D3" w:rsidP="00905692">
      <w:pPr>
        <w:pStyle w:val="a3"/>
        <w:numPr>
          <w:ilvl w:val="0"/>
          <w:numId w:val="4"/>
        </w:numPr>
        <w:spacing w:after="0" w:line="360" w:lineRule="auto"/>
        <w:ind w:left="0" w:firstLine="709"/>
        <w:jc w:val="both"/>
        <w:rPr>
          <w:rFonts w:ascii="Times New Roman" w:hAnsi="Times New Roman" w:cs="Times New Roman"/>
          <w:sz w:val="28"/>
          <w:szCs w:val="28"/>
        </w:rPr>
      </w:pPr>
      <w:r w:rsidRPr="008C24D3">
        <w:rPr>
          <w:rFonts w:ascii="Times New Roman" w:hAnsi="Times New Roman" w:cs="Times New Roman"/>
          <w:sz w:val="28"/>
          <w:szCs w:val="28"/>
        </w:rPr>
        <w:t>Подготовка</w:t>
      </w:r>
      <w:r w:rsidR="004329D8">
        <w:rPr>
          <w:rFonts w:ascii="Times New Roman" w:hAnsi="Times New Roman" w:cs="Times New Roman"/>
          <w:sz w:val="28"/>
          <w:szCs w:val="28"/>
        </w:rPr>
        <w:t>:</w:t>
      </w:r>
    </w:p>
    <w:p w14:paraId="4212FDD0" w14:textId="77777777" w:rsidR="008C24D3" w:rsidRPr="008C24D3" w:rsidRDefault="008C24D3" w:rsidP="00905692">
      <w:pPr>
        <w:pStyle w:val="a3"/>
        <w:numPr>
          <w:ilvl w:val="1"/>
          <w:numId w:val="4"/>
        </w:numPr>
        <w:spacing w:after="0" w:line="360" w:lineRule="auto"/>
        <w:ind w:left="0" w:firstLine="1418"/>
        <w:jc w:val="both"/>
        <w:rPr>
          <w:rFonts w:ascii="Times New Roman" w:hAnsi="Times New Roman" w:cs="Times New Roman"/>
          <w:sz w:val="28"/>
          <w:szCs w:val="28"/>
        </w:rPr>
      </w:pPr>
      <w:r w:rsidRPr="008C24D3">
        <w:rPr>
          <w:rFonts w:ascii="Times New Roman" w:hAnsi="Times New Roman" w:cs="Times New Roman"/>
          <w:sz w:val="28"/>
          <w:szCs w:val="28"/>
        </w:rPr>
        <w:t>Исследование рынка и анализ конкуренции</w:t>
      </w:r>
      <w:r w:rsidR="004329D8" w:rsidRPr="004329D8">
        <w:rPr>
          <w:rFonts w:ascii="Times New Roman" w:hAnsi="Times New Roman" w:cs="Times New Roman"/>
          <w:sz w:val="28"/>
          <w:szCs w:val="28"/>
        </w:rPr>
        <w:t>;</w:t>
      </w:r>
    </w:p>
    <w:p w14:paraId="6D9FE868" w14:textId="77777777" w:rsidR="008C24D3" w:rsidRPr="008C24D3" w:rsidRDefault="008C24D3" w:rsidP="00905692">
      <w:pPr>
        <w:pStyle w:val="a3"/>
        <w:numPr>
          <w:ilvl w:val="1"/>
          <w:numId w:val="4"/>
        </w:numPr>
        <w:spacing w:after="0" w:line="360" w:lineRule="auto"/>
        <w:ind w:left="0" w:firstLine="1418"/>
        <w:jc w:val="both"/>
        <w:rPr>
          <w:rFonts w:ascii="Times New Roman" w:hAnsi="Times New Roman" w:cs="Times New Roman"/>
          <w:sz w:val="28"/>
          <w:szCs w:val="28"/>
        </w:rPr>
      </w:pPr>
      <w:r w:rsidRPr="008C24D3">
        <w:rPr>
          <w:rFonts w:ascii="Times New Roman" w:hAnsi="Times New Roman" w:cs="Times New Roman"/>
          <w:sz w:val="28"/>
          <w:szCs w:val="28"/>
        </w:rPr>
        <w:t xml:space="preserve">Разработка концепции пространства </w:t>
      </w:r>
      <w:proofErr w:type="spellStart"/>
      <w:r w:rsidRPr="008C24D3">
        <w:rPr>
          <w:rFonts w:ascii="Times New Roman" w:hAnsi="Times New Roman" w:cs="Times New Roman"/>
          <w:sz w:val="28"/>
          <w:szCs w:val="28"/>
        </w:rPr>
        <w:t>коворкинга</w:t>
      </w:r>
      <w:proofErr w:type="spellEnd"/>
      <w:r w:rsidR="004329D8">
        <w:rPr>
          <w:rFonts w:ascii="Times New Roman" w:hAnsi="Times New Roman" w:cs="Times New Roman"/>
          <w:sz w:val="28"/>
          <w:szCs w:val="28"/>
          <w:lang w:val="en-US"/>
        </w:rPr>
        <w:t>;</w:t>
      </w:r>
    </w:p>
    <w:p w14:paraId="2AA3C170" w14:textId="77777777" w:rsidR="008C24D3" w:rsidRPr="008C24D3" w:rsidRDefault="008C24D3" w:rsidP="00905692">
      <w:pPr>
        <w:pStyle w:val="a3"/>
        <w:numPr>
          <w:ilvl w:val="1"/>
          <w:numId w:val="4"/>
        </w:numPr>
        <w:spacing w:after="0" w:line="360" w:lineRule="auto"/>
        <w:ind w:left="0" w:firstLine="1418"/>
        <w:jc w:val="both"/>
        <w:rPr>
          <w:rFonts w:ascii="Times New Roman" w:hAnsi="Times New Roman" w:cs="Times New Roman"/>
          <w:sz w:val="28"/>
          <w:szCs w:val="28"/>
        </w:rPr>
      </w:pPr>
      <w:r w:rsidRPr="008C24D3">
        <w:rPr>
          <w:rFonts w:ascii="Times New Roman" w:hAnsi="Times New Roman" w:cs="Times New Roman"/>
          <w:sz w:val="28"/>
          <w:szCs w:val="28"/>
        </w:rPr>
        <w:t>Разработка бизнес-плана</w:t>
      </w:r>
      <w:r w:rsidR="004329D8">
        <w:rPr>
          <w:rFonts w:ascii="Times New Roman" w:hAnsi="Times New Roman" w:cs="Times New Roman"/>
          <w:sz w:val="28"/>
          <w:szCs w:val="28"/>
          <w:lang w:val="en-US"/>
        </w:rPr>
        <w:t>.</w:t>
      </w:r>
    </w:p>
    <w:p w14:paraId="6740AFA4" w14:textId="77777777" w:rsidR="008C24D3" w:rsidRPr="008C24D3" w:rsidRDefault="008C24D3" w:rsidP="00905692">
      <w:pPr>
        <w:pStyle w:val="a3"/>
        <w:numPr>
          <w:ilvl w:val="0"/>
          <w:numId w:val="4"/>
        </w:numPr>
        <w:spacing w:after="0" w:line="360" w:lineRule="auto"/>
        <w:ind w:left="0" w:firstLine="709"/>
        <w:jc w:val="both"/>
        <w:rPr>
          <w:rFonts w:ascii="Times New Roman" w:hAnsi="Times New Roman" w:cs="Times New Roman"/>
          <w:sz w:val="28"/>
          <w:szCs w:val="28"/>
        </w:rPr>
      </w:pPr>
      <w:r w:rsidRPr="008C24D3">
        <w:rPr>
          <w:rFonts w:ascii="Times New Roman" w:hAnsi="Times New Roman" w:cs="Times New Roman"/>
          <w:sz w:val="28"/>
          <w:szCs w:val="28"/>
        </w:rPr>
        <w:t>Поиск и ремонт помещения</w:t>
      </w:r>
      <w:r w:rsidR="004329D8">
        <w:rPr>
          <w:rFonts w:ascii="Times New Roman" w:hAnsi="Times New Roman" w:cs="Times New Roman"/>
          <w:sz w:val="28"/>
          <w:szCs w:val="28"/>
          <w:lang w:val="en-US"/>
        </w:rPr>
        <w:t>:</w:t>
      </w:r>
    </w:p>
    <w:p w14:paraId="379F0B22" w14:textId="77777777" w:rsidR="008C24D3" w:rsidRPr="008C24D3" w:rsidRDefault="008C24D3" w:rsidP="00905692">
      <w:pPr>
        <w:pStyle w:val="a3"/>
        <w:numPr>
          <w:ilvl w:val="1"/>
          <w:numId w:val="4"/>
        </w:numPr>
        <w:spacing w:after="0" w:line="360" w:lineRule="auto"/>
        <w:ind w:left="0" w:firstLine="1418"/>
        <w:jc w:val="both"/>
        <w:rPr>
          <w:rFonts w:ascii="Times New Roman" w:hAnsi="Times New Roman" w:cs="Times New Roman"/>
          <w:sz w:val="28"/>
          <w:szCs w:val="28"/>
        </w:rPr>
      </w:pPr>
      <w:r w:rsidRPr="008C24D3">
        <w:rPr>
          <w:rFonts w:ascii="Times New Roman" w:hAnsi="Times New Roman" w:cs="Times New Roman"/>
          <w:sz w:val="28"/>
          <w:szCs w:val="28"/>
        </w:rPr>
        <w:t>Поиск подходящего помещения</w:t>
      </w:r>
      <w:r w:rsidR="004329D8" w:rsidRPr="00905692">
        <w:rPr>
          <w:rFonts w:ascii="Times New Roman" w:hAnsi="Times New Roman" w:cs="Times New Roman"/>
          <w:sz w:val="28"/>
          <w:szCs w:val="28"/>
        </w:rPr>
        <w:t>;</w:t>
      </w:r>
    </w:p>
    <w:p w14:paraId="6B7AE80C" w14:textId="77777777" w:rsidR="008C24D3" w:rsidRPr="008C24D3" w:rsidRDefault="008C24D3" w:rsidP="00905692">
      <w:pPr>
        <w:pStyle w:val="a3"/>
        <w:numPr>
          <w:ilvl w:val="1"/>
          <w:numId w:val="4"/>
        </w:numPr>
        <w:spacing w:after="0" w:line="360" w:lineRule="auto"/>
        <w:ind w:left="0" w:firstLine="1418"/>
        <w:jc w:val="both"/>
        <w:rPr>
          <w:rFonts w:ascii="Times New Roman" w:hAnsi="Times New Roman" w:cs="Times New Roman"/>
          <w:sz w:val="28"/>
          <w:szCs w:val="28"/>
        </w:rPr>
      </w:pPr>
      <w:r w:rsidRPr="008C24D3">
        <w:rPr>
          <w:rFonts w:ascii="Times New Roman" w:hAnsi="Times New Roman" w:cs="Times New Roman"/>
          <w:sz w:val="28"/>
          <w:szCs w:val="28"/>
        </w:rPr>
        <w:t>Создание дизайн-проекта</w:t>
      </w:r>
      <w:r w:rsidR="004329D8" w:rsidRPr="00905692">
        <w:rPr>
          <w:rFonts w:ascii="Times New Roman" w:hAnsi="Times New Roman" w:cs="Times New Roman"/>
          <w:sz w:val="28"/>
          <w:szCs w:val="28"/>
        </w:rPr>
        <w:t>;</w:t>
      </w:r>
    </w:p>
    <w:p w14:paraId="65250640" w14:textId="77777777" w:rsidR="008C24D3" w:rsidRPr="008C24D3" w:rsidRDefault="008C24D3" w:rsidP="00905692">
      <w:pPr>
        <w:pStyle w:val="a3"/>
        <w:numPr>
          <w:ilvl w:val="1"/>
          <w:numId w:val="4"/>
        </w:numPr>
        <w:spacing w:after="0" w:line="360" w:lineRule="auto"/>
        <w:ind w:left="0" w:firstLine="1418"/>
        <w:jc w:val="both"/>
        <w:rPr>
          <w:rFonts w:ascii="Times New Roman" w:hAnsi="Times New Roman" w:cs="Times New Roman"/>
          <w:sz w:val="28"/>
          <w:szCs w:val="28"/>
        </w:rPr>
      </w:pPr>
      <w:r w:rsidRPr="008C24D3">
        <w:rPr>
          <w:rFonts w:ascii="Times New Roman" w:hAnsi="Times New Roman" w:cs="Times New Roman"/>
          <w:sz w:val="28"/>
          <w:szCs w:val="28"/>
        </w:rPr>
        <w:t>Проведение ремонтных работ</w:t>
      </w:r>
      <w:r w:rsidR="004329D8" w:rsidRPr="00905692">
        <w:rPr>
          <w:rFonts w:ascii="Times New Roman" w:hAnsi="Times New Roman" w:cs="Times New Roman"/>
          <w:sz w:val="28"/>
          <w:szCs w:val="28"/>
        </w:rPr>
        <w:t>.</w:t>
      </w:r>
    </w:p>
    <w:p w14:paraId="586DA2AF" w14:textId="77777777" w:rsidR="008C24D3" w:rsidRPr="008C24D3" w:rsidRDefault="008C24D3" w:rsidP="00905692">
      <w:pPr>
        <w:pStyle w:val="a3"/>
        <w:numPr>
          <w:ilvl w:val="0"/>
          <w:numId w:val="4"/>
        </w:numPr>
        <w:spacing w:after="0" w:line="360" w:lineRule="auto"/>
        <w:ind w:left="0" w:firstLine="709"/>
        <w:jc w:val="both"/>
        <w:rPr>
          <w:rFonts w:ascii="Times New Roman" w:hAnsi="Times New Roman" w:cs="Times New Roman"/>
          <w:sz w:val="28"/>
          <w:szCs w:val="28"/>
        </w:rPr>
      </w:pPr>
      <w:r w:rsidRPr="008C24D3">
        <w:rPr>
          <w:rFonts w:ascii="Times New Roman" w:hAnsi="Times New Roman" w:cs="Times New Roman"/>
          <w:sz w:val="28"/>
          <w:szCs w:val="28"/>
        </w:rPr>
        <w:t>Оснащение пространства</w:t>
      </w:r>
      <w:r w:rsidR="004329D8">
        <w:rPr>
          <w:rFonts w:ascii="Times New Roman" w:hAnsi="Times New Roman" w:cs="Times New Roman"/>
          <w:sz w:val="28"/>
          <w:szCs w:val="28"/>
          <w:lang w:val="en-US"/>
        </w:rPr>
        <w:t>:</w:t>
      </w:r>
    </w:p>
    <w:p w14:paraId="010700D3" w14:textId="77777777" w:rsidR="008C24D3" w:rsidRPr="008C24D3" w:rsidRDefault="008C24D3" w:rsidP="00905692">
      <w:pPr>
        <w:pStyle w:val="a3"/>
        <w:numPr>
          <w:ilvl w:val="1"/>
          <w:numId w:val="4"/>
        </w:numPr>
        <w:spacing w:after="0" w:line="360" w:lineRule="auto"/>
        <w:ind w:left="0" w:firstLine="1418"/>
        <w:jc w:val="both"/>
        <w:rPr>
          <w:rFonts w:ascii="Times New Roman" w:hAnsi="Times New Roman" w:cs="Times New Roman"/>
          <w:sz w:val="28"/>
          <w:szCs w:val="28"/>
        </w:rPr>
      </w:pPr>
      <w:r w:rsidRPr="008C24D3">
        <w:rPr>
          <w:rFonts w:ascii="Times New Roman" w:hAnsi="Times New Roman" w:cs="Times New Roman"/>
          <w:sz w:val="28"/>
          <w:szCs w:val="28"/>
        </w:rPr>
        <w:t>Закупка мебели и оборудования</w:t>
      </w:r>
      <w:r w:rsidR="004329D8" w:rsidRPr="00905692">
        <w:rPr>
          <w:rFonts w:ascii="Times New Roman" w:hAnsi="Times New Roman" w:cs="Times New Roman"/>
          <w:sz w:val="28"/>
          <w:szCs w:val="28"/>
        </w:rPr>
        <w:t>;</w:t>
      </w:r>
    </w:p>
    <w:p w14:paraId="04B74BB0" w14:textId="77777777" w:rsidR="008C24D3" w:rsidRPr="008C24D3" w:rsidRDefault="008C24D3" w:rsidP="00905692">
      <w:pPr>
        <w:pStyle w:val="a3"/>
        <w:numPr>
          <w:ilvl w:val="1"/>
          <w:numId w:val="4"/>
        </w:numPr>
        <w:spacing w:after="0" w:line="360" w:lineRule="auto"/>
        <w:ind w:left="0" w:firstLine="1418"/>
        <w:jc w:val="both"/>
        <w:rPr>
          <w:rFonts w:ascii="Times New Roman" w:hAnsi="Times New Roman" w:cs="Times New Roman"/>
          <w:sz w:val="28"/>
          <w:szCs w:val="28"/>
        </w:rPr>
      </w:pPr>
      <w:r w:rsidRPr="008C24D3">
        <w:rPr>
          <w:rFonts w:ascii="Times New Roman" w:hAnsi="Times New Roman" w:cs="Times New Roman"/>
          <w:sz w:val="28"/>
          <w:szCs w:val="28"/>
        </w:rPr>
        <w:t>Оснащение рабочего пространства</w:t>
      </w:r>
      <w:r w:rsidR="004329D8" w:rsidRPr="00905692">
        <w:rPr>
          <w:rFonts w:ascii="Times New Roman" w:hAnsi="Times New Roman" w:cs="Times New Roman"/>
          <w:sz w:val="28"/>
          <w:szCs w:val="28"/>
        </w:rPr>
        <w:t>;</w:t>
      </w:r>
    </w:p>
    <w:p w14:paraId="06DF58CA" w14:textId="77777777" w:rsidR="008C24D3" w:rsidRPr="008C24D3" w:rsidRDefault="008C24D3" w:rsidP="00905692">
      <w:pPr>
        <w:pStyle w:val="a3"/>
        <w:numPr>
          <w:ilvl w:val="1"/>
          <w:numId w:val="4"/>
        </w:numPr>
        <w:spacing w:after="0" w:line="360" w:lineRule="auto"/>
        <w:ind w:left="0" w:firstLine="1418"/>
        <w:jc w:val="both"/>
        <w:rPr>
          <w:rFonts w:ascii="Times New Roman" w:hAnsi="Times New Roman" w:cs="Times New Roman"/>
          <w:sz w:val="28"/>
          <w:szCs w:val="28"/>
        </w:rPr>
      </w:pPr>
      <w:r w:rsidRPr="008C24D3">
        <w:rPr>
          <w:rFonts w:ascii="Times New Roman" w:hAnsi="Times New Roman" w:cs="Times New Roman"/>
          <w:sz w:val="28"/>
          <w:szCs w:val="28"/>
        </w:rPr>
        <w:t>Создание зон отдыха и общения</w:t>
      </w:r>
      <w:r w:rsidR="004329D8" w:rsidRPr="004329D8">
        <w:rPr>
          <w:rFonts w:ascii="Times New Roman" w:hAnsi="Times New Roman" w:cs="Times New Roman"/>
          <w:sz w:val="28"/>
          <w:szCs w:val="28"/>
        </w:rPr>
        <w:t>.</w:t>
      </w:r>
    </w:p>
    <w:p w14:paraId="415DDEAF" w14:textId="77777777" w:rsidR="008C24D3" w:rsidRPr="008C24D3" w:rsidRDefault="008C24D3" w:rsidP="00905692">
      <w:pPr>
        <w:pStyle w:val="a3"/>
        <w:numPr>
          <w:ilvl w:val="0"/>
          <w:numId w:val="4"/>
        </w:numPr>
        <w:spacing w:after="0" w:line="360" w:lineRule="auto"/>
        <w:ind w:left="0" w:firstLine="709"/>
        <w:jc w:val="both"/>
        <w:rPr>
          <w:rFonts w:ascii="Times New Roman" w:hAnsi="Times New Roman" w:cs="Times New Roman"/>
          <w:sz w:val="28"/>
          <w:szCs w:val="28"/>
        </w:rPr>
      </w:pPr>
      <w:r w:rsidRPr="008C24D3">
        <w:rPr>
          <w:rFonts w:ascii="Times New Roman" w:hAnsi="Times New Roman" w:cs="Times New Roman"/>
          <w:sz w:val="28"/>
          <w:szCs w:val="28"/>
        </w:rPr>
        <w:t>Создание рабочей среды</w:t>
      </w:r>
      <w:r w:rsidR="004329D8">
        <w:rPr>
          <w:rFonts w:ascii="Times New Roman" w:hAnsi="Times New Roman" w:cs="Times New Roman"/>
          <w:sz w:val="28"/>
          <w:szCs w:val="28"/>
          <w:lang w:val="en-US"/>
        </w:rPr>
        <w:t>:</w:t>
      </w:r>
    </w:p>
    <w:p w14:paraId="4934BAF8" w14:textId="77777777" w:rsidR="008C24D3" w:rsidRPr="008C24D3" w:rsidRDefault="008C24D3" w:rsidP="00905692">
      <w:pPr>
        <w:pStyle w:val="a3"/>
        <w:numPr>
          <w:ilvl w:val="1"/>
          <w:numId w:val="4"/>
        </w:numPr>
        <w:spacing w:after="0" w:line="360" w:lineRule="auto"/>
        <w:ind w:left="0" w:firstLine="1418"/>
        <w:jc w:val="both"/>
        <w:rPr>
          <w:rFonts w:ascii="Times New Roman" w:hAnsi="Times New Roman" w:cs="Times New Roman"/>
          <w:sz w:val="28"/>
          <w:szCs w:val="28"/>
        </w:rPr>
      </w:pPr>
      <w:r w:rsidRPr="008C24D3">
        <w:rPr>
          <w:rFonts w:ascii="Times New Roman" w:hAnsi="Times New Roman" w:cs="Times New Roman"/>
          <w:sz w:val="28"/>
          <w:szCs w:val="28"/>
        </w:rPr>
        <w:t>Установление правил и процедур работы</w:t>
      </w:r>
      <w:r w:rsidR="004329D8" w:rsidRPr="004329D8">
        <w:rPr>
          <w:rFonts w:ascii="Times New Roman" w:hAnsi="Times New Roman" w:cs="Times New Roman"/>
          <w:sz w:val="28"/>
          <w:szCs w:val="28"/>
        </w:rPr>
        <w:t>;</w:t>
      </w:r>
    </w:p>
    <w:p w14:paraId="06F58E85" w14:textId="77777777" w:rsidR="008C24D3" w:rsidRPr="008C24D3" w:rsidRDefault="008C24D3" w:rsidP="00905692">
      <w:pPr>
        <w:pStyle w:val="a3"/>
        <w:numPr>
          <w:ilvl w:val="1"/>
          <w:numId w:val="4"/>
        </w:numPr>
        <w:spacing w:after="0" w:line="360" w:lineRule="auto"/>
        <w:ind w:left="0" w:firstLine="1418"/>
        <w:jc w:val="both"/>
        <w:rPr>
          <w:rFonts w:ascii="Times New Roman" w:hAnsi="Times New Roman" w:cs="Times New Roman"/>
          <w:sz w:val="28"/>
          <w:szCs w:val="28"/>
        </w:rPr>
      </w:pPr>
      <w:r w:rsidRPr="008C24D3">
        <w:rPr>
          <w:rFonts w:ascii="Times New Roman" w:hAnsi="Times New Roman" w:cs="Times New Roman"/>
          <w:sz w:val="28"/>
          <w:szCs w:val="28"/>
        </w:rPr>
        <w:t>Набор команды сотрудников</w:t>
      </w:r>
      <w:r w:rsidR="004329D8" w:rsidRPr="00905692">
        <w:rPr>
          <w:rFonts w:ascii="Times New Roman" w:hAnsi="Times New Roman" w:cs="Times New Roman"/>
          <w:sz w:val="28"/>
          <w:szCs w:val="28"/>
        </w:rPr>
        <w:t>;</w:t>
      </w:r>
    </w:p>
    <w:p w14:paraId="1569304D" w14:textId="77777777" w:rsidR="008C24D3" w:rsidRPr="008C24D3" w:rsidRDefault="008C24D3" w:rsidP="00905692">
      <w:pPr>
        <w:pStyle w:val="a3"/>
        <w:numPr>
          <w:ilvl w:val="1"/>
          <w:numId w:val="4"/>
        </w:numPr>
        <w:spacing w:after="0" w:line="360" w:lineRule="auto"/>
        <w:ind w:left="0" w:firstLine="1418"/>
        <w:jc w:val="both"/>
        <w:rPr>
          <w:rFonts w:ascii="Times New Roman" w:hAnsi="Times New Roman" w:cs="Times New Roman"/>
          <w:sz w:val="28"/>
          <w:szCs w:val="28"/>
        </w:rPr>
      </w:pPr>
      <w:r w:rsidRPr="008C24D3">
        <w:rPr>
          <w:rFonts w:ascii="Times New Roman" w:hAnsi="Times New Roman" w:cs="Times New Roman"/>
          <w:sz w:val="28"/>
          <w:szCs w:val="28"/>
        </w:rPr>
        <w:t>Разработка системы бронирования и оплаты</w:t>
      </w:r>
      <w:r w:rsidR="004329D8" w:rsidRPr="004329D8">
        <w:rPr>
          <w:rFonts w:ascii="Times New Roman" w:hAnsi="Times New Roman" w:cs="Times New Roman"/>
          <w:sz w:val="28"/>
          <w:szCs w:val="28"/>
        </w:rPr>
        <w:t>.</w:t>
      </w:r>
    </w:p>
    <w:p w14:paraId="7F6EC559" w14:textId="77777777" w:rsidR="008C24D3" w:rsidRPr="008C24D3" w:rsidRDefault="008C24D3" w:rsidP="00905692">
      <w:pPr>
        <w:pStyle w:val="a3"/>
        <w:numPr>
          <w:ilvl w:val="0"/>
          <w:numId w:val="4"/>
        </w:numPr>
        <w:spacing w:after="0" w:line="360" w:lineRule="auto"/>
        <w:ind w:left="0" w:firstLine="709"/>
        <w:jc w:val="both"/>
        <w:rPr>
          <w:rFonts w:ascii="Times New Roman" w:hAnsi="Times New Roman" w:cs="Times New Roman"/>
          <w:sz w:val="28"/>
          <w:szCs w:val="28"/>
        </w:rPr>
      </w:pPr>
      <w:r w:rsidRPr="008C24D3">
        <w:rPr>
          <w:rFonts w:ascii="Times New Roman" w:hAnsi="Times New Roman" w:cs="Times New Roman"/>
          <w:sz w:val="28"/>
          <w:szCs w:val="28"/>
        </w:rPr>
        <w:t>Маркетинг и продвижение</w:t>
      </w:r>
      <w:r w:rsidR="004329D8">
        <w:rPr>
          <w:rFonts w:ascii="Times New Roman" w:hAnsi="Times New Roman" w:cs="Times New Roman"/>
          <w:sz w:val="28"/>
          <w:szCs w:val="28"/>
          <w:lang w:val="en-US"/>
        </w:rPr>
        <w:t>:</w:t>
      </w:r>
    </w:p>
    <w:p w14:paraId="5795DD31" w14:textId="77777777" w:rsidR="008C24D3" w:rsidRPr="008C24D3" w:rsidRDefault="008C24D3" w:rsidP="00905692">
      <w:pPr>
        <w:pStyle w:val="a3"/>
        <w:numPr>
          <w:ilvl w:val="1"/>
          <w:numId w:val="4"/>
        </w:numPr>
        <w:spacing w:after="0" w:line="360" w:lineRule="auto"/>
        <w:ind w:left="0" w:firstLine="1418"/>
        <w:jc w:val="both"/>
        <w:rPr>
          <w:rFonts w:ascii="Times New Roman" w:hAnsi="Times New Roman" w:cs="Times New Roman"/>
          <w:sz w:val="28"/>
          <w:szCs w:val="28"/>
        </w:rPr>
      </w:pPr>
      <w:r w:rsidRPr="008C24D3">
        <w:rPr>
          <w:rFonts w:ascii="Times New Roman" w:hAnsi="Times New Roman" w:cs="Times New Roman"/>
          <w:sz w:val="28"/>
          <w:szCs w:val="28"/>
        </w:rPr>
        <w:t>Разработка маркетинговой стратегии</w:t>
      </w:r>
      <w:r w:rsidR="004329D8" w:rsidRPr="00905692">
        <w:rPr>
          <w:rFonts w:ascii="Times New Roman" w:hAnsi="Times New Roman" w:cs="Times New Roman"/>
          <w:sz w:val="28"/>
          <w:szCs w:val="28"/>
        </w:rPr>
        <w:t>;</w:t>
      </w:r>
    </w:p>
    <w:p w14:paraId="2B53965D" w14:textId="77777777" w:rsidR="008C24D3" w:rsidRPr="008C24D3" w:rsidRDefault="008C24D3" w:rsidP="00905692">
      <w:pPr>
        <w:pStyle w:val="a3"/>
        <w:numPr>
          <w:ilvl w:val="1"/>
          <w:numId w:val="4"/>
        </w:numPr>
        <w:spacing w:after="0" w:line="360" w:lineRule="auto"/>
        <w:ind w:left="0" w:firstLine="1418"/>
        <w:jc w:val="both"/>
        <w:rPr>
          <w:rFonts w:ascii="Times New Roman" w:hAnsi="Times New Roman" w:cs="Times New Roman"/>
          <w:sz w:val="28"/>
          <w:szCs w:val="28"/>
        </w:rPr>
      </w:pPr>
      <w:r w:rsidRPr="008C24D3">
        <w:rPr>
          <w:rFonts w:ascii="Times New Roman" w:hAnsi="Times New Roman" w:cs="Times New Roman"/>
          <w:sz w:val="28"/>
          <w:szCs w:val="28"/>
        </w:rPr>
        <w:t>Создание сайта и социальных сетей</w:t>
      </w:r>
      <w:r w:rsidR="004329D8" w:rsidRPr="004329D8">
        <w:rPr>
          <w:rFonts w:ascii="Times New Roman" w:hAnsi="Times New Roman" w:cs="Times New Roman"/>
          <w:sz w:val="28"/>
          <w:szCs w:val="28"/>
        </w:rPr>
        <w:t>;</w:t>
      </w:r>
    </w:p>
    <w:p w14:paraId="40BC4766" w14:textId="77777777" w:rsidR="008C24D3" w:rsidRPr="008C24D3" w:rsidRDefault="008C24D3" w:rsidP="00905692">
      <w:pPr>
        <w:pStyle w:val="a3"/>
        <w:numPr>
          <w:ilvl w:val="1"/>
          <w:numId w:val="4"/>
        </w:numPr>
        <w:spacing w:after="0" w:line="360" w:lineRule="auto"/>
        <w:ind w:left="0" w:firstLine="1418"/>
        <w:jc w:val="both"/>
        <w:rPr>
          <w:rFonts w:ascii="Times New Roman" w:hAnsi="Times New Roman" w:cs="Times New Roman"/>
          <w:sz w:val="28"/>
          <w:szCs w:val="28"/>
        </w:rPr>
      </w:pPr>
      <w:r w:rsidRPr="008C24D3">
        <w:rPr>
          <w:rFonts w:ascii="Times New Roman" w:hAnsi="Times New Roman" w:cs="Times New Roman"/>
          <w:sz w:val="28"/>
          <w:szCs w:val="28"/>
        </w:rPr>
        <w:t>Организация мероприятий и презентаций</w:t>
      </w:r>
      <w:r w:rsidR="004329D8" w:rsidRPr="00905692">
        <w:rPr>
          <w:rFonts w:ascii="Times New Roman" w:hAnsi="Times New Roman" w:cs="Times New Roman"/>
          <w:sz w:val="28"/>
          <w:szCs w:val="28"/>
        </w:rPr>
        <w:t>.</w:t>
      </w:r>
    </w:p>
    <w:p w14:paraId="120BF730" w14:textId="77777777" w:rsidR="008C24D3" w:rsidRPr="008C24D3" w:rsidRDefault="008C24D3" w:rsidP="00905692">
      <w:pPr>
        <w:pStyle w:val="a3"/>
        <w:numPr>
          <w:ilvl w:val="0"/>
          <w:numId w:val="4"/>
        </w:numPr>
        <w:spacing w:after="0" w:line="360" w:lineRule="auto"/>
        <w:ind w:left="0" w:firstLine="709"/>
        <w:jc w:val="both"/>
        <w:rPr>
          <w:rFonts w:ascii="Times New Roman" w:hAnsi="Times New Roman" w:cs="Times New Roman"/>
          <w:sz w:val="28"/>
          <w:szCs w:val="28"/>
        </w:rPr>
      </w:pPr>
      <w:r w:rsidRPr="008C24D3">
        <w:rPr>
          <w:rFonts w:ascii="Times New Roman" w:hAnsi="Times New Roman" w:cs="Times New Roman"/>
          <w:sz w:val="28"/>
          <w:szCs w:val="28"/>
        </w:rPr>
        <w:t>Запуск и эксплуатация</w:t>
      </w:r>
      <w:r w:rsidR="004329D8">
        <w:rPr>
          <w:rFonts w:ascii="Times New Roman" w:hAnsi="Times New Roman" w:cs="Times New Roman"/>
          <w:sz w:val="28"/>
          <w:szCs w:val="28"/>
          <w:lang w:val="en-US"/>
        </w:rPr>
        <w:t>:</w:t>
      </w:r>
    </w:p>
    <w:p w14:paraId="7016ABD3" w14:textId="77777777" w:rsidR="008C24D3" w:rsidRPr="008C24D3" w:rsidRDefault="008C24D3" w:rsidP="00905692">
      <w:pPr>
        <w:pStyle w:val="a3"/>
        <w:numPr>
          <w:ilvl w:val="1"/>
          <w:numId w:val="4"/>
        </w:numPr>
        <w:spacing w:after="0" w:line="360" w:lineRule="auto"/>
        <w:ind w:left="0" w:firstLine="1418"/>
        <w:jc w:val="both"/>
        <w:rPr>
          <w:rFonts w:ascii="Times New Roman" w:hAnsi="Times New Roman" w:cs="Times New Roman"/>
          <w:sz w:val="28"/>
          <w:szCs w:val="28"/>
        </w:rPr>
      </w:pPr>
      <w:r w:rsidRPr="008C24D3">
        <w:rPr>
          <w:rFonts w:ascii="Times New Roman" w:hAnsi="Times New Roman" w:cs="Times New Roman"/>
          <w:sz w:val="28"/>
          <w:szCs w:val="28"/>
        </w:rPr>
        <w:t xml:space="preserve">Открытие пространства для </w:t>
      </w:r>
      <w:proofErr w:type="spellStart"/>
      <w:r w:rsidRPr="008C24D3">
        <w:rPr>
          <w:rFonts w:ascii="Times New Roman" w:hAnsi="Times New Roman" w:cs="Times New Roman"/>
          <w:sz w:val="28"/>
          <w:szCs w:val="28"/>
        </w:rPr>
        <w:t>коворкеров</w:t>
      </w:r>
      <w:proofErr w:type="spellEnd"/>
      <w:r w:rsidR="004329D8" w:rsidRPr="00905692">
        <w:rPr>
          <w:rFonts w:ascii="Times New Roman" w:hAnsi="Times New Roman" w:cs="Times New Roman"/>
          <w:sz w:val="28"/>
          <w:szCs w:val="28"/>
        </w:rPr>
        <w:t>;</w:t>
      </w:r>
    </w:p>
    <w:p w14:paraId="30CAB11E" w14:textId="77777777" w:rsidR="008C24D3" w:rsidRPr="008C24D3" w:rsidRDefault="008C24D3" w:rsidP="00905692">
      <w:pPr>
        <w:pStyle w:val="a3"/>
        <w:numPr>
          <w:ilvl w:val="1"/>
          <w:numId w:val="4"/>
        </w:numPr>
        <w:spacing w:after="0" w:line="360" w:lineRule="auto"/>
        <w:ind w:left="0" w:firstLine="1418"/>
        <w:jc w:val="both"/>
        <w:rPr>
          <w:rFonts w:ascii="Times New Roman" w:hAnsi="Times New Roman" w:cs="Times New Roman"/>
          <w:sz w:val="28"/>
          <w:szCs w:val="28"/>
        </w:rPr>
      </w:pPr>
      <w:r w:rsidRPr="008C24D3">
        <w:rPr>
          <w:rFonts w:ascii="Times New Roman" w:hAnsi="Times New Roman" w:cs="Times New Roman"/>
          <w:sz w:val="28"/>
          <w:szCs w:val="28"/>
        </w:rPr>
        <w:t>Обеспечение качественного обслуживания клиентов</w:t>
      </w:r>
      <w:r w:rsidR="004329D8" w:rsidRPr="00905692">
        <w:rPr>
          <w:rFonts w:ascii="Times New Roman" w:hAnsi="Times New Roman" w:cs="Times New Roman"/>
          <w:sz w:val="28"/>
          <w:szCs w:val="28"/>
        </w:rPr>
        <w:t>;</w:t>
      </w:r>
    </w:p>
    <w:p w14:paraId="6AF9A24A" w14:textId="77777777" w:rsidR="008C24D3" w:rsidRPr="008C24D3" w:rsidRDefault="008C24D3" w:rsidP="00905692">
      <w:pPr>
        <w:pStyle w:val="a3"/>
        <w:numPr>
          <w:ilvl w:val="1"/>
          <w:numId w:val="4"/>
        </w:numPr>
        <w:spacing w:after="0" w:line="360" w:lineRule="auto"/>
        <w:ind w:left="0" w:firstLine="1418"/>
        <w:jc w:val="both"/>
        <w:rPr>
          <w:rFonts w:ascii="Times New Roman" w:hAnsi="Times New Roman" w:cs="Times New Roman"/>
          <w:sz w:val="28"/>
          <w:szCs w:val="28"/>
        </w:rPr>
      </w:pPr>
      <w:r w:rsidRPr="008C24D3">
        <w:rPr>
          <w:rFonts w:ascii="Times New Roman" w:hAnsi="Times New Roman" w:cs="Times New Roman"/>
          <w:sz w:val="28"/>
          <w:szCs w:val="28"/>
        </w:rPr>
        <w:lastRenderedPageBreak/>
        <w:t xml:space="preserve">Поддержка и развитие сообщества </w:t>
      </w:r>
      <w:proofErr w:type="spellStart"/>
      <w:r w:rsidRPr="008C24D3">
        <w:rPr>
          <w:rFonts w:ascii="Times New Roman" w:hAnsi="Times New Roman" w:cs="Times New Roman"/>
          <w:sz w:val="28"/>
          <w:szCs w:val="28"/>
        </w:rPr>
        <w:t>коворкеров</w:t>
      </w:r>
      <w:proofErr w:type="spellEnd"/>
      <w:r w:rsidR="004329D8" w:rsidRPr="004329D8">
        <w:rPr>
          <w:rFonts w:ascii="Times New Roman" w:hAnsi="Times New Roman" w:cs="Times New Roman"/>
          <w:sz w:val="28"/>
          <w:szCs w:val="28"/>
        </w:rPr>
        <w:t>.</w:t>
      </w:r>
    </w:p>
    <w:p w14:paraId="05D3DB49" w14:textId="77777777" w:rsidR="008C24D3" w:rsidRPr="008C24D3" w:rsidRDefault="004329D8" w:rsidP="00905692">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Оценка эффективности проекта</w:t>
      </w:r>
      <w:r>
        <w:rPr>
          <w:rFonts w:ascii="Times New Roman" w:hAnsi="Times New Roman" w:cs="Times New Roman"/>
          <w:sz w:val="28"/>
          <w:szCs w:val="28"/>
          <w:lang w:val="en-US"/>
        </w:rPr>
        <w:t>:</w:t>
      </w:r>
    </w:p>
    <w:p w14:paraId="2B90304D" w14:textId="77777777" w:rsidR="008C24D3" w:rsidRPr="008C24D3" w:rsidRDefault="008C24D3" w:rsidP="00905692">
      <w:pPr>
        <w:pStyle w:val="a3"/>
        <w:numPr>
          <w:ilvl w:val="1"/>
          <w:numId w:val="4"/>
        </w:numPr>
        <w:spacing w:after="0" w:line="360" w:lineRule="auto"/>
        <w:ind w:left="0" w:firstLine="1418"/>
        <w:jc w:val="both"/>
        <w:rPr>
          <w:rFonts w:ascii="Times New Roman" w:hAnsi="Times New Roman" w:cs="Times New Roman"/>
          <w:sz w:val="28"/>
          <w:szCs w:val="28"/>
        </w:rPr>
      </w:pPr>
      <w:r w:rsidRPr="008C24D3">
        <w:rPr>
          <w:rFonts w:ascii="Times New Roman" w:hAnsi="Times New Roman" w:cs="Times New Roman"/>
          <w:sz w:val="28"/>
          <w:szCs w:val="28"/>
        </w:rPr>
        <w:t>Регулярная оценка эффективности проекта</w:t>
      </w:r>
      <w:r w:rsidR="004329D8" w:rsidRPr="00905692">
        <w:rPr>
          <w:rFonts w:ascii="Times New Roman" w:hAnsi="Times New Roman" w:cs="Times New Roman"/>
          <w:sz w:val="28"/>
          <w:szCs w:val="28"/>
        </w:rPr>
        <w:t>;</w:t>
      </w:r>
    </w:p>
    <w:p w14:paraId="5599B6F7" w14:textId="77777777" w:rsidR="008C24D3" w:rsidRPr="008C24D3" w:rsidRDefault="008C24D3" w:rsidP="00905692">
      <w:pPr>
        <w:pStyle w:val="a3"/>
        <w:numPr>
          <w:ilvl w:val="1"/>
          <w:numId w:val="4"/>
        </w:numPr>
        <w:spacing w:after="0" w:line="360" w:lineRule="auto"/>
        <w:ind w:left="0" w:firstLine="1418"/>
        <w:jc w:val="both"/>
        <w:rPr>
          <w:rFonts w:ascii="Times New Roman" w:hAnsi="Times New Roman" w:cs="Times New Roman"/>
          <w:sz w:val="28"/>
          <w:szCs w:val="28"/>
        </w:rPr>
      </w:pPr>
      <w:r w:rsidRPr="008C24D3">
        <w:rPr>
          <w:rFonts w:ascii="Times New Roman" w:hAnsi="Times New Roman" w:cs="Times New Roman"/>
          <w:sz w:val="28"/>
          <w:szCs w:val="28"/>
        </w:rPr>
        <w:t xml:space="preserve">Сбор обратной связи от </w:t>
      </w:r>
      <w:proofErr w:type="spellStart"/>
      <w:r w:rsidRPr="008C24D3">
        <w:rPr>
          <w:rFonts w:ascii="Times New Roman" w:hAnsi="Times New Roman" w:cs="Times New Roman"/>
          <w:sz w:val="28"/>
          <w:szCs w:val="28"/>
        </w:rPr>
        <w:t>коворкеров</w:t>
      </w:r>
      <w:proofErr w:type="spellEnd"/>
      <w:r w:rsidR="004329D8" w:rsidRPr="004329D8">
        <w:rPr>
          <w:rFonts w:ascii="Times New Roman" w:hAnsi="Times New Roman" w:cs="Times New Roman"/>
          <w:sz w:val="28"/>
          <w:szCs w:val="28"/>
        </w:rPr>
        <w:t>;</w:t>
      </w:r>
    </w:p>
    <w:p w14:paraId="050CF607" w14:textId="77777777" w:rsidR="008C24D3" w:rsidRDefault="008C24D3" w:rsidP="00905692">
      <w:pPr>
        <w:pStyle w:val="a3"/>
        <w:numPr>
          <w:ilvl w:val="1"/>
          <w:numId w:val="4"/>
        </w:numPr>
        <w:spacing w:after="0" w:line="360" w:lineRule="auto"/>
        <w:ind w:left="0" w:firstLine="1418"/>
        <w:jc w:val="both"/>
        <w:rPr>
          <w:rFonts w:ascii="Times New Roman" w:hAnsi="Times New Roman" w:cs="Times New Roman"/>
          <w:sz w:val="28"/>
          <w:szCs w:val="28"/>
        </w:rPr>
      </w:pPr>
      <w:r w:rsidRPr="008C24D3">
        <w:rPr>
          <w:rFonts w:ascii="Times New Roman" w:hAnsi="Times New Roman" w:cs="Times New Roman"/>
          <w:sz w:val="28"/>
          <w:szCs w:val="28"/>
        </w:rPr>
        <w:t>Внесение корректировок и улучшений в работу пространства</w:t>
      </w:r>
      <w:r w:rsidR="004329D8" w:rsidRPr="004329D8">
        <w:rPr>
          <w:rFonts w:ascii="Times New Roman" w:hAnsi="Times New Roman" w:cs="Times New Roman"/>
          <w:sz w:val="28"/>
          <w:szCs w:val="28"/>
        </w:rPr>
        <w:t>.</w:t>
      </w:r>
    </w:p>
    <w:p w14:paraId="5D472B48" w14:textId="77777777" w:rsidR="004329D8" w:rsidRDefault="004329D8" w:rsidP="004329D8">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Следует также определиться с временными рамками проекта. На создание и запуск такого проекта уйдет около 6 месяцев. </w:t>
      </w:r>
    </w:p>
    <w:p w14:paraId="0E54409A" w14:textId="77777777" w:rsidR="004329D8" w:rsidRDefault="004329D8" w:rsidP="004329D8">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Временные рамки проекта: 01.09.2024 г. – 01. 02.2025 г.</w:t>
      </w:r>
    </w:p>
    <w:p w14:paraId="513F0672" w14:textId="77777777" w:rsidR="004C13C9" w:rsidRPr="004C13C9" w:rsidRDefault="004C13C9" w:rsidP="004C13C9">
      <w:pPr>
        <w:spacing w:after="0" w:line="360" w:lineRule="auto"/>
        <w:ind w:firstLine="709"/>
        <w:jc w:val="both"/>
        <w:rPr>
          <w:rFonts w:ascii="Times New Roman" w:hAnsi="Times New Roman" w:cs="Times New Roman"/>
          <w:sz w:val="28"/>
          <w:szCs w:val="28"/>
        </w:rPr>
      </w:pPr>
      <w:r w:rsidRPr="004C13C9">
        <w:rPr>
          <w:rFonts w:ascii="Times New Roman" w:hAnsi="Times New Roman" w:cs="Times New Roman"/>
          <w:sz w:val="28"/>
          <w:szCs w:val="28"/>
        </w:rPr>
        <w:t xml:space="preserve">Проект "Создание креативного пространства для </w:t>
      </w:r>
      <w:proofErr w:type="spellStart"/>
      <w:r w:rsidRPr="004C13C9">
        <w:rPr>
          <w:rFonts w:ascii="Times New Roman" w:hAnsi="Times New Roman" w:cs="Times New Roman"/>
          <w:sz w:val="28"/>
          <w:szCs w:val="28"/>
        </w:rPr>
        <w:t>коворкинга</w:t>
      </w:r>
      <w:proofErr w:type="spellEnd"/>
      <w:r w:rsidRPr="004C13C9">
        <w:rPr>
          <w:rFonts w:ascii="Times New Roman" w:hAnsi="Times New Roman" w:cs="Times New Roman"/>
          <w:sz w:val="28"/>
          <w:szCs w:val="28"/>
        </w:rPr>
        <w:t xml:space="preserve"> "</w:t>
      </w:r>
      <w:r w:rsidR="008678D1">
        <w:rPr>
          <w:rFonts w:ascii="Times New Roman" w:hAnsi="Times New Roman" w:cs="Times New Roman"/>
          <w:sz w:val="28"/>
          <w:szCs w:val="28"/>
        </w:rPr>
        <w:t>Синергия возможностей</w:t>
      </w:r>
      <w:r w:rsidRPr="004C13C9">
        <w:rPr>
          <w:rFonts w:ascii="Times New Roman" w:hAnsi="Times New Roman" w:cs="Times New Roman"/>
          <w:sz w:val="28"/>
          <w:szCs w:val="28"/>
        </w:rPr>
        <w:t>" принесет многочисленные преимущества городу и его жителям, создавая благоприятную среду для развития креативных индустрий, поддержки молодых предпринимателей и стимулирования сотрудничества и инноваций.</w:t>
      </w:r>
    </w:p>
    <w:p w14:paraId="79E72D96" w14:textId="77777777" w:rsidR="004329D8" w:rsidRDefault="004C13C9" w:rsidP="004C13C9">
      <w:pPr>
        <w:pStyle w:val="a3"/>
        <w:spacing w:after="0" w:line="360" w:lineRule="auto"/>
        <w:ind w:left="0" w:firstLine="709"/>
        <w:jc w:val="both"/>
        <w:rPr>
          <w:rFonts w:ascii="Times New Roman" w:hAnsi="Times New Roman" w:cs="Times New Roman"/>
          <w:sz w:val="28"/>
          <w:szCs w:val="28"/>
        </w:rPr>
      </w:pPr>
      <w:r w:rsidRPr="004C13C9">
        <w:rPr>
          <w:rFonts w:ascii="Times New Roman" w:hAnsi="Times New Roman" w:cs="Times New Roman"/>
          <w:sz w:val="28"/>
          <w:szCs w:val="28"/>
        </w:rPr>
        <w:t xml:space="preserve">Этот проект предоставит доступные и гибкие рабочие места для </w:t>
      </w:r>
      <w:proofErr w:type="spellStart"/>
      <w:r w:rsidRPr="004C13C9">
        <w:rPr>
          <w:rFonts w:ascii="Times New Roman" w:hAnsi="Times New Roman" w:cs="Times New Roman"/>
          <w:sz w:val="28"/>
          <w:szCs w:val="28"/>
        </w:rPr>
        <w:t>фрилансеров</w:t>
      </w:r>
      <w:proofErr w:type="spellEnd"/>
      <w:r w:rsidRPr="004C13C9">
        <w:rPr>
          <w:rFonts w:ascii="Times New Roman" w:hAnsi="Times New Roman" w:cs="Times New Roman"/>
          <w:sz w:val="28"/>
          <w:szCs w:val="28"/>
        </w:rPr>
        <w:t xml:space="preserve">, </w:t>
      </w:r>
      <w:proofErr w:type="spellStart"/>
      <w:r w:rsidRPr="004C13C9">
        <w:rPr>
          <w:rFonts w:ascii="Times New Roman" w:hAnsi="Times New Roman" w:cs="Times New Roman"/>
          <w:sz w:val="28"/>
          <w:szCs w:val="28"/>
        </w:rPr>
        <w:t>стартапов</w:t>
      </w:r>
      <w:proofErr w:type="spellEnd"/>
      <w:r w:rsidRPr="004C13C9">
        <w:rPr>
          <w:rFonts w:ascii="Times New Roman" w:hAnsi="Times New Roman" w:cs="Times New Roman"/>
          <w:sz w:val="28"/>
          <w:szCs w:val="28"/>
        </w:rPr>
        <w:t xml:space="preserve"> и малого бизнеса, а также улучшит имидж и привлекательность Оренбурга как центра креативности и предпринимательства. Инвестиции в этот проект будут способствовать долгосрочному процветанию и развитию города, создавая динамичную и вдохновляющую экосистему для креативных и инновационных умов.</w:t>
      </w:r>
    </w:p>
    <w:p w14:paraId="34CCBC18" w14:textId="77777777" w:rsidR="00036D8D" w:rsidRPr="00905692" w:rsidRDefault="00036D8D" w:rsidP="00905692">
      <w:pPr>
        <w:spacing w:after="0" w:line="360" w:lineRule="auto"/>
        <w:jc w:val="both"/>
        <w:rPr>
          <w:rFonts w:ascii="Times New Roman" w:hAnsi="Times New Roman" w:cs="Times New Roman"/>
          <w:sz w:val="28"/>
          <w:szCs w:val="28"/>
        </w:rPr>
      </w:pPr>
    </w:p>
    <w:p w14:paraId="2D58AE13" w14:textId="77777777" w:rsidR="00036D8D" w:rsidRDefault="00036D8D" w:rsidP="00905692">
      <w:pPr>
        <w:pStyle w:val="a3"/>
        <w:spacing w:after="0" w:line="360" w:lineRule="auto"/>
        <w:ind w:left="0"/>
        <w:jc w:val="center"/>
        <w:outlineLvl w:val="1"/>
        <w:rPr>
          <w:rFonts w:ascii="Times New Roman" w:hAnsi="Times New Roman" w:cs="Times New Roman"/>
          <w:b/>
          <w:sz w:val="28"/>
          <w:szCs w:val="28"/>
        </w:rPr>
      </w:pPr>
      <w:bookmarkStart w:id="7" w:name="_Toc167828778"/>
      <w:r w:rsidRPr="00036D8D">
        <w:rPr>
          <w:rFonts w:ascii="Times New Roman" w:hAnsi="Times New Roman" w:cs="Times New Roman"/>
          <w:b/>
          <w:sz w:val="28"/>
          <w:szCs w:val="28"/>
        </w:rPr>
        <w:t>2.2 Анализ макросреды</w:t>
      </w:r>
      <w:bookmarkEnd w:id="7"/>
    </w:p>
    <w:p w14:paraId="3E1AE213" w14:textId="77777777" w:rsidR="00905692" w:rsidRPr="00036D8D" w:rsidRDefault="00905692" w:rsidP="00036D8D">
      <w:pPr>
        <w:pStyle w:val="a3"/>
        <w:spacing w:after="0" w:line="360" w:lineRule="auto"/>
        <w:ind w:left="0" w:firstLine="709"/>
        <w:jc w:val="center"/>
        <w:outlineLvl w:val="1"/>
        <w:rPr>
          <w:rFonts w:ascii="Times New Roman" w:hAnsi="Times New Roman" w:cs="Times New Roman"/>
          <w:b/>
          <w:sz w:val="28"/>
          <w:szCs w:val="28"/>
        </w:rPr>
      </w:pPr>
    </w:p>
    <w:p w14:paraId="285FBE35" w14:textId="77777777" w:rsidR="00036D8D" w:rsidRDefault="00036D8D" w:rsidP="00036D8D">
      <w:pPr>
        <w:pStyle w:val="a3"/>
        <w:spacing w:after="0" w:line="360" w:lineRule="auto"/>
        <w:ind w:left="0" w:firstLine="709"/>
        <w:jc w:val="both"/>
        <w:rPr>
          <w:rFonts w:ascii="Times New Roman" w:hAnsi="Times New Roman" w:cs="Times New Roman"/>
          <w:sz w:val="28"/>
          <w:szCs w:val="28"/>
        </w:rPr>
      </w:pPr>
      <w:r w:rsidRPr="00036D8D">
        <w:rPr>
          <w:rFonts w:ascii="Times New Roman" w:hAnsi="Times New Roman" w:cs="Times New Roman"/>
          <w:sz w:val="28"/>
          <w:szCs w:val="28"/>
        </w:rPr>
        <w:t xml:space="preserve">Разработка креативного пространства </w:t>
      </w:r>
      <w:r w:rsidR="00F548AD">
        <w:rPr>
          <w:rFonts w:ascii="Times New Roman" w:hAnsi="Times New Roman" w:cs="Times New Roman"/>
          <w:sz w:val="28"/>
          <w:szCs w:val="28"/>
        </w:rPr>
        <w:t xml:space="preserve">- </w:t>
      </w:r>
      <w:proofErr w:type="spellStart"/>
      <w:r w:rsidRPr="00036D8D">
        <w:rPr>
          <w:rFonts w:ascii="Times New Roman" w:hAnsi="Times New Roman" w:cs="Times New Roman"/>
          <w:sz w:val="28"/>
          <w:szCs w:val="28"/>
        </w:rPr>
        <w:t>коворкинга</w:t>
      </w:r>
      <w:proofErr w:type="spellEnd"/>
      <w:r w:rsidRPr="00036D8D">
        <w:rPr>
          <w:rFonts w:ascii="Times New Roman" w:hAnsi="Times New Roman" w:cs="Times New Roman"/>
          <w:sz w:val="28"/>
          <w:szCs w:val="28"/>
        </w:rPr>
        <w:t xml:space="preserve"> </w:t>
      </w:r>
      <w:r w:rsidR="00F548AD" w:rsidRPr="00F548AD">
        <w:rPr>
          <w:rFonts w:ascii="Times New Roman" w:hAnsi="Times New Roman" w:cs="Times New Roman"/>
          <w:sz w:val="28"/>
          <w:szCs w:val="28"/>
        </w:rPr>
        <w:t>«Синергия возможностей»</w:t>
      </w:r>
      <w:r w:rsidRPr="00036D8D">
        <w:rPr>
          <w:rFonts w:ascii="Times New Roman" w:hAnsi="Times New Roman" w:cs="Times New Roman"/>
          <w:sz w:val="28"/>
          <w:szCs w:val="28"/>
        </w:rPr>
        <w:t xml:space="preserve"> требует тщательного анализа макросреды, которая оказывает существенное влияние на его успех. Изучение основных факторов макросреды с помощью анализа SWOT и PEST позволит выявить возможности, угрозы, сильные и слабые стороны, а также прогнозировать будущие тенденции и события. С учетом этих факторов можно разработать </w:t>
      </w:r>
      <w:r w:rsidRPr="00036D8D">
        <w:rPr>
          <w:rFonts w:ascii="Times New Roman" w:hAnsi="Times New Roman" w:cs="Times New Roman"/>
          <w:sz w:val="28"/>
          <w:szCs w:val="28"/>
        </w:rPr>
        <w:lastRenderedPageBreak/>
        <w:t xml:space="preserve">стратегию, которая поможет проекту </w:t>
      </w:r>
      <w:r w:rsidR="00F548AD" w:rsidRPr="00F548AD">
        <w:rPr>
          <w:rFonts w:ascii="Times New Roman" w:hAnsi="Times New Roman" w:cs="Times New Roman"/>
          <w:sz w:val="28"/>
          <w:szCs w:val="28"/>
        </w:rPr>
        <w:t>«Синергия возможностей»</w:t>
      </w:r>
      <w:r w:rsidR="00F548AD">
        <w:rPr>
          <w:rFonts w:ascii="Times New Roman" w:hAnsi="Times New Roman" w:cs="Times New Roman"/>
          <w:sz w:val="28"/>
          <w:szCs w:val="28"/>
        </w:rPr>
        <w:t xml:space="preserve"> </w:t>
      </w:r>
      <w:r w:rsidRPr="00036D8D">
        <w:rPr>
          <w:rFonts w:ascii="Times New Roman" w:hAnsi="Times New Roman" w:cs="Times New Roman"/>
          <w:sz w:val="28"/>
          <w:szCs w:val="28"/>
        </w:rPr>
        <w:t>позиционироваться и функционировать в рамках макросреды.</w:t>
      </w:r>
      <w:r w:rsidR="00704D02" w:rsidRPr="00704D02">
        <w:t xml:space="preserve"> </w:t>
      </w:r>
      <w:r w:rsidR="00704D02" w:rsidRPr="00704D02">
        <w:rPr>
          <w:rFonts w:ascii="Times New Roman" w:hAnsi="Times New Roman" w:cs="Times New Roman"/>
          <w:sz w:val="28"/>
          <w:szCs w:val="28"/>
        </w:rPr>
        <w:t>[13, c. 88]</w:t>
      </w:r>
    </w:p>
    <w:p w14:paraId="7C10BFC8" w14:textId="77777777" w:rsidR="00036D8D" w:rsidRPr="00036D8D" w:rsidRDefault="00036D8D" w:rsidP="00036D8D">
      <w:pPr>
        <w:pStyle w:val="a3"/>
        <w:spacing w:after="0" w:line="360" w:lineRule="auto"/>
        <w:ind w:left="0" w:firstLine="709"/>
        <w:jc w:val="both"/>
        <w:rPr>
          <w:rFonts w:ascii="Times New Roman" w:hAnsi="Times New Roman" w:cs="Times New Roman"/>
          <w:sz w:val="28"/>
          <w:szCs w:val="28"/>
        </w:rPr>
      </w:pPr>
      <w:r w:rsidRPr="00036D8D">
        <w:rPr>
          <w:rFonts w:ascii="Times New Roman" w:hAnsi="Times New Roman" w:cs="Times New Roman"/>
          <w:sz w:val="28"/>
          <w:szCs w:val="28"/>
        </w:rPr>
        <w:t>Начнем с проведения PESTEL-анализа. Это мощный инструмент стратегического анализа, используемый для оценки внешней среды компании. PESTEL расшифровывается как:</w:t>
      </w:r>
    </w:p>
    <w:p w14:paraId="299A5544" w14:textId="77777777" w:rsidR="00036D8D" w:rsidRPr="00036D8D" w:rsidRDefault="00036D8D" w:rsidP="00036D8D">
      <w:pPr>
        <w:pStyle w:val="a3"/>
        <w:numPr>
          <w:ilvl w:val="0"/>
          <w:numId w:val="8"/>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Political</w:t>
      </w:r>
      <w:proofErr w:type="spellEnd"/>
      <w:r>
        <w:rPr>
          <w:rFonts w:ascii="Times New Roman" w:hAnsi="Times New Roman" w:cs="Times New Roman"/>
          <w:sz w:val="28"/>
          <w:szCs w:val="28"/>
        </w:rPr>
        <w:t xml:space="preserve"> – п</w:t>
      </w:r>
      <w:r w:rsidRPr="00036D8D">
        <w:rPr>
          <w:rFonts w:ascii="Times New Roman" w:hAnsi="Times New Roman" w:cs="Times New Roman"/>
          <w:sz w:val="28"/>
          <w:szCs w:val="28"/>
        </w:rPr>
        <w:t>олитические факторы</w:t>
      </w:r>
      <w:r>
        <w:rPr>
          <w:rFonts w:ascii="Times New Roman" w:hAnsi="Times New Roman" w:cs="Times New Roman"/>
          <w:sz w:val="28"/>
          <w:szCs w:val="28"/>
        </w:rPr>
        <w:t>;</w:t>
      </w:r>
    </w:p>
    <w:p w14:paraId="20C5E40D" w14:textId="77777777" w:rsidR="00036D8D" w:rsidRPr="00036D8D" w:rsidRDefault="00036D8D" w:rsidP="00036D8D">
      <w:pPr>
        <w:pStyle w:val="a3"/>
        <w:numPr>
          <w:ilvl w:val="0"/>
          <w:numId w:val="8"/>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Economic</w:t>
      </w:r>
      <w:proofErr w:type="spellEnd"/>
      <w:r>
        <w:rPr>
          <w:rFonts w:ascii="Times New Roman" w:hAnsi="Times New Roman" w:cs="Times New Roman"/>
          <w:sz w:val="28"/>
          <w:szCs w:val="28"/>
        </w:rPr>
        <w:t xml:space="preserve"> –  э</w:t>
      </w:r>
      <w:r w:rsidRPr="00036D8D">
        <w:rPr>
          <w:rFonts w:ascii="Times New Roman" w:hAnsi="Times New Roman" w:cs="Times New Roman"/>
          <w:sz w:val="28"/>
          <w:szCs w:val="28"/>
        </w:rPr>
        <w:t>кономические факторы</w:t>
      </w:r>
      <w:r>
        <w:rPr>
          <w:rFonts w:ascii="Times New Roman" w:hAnsi="Times New Roman" w:cs="Times New Roman"/>
          <w:sz w:val="28"/>
          <w:szCs w:val="28"/>
          <w:lang w:val="en-US"/>
        </w:rPr>
        <w:t>;</w:t>
      </w:r>
    </w:p>
    <w:p w14:paraId="62CA9219" w14:textId="77777777" w:rsidR="00036D8D" w:rsidRPr="00036D8D" w:rsidRDefault="00036D8D" w:rsidP="00036D8D">
      <w:pPr>
        <w:pStyle w:val="a3"/>
        <w:numPr>
          <w:ilvl w:val="0"/>
          <w:numId w:val="8"/>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Social</w:t>
      </w:r>
      <w:proofErr w:type="spellEnd"/>
      <w:r>
        <w:rPr>
          <w:rFonts w:ascii="Times New Roman" w:hAnsi="Times New Roman" w:cs="Times New Roman"/>
          <w:sz w:val="28"/>
          <w:szCs w:val="28"/>
        </w:rPr>
        <w:t xml:space="preserve"> –  с</w:t>
      </w:r>
      <w:r w:rsidRPr="00036D8D">
        <w:rPr>
          <w:rFonts w:ascii="Times New Roman" w:hAnsi="Times New Roman" w:cs="Times New Roman"/>
          <w:sz w:val="28"/>
          <w:szCs w:val="28"/>
        </w:rPr>
        <w:t>оциальные факторы</w:t>
      </w:r>
      <w:r>
        <w:rPr>
          <w:rFonts w:ascii="Times New Roman" w:hAnsi="Times New Roman" w:cs="Times New Roman"/>
          <w:sz w:val="28"/>
          <w:szCs w:val="28"/>
          <w:lang w:val="en-US"/>
        </w:rPr>
        <w:t>;</w:t>
      </w:r>
    </w:p>
    <w:p w14:paraId="1053BEF3" w14:textId="77777777" w:rsidR="00036D8D" w:rsidRPr="00036D8D" w:rsidRDefault="00036D8D" w:rsidP="00036D8D">
      <w:pPr>
        <w:pStyle w:val="a3"/>
        <w:numPr>
          <w:ilvl w:val="0"/>
          <w:numId w:val="8"/>
        </w:numPr>
        <w:spacing w:after="0" w:line="360" w:lineRule="auto"/>
        <w:ind w:left="0" w:firstLine="709"/>
        <w:jc w:val="both"/>
        <w:rPr>
          <w:rFonts w:ascii="Times New Roman" w:hAnsi="Times New Roman" w:cs="Times New Roman"/>
          <w:sz w:val="28"/>
          <w:szCs w:val="28"/>
        </w:rPr>
      </w:pPr>
      <w:proofErr w:type="spellStart"/>
      <w:r w:rsidRPr="00036D8D">
        <w:rPr>
          <w:rFonts w:ascii="Times New Roman" w:hAnsi="Times New Roman" w:cs="Times New Roman"/>
          <w:sz w:val="28"/>
          <w:szCs w:val="28"/>
        </w:rPr>
        <w:t>Technolo</w:t>
      </w:r>
      <w:r>
        <w:rPr>
          <w:rFonts w:ascii="Times New Roman" w:hAnsi="Times New Roman" w:cs="Times New Roman"/>
          <w:sz w:val="28"/>
          <w:szCs w:val="28"/>
        </w:rPr>
        <w:t>gical</w:t>
      </w:r>
      <w:proofErr w:type="spellEnd"/>
      <w:r>
        <w:rPr>
          <w:rFonts w:ascii="Times New Roman" w:hAnsi="Times New Roman" w:cs="Times New Roman"/>
          <w:sz w:val="28"/>
          <w:szCs w:val="28"/>
        </w:rPr>
        <w:t xml:space="preserve"> – т</w:t>
      </w:r>
      <w:r w:rsidRPr="00036D8D">
        <w:rPr>
          <w:rFonts w:ascii="Times New Roman" w:hAnsi="Times New Roman" w:cs="Times New Roman"/>
          <w:sz w:val="28"/>
          <w:szCs w:val="28"/>
        </w:rPr>
        <w:t>ехнологические факторы</w:t>
      </w:r>
      <w:r>
        <w:rPr>
          <w:rFonts w:ascii="Times New Roman" w:hAnsi="Times New Roman" w:cs="Times New Roman"/>
          <w:sz w:val="28"/>
          <w:szCs w:val="28"/>
          <w:lang w:val="en-US"/>
        </w:rPr>
        <w:t>;</w:t>
      </w:r>
    </w:p>
    <w:p w14:paraId="77D11909" w14:textId="77777777" w:rsidR="00036D8D" w:rsidRPr="00036D8D" w:rsidRDefault="00036D8D" w:rsidP="00036D8D">
      <w:pPr>
        <w:pStyle w:val="a3"/>
        <w:numPr>
          <w:ilvl w:val="0"/>
          <w:numId w:val="8"/>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Environmental</w:t>
      </w:r>
      <w:proofErr w:type="spellEnd"/>
      <w:r>
        <w:rPr>
          <w:rFonts w:ascii="Times New Roman" w:hAnsi="Times New Roman" w:cs="Times New Roman"/>
          <w:sz w:val="28"/>
          <w:szCs w:val="28"/>
        </w:rPr>
        <w:t xml:space="preserve"> – э</w:t>
      </w:r>
      <w:r w:rsidRPr="00036D8D">
        <w:rPr>
          <w:rFonts w:ascii="Times New Roman" w:hAnsi="Times New Roman" w:cs="Times New Roman"/>
          <w:sz w:val="28"/>
          <w:szCs w:val="28"/>
        </w:rPr>
        <w:t>кологические факторы</w:t>
      </w:r>
      <w:r>
        <w:rPr>
          <w:rFonts w:ascii="Times New Roman" w:hAnsi="Times New Roman" w:cs="Times New Roman"/>
          <w:sz w:val="28"/>
          <w:szCs w:val="28"/>
          <w:lang w:val="en-US"/>
        </w:rPr>
        <w:t>;</w:t>
      </w:r>
    </w:p>
    <w:p w14:paraId="2BBA6748" w14:textId="77777777" w:rsidR="00036D8D" w:rsidRDefault="00036D8D" w:rsidP="00036D8D">
      <w:pPr>
        <w:pStyle w:val="a3"/>
        <w:numPr>
          <w:ilvl w:val="0"/>
          <w:numId w:val="8"/>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Legal</w:t>
      </w:r>
      <w:proofErr w:type="spellEnd"/>
      <w:r>
        <w:rPr>
          <w:rFonts w:ascii="Times New Roman" w:hAnsi="Times New Roman" w:cs="Times New Roman"/>
          <w:sz w:val="28"/>
          <w:szCs w:val="28"/>
        </w:rPr>
        <w:t xml:space="preserve"> – ю</w:t>
      </w:r>
      <w:r w:rsidRPr="00036D8D">
        <w:rPr>
          <w:rFonts w:ascii="Times New Roman" w:hAnsi="Times New Roman" w:cs="Times New Roman"/>
          <w:sz w:val="28"/>
          <w:szCs w:val="28"/>
        </w:rPr>
        <w:t>ридические факторы</w:t>
      </w:r>
      <w:r>
        <w:rPr>
          <w:rFonts w:ascii="Times New Roman" w:hAnsi="Times New Roman" w:cs="Times New Roman"/>
          <w:sz w:val="28"/>
          <w:szCs w:val="28"/>
          <w:lang w:val="en-US"/>
        </w:rPr>
        <w:t>.</w:t>
      </w:r>
    </w:p>
    <w:p w14:paraId="2918F61F" w14:textId="77777777" w:rsidR="007C16AC" w:rsidRPr="007C16AC" w:rsidRDefault="00FB1409" w:rsidP="00FB140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w:t>
      </w:r>
      <w:r w:rsidR="007C16AC">
        <w:rPr>
          <w:rFonts w:ascii="Times New Roman" w:hAnsi="Times New Roman" w:cs="Times New Roman"/>
          <w:sz w:val="28"/>
          <w:szCs w:val="28"/>
        </w:rPr>
        <w:t xml:space="preserve"> </w:t>
      </w:r>
      <w:r w:rsidR="007C16AC" w:rsidRPr="007C16AC">
        <w:rPr>
          <w:rFonts w:ascii="Times New Roman" w:hAnsi="Times New Roman" w:cs="Times New Roman"/>
          <w:sz w:val="28"/>
          <w:szCs w:val="28"/>
        </w:rPr>
        <w:t>Политическая среда</w:t>
      </w:r>
      <w:r w:rsidR="007C16AC">
        <w:rPr>
          <w:rFonts w:ascii="Times New Roman" w:hAnsi="Times New Roman" w:cs="Times New Roman"/>
          <w:sz w:val="28"/>
          <w:szCs w:val="28"/>
        </w:rPr>
        <w:t>:</w:t>
      </w:r>
    </w:p>
    <w:p w14:paraId="3DA6C93F" w14:textId="77777777" w:rsidR="007C16AC" w:rsidRPr="007C16AC" w:rsidRDefault="007C16AC" w:rsidP="00FB1409">
      <w:pPr>
        <w:pStyle w:val="a3"/>
        <w:spacing w:after="0" w:line="360" w:lineRule="auto"/>
        <w:ind w:left="0" w:firstLine="709"/>
        <w:jc w:val="both"/>
        <w:rPr>
          <w:rFonts w:ascii="Times New Roman" w:hAnsi="Times New Roman" w:cs="Times New Roman"/>
          <w:sz w:val="28"/>
          <w:szCs w:val="28"/>
        </w:rPr>
      </w:pPr>
      <w:r w:rsidRPr="007C16AC">
        <w:rPr>
          <w:rFonts w:ascii="Times New Roman" w:hAnsi="Times New Roman" w:cs="Times New Roman"/>
          <w:sz w:val="28"/>
          <w:szCs w:val="28"/>
        </w:rPr>
        <w:t>• Оренбургская область отличается стабильной политической обстановкой, что создает благоприятные условия для развития бизнеса.</w:t>
      </w:r>
    </w:p>
    <w:p w14:paraId="42834264" w14:textId="77777777" w:rsidR="007C16AC" w:rsidRPr="007C16AC" w:rsidRDefault="007C16AC" w:rsidP="00FB1409">
      <w:pPr>
        <w:pStyle w:val="a3"/>
        <w:spacing w:after="0" w:line="360" w:lineRule="auto"/>
        <w:ind w:left="0" w:firstLine="709"/>
        <w:jc w:val="both"/>
        <w:rPr>
          <w:rFonts w:ascii="Times New Roman" w:hAnsi="Times New Roman" w:cs="Times New Roman"/>
          <w:sz w:val="28"/>
          <w:szCs w:val="28"/>
        </w:rPr>
      </w:pPr>
      <w:r w:rsidRPr="007C16AC">
        <w:rPr>
          <w:rFonts w:ascii="Times New Roman" w:hAnsi="Times New Roman" w:cs="Times New Roman"/>
          <w:sz w:val="28"/>
          <w:szCs w:val="28"/>
        </w:rPr>
        <w:t xml:space="preserve">• Правительство Оренбургской области реализует ряд программ и мер поддержки малого и среднего бизнеса, в том числе гранты, субсидии, льготные кредиты. Это может предоставить проекту </w:t>
      </w:r>
      <w:r w:rsidR="00F548AD" w:rsidRPr="00F548AD">
        <w:rPr>
          <w:rFonts w:ascii="Times New Roman" w:hAnsi="Times New Roman" w:cs="Times New Roman"/>
          <w:sz w:val="28"/>
          <w:szCs w:val="28"/>
        </w:rPr>
        <w:t>«Синергия возможностей»</w:t>
      </w:r>
      <w:r w:rsidR="00F548AD">
        <w:rPr>
          <w:rFonts w:ascii="Times New Roman" w:hAnsi="Times New Roman" w:cs="Times New Roman"/>
          <w:sz w:val="28"/>
          <w:szCs w:val="28"/>
        </w:rPr>
        <w:t xml:space="preserve"> </w:t>
      </w:r>
      <w:r w:rsidRPr="007C16AC">
        <w:rPr>
          <w:rFonts w:ascii="Times New Roman" w:hAnsi="Times New Roman" w:cs="Times New Roman"/>
          <w:sz w:val="28"/>
          <w:szCs w:val="28"/>
        </w:rPr>
        <w:t>дополнительные возможности для финансирования и развития.</w:t>
      </w:r>
    </w:p>
    <w:p w14:paraId="4096BB43" w14:textId="77777777" w:rsidR="007C16AC" w:rsidRPr="007C16AC" w:rsidRDefault="007C16AC" w:rsidP="00FB1409">
      <w:pPr>
        <w:pStyle w:val="a3"/>
        <w:spacing w:after="0" w:line="360" w:lineRule="auto"/>
        <w:ind w:left="0" w:firstLine="709"/>
        <w:jc w:val="both"/>
        <w:rPr>
          <w:rFonts w:ascii="Times New Roman" w:hAnsi="Times New Roman" w:cs="Times New Roman"/>
          <w:sz w:val="28"/>
          <w:szCs w:val="28"/>
        </w:rPr>
      </w:pPr>
      <w:r w:rsidRPr="007C16AC">
        <w:rPr>
          <w:rFonts w:ascii="Times New Roman" w:hAnsi="Times New Roman" w:cs="Times New Roman"/>
          <w:sz w:val="28"/>
          <w:szCs w:val="28"/>
        </w:rPr>
        <w:t xml:space="preserve">• Министерство культуры РФ и другие государственные структуры выделяют гранты и субсидии на поддержку проектов, связанных с развитием креативных индустрий. Участие в таких программах может помочь проекту </w:t>
      </w:r>
      <w:r w:rsidR="00F548AD" w:rsidRPr="00F548AD">
        <w:rPr>
          <w:rFonts w:ascii="Times New Roman" w:hAnsi="Times New Roman" w:cs="Times New Roman"/>
          <w:sz w:val="28"/>
          <w:szCs w:val="28"/>
        </w:rPr>
        <w:t>«Синергия возможностей»</w:t>
      </w:r>
      <w:r w:rsidR="00F548AD">
        <w:rPr>
          <w:rFonts w:ascii="Times New Roman" w:hAnsi="Times New Roman" w:cs="Times New Roman"/>
          <w:sz w:val="28"/>
          <w:szCs w:val="28"/>
        </w:rPr>
        <w:t xml:space="preserve"> </w:t>
      </w:r>
      <w:r w:rsidRPr="007C16AC">
        <w:rPr>
          <w:rFonts w:ascii="Times New Roman" w:hAnsi="Times New Roman" w:cs="Times New Roman"/>
          <w:sz w:val="28"/>
          <w:szCs w:val="28"/>
        </w:rPr>
        <w:t>привлечь дополнительное финансирование и заявить о себе на федеральном уровне.</w:t>
      </w:r>
    </w:p>
    <w:p w14:paraId="719AD75F" w14:textId="77777777" w:rsidR="007C16AC" w:rsidRPr="007C16AC" w:rsidRDefault="007C16AC" w:rsidP="00FB1409">
      <w:pPr>
        <w:pStyle w:val="a3"/>
        <w:spacing w:after="0" w:line="360" w:lineRule="auto"/>
        <w:ind w:left="0" w:firstLine="709"/>
        <w:jc w:val="both"/>
        <w:rPr>
          <w:rFonts w:ascii="Times New Roman" w:hAnsi="Times New Roman" w:cs="Times New Roman"/>
          <w:sz w:val="28"/>
          <w:szCs w:val="28"/>
        </w:rPr>
      </w:pPr>
      <w:r w:rsidRPr="007C16AC">
        <w:rPr>
          <w:rFonts w:ascii="Times New Roman" w:hAnsi="Times New Roman" w:cs="Times New Roman"/>
          <w:sz w:val="28"/>
          <w:szCs w:val="28"/>
        </w:rPr>
        <w:t xml:space="preserve">• Оренбургская область стремится привлекать инвестиции и поддерживать предпринимательскую инициативу. Это создает благоприятную среду для запуска новых проектов, таких как </w:t>
      </w:r>
      <w:r w:rsidR="00F548AD" w:rsidRPr="00F548AD">
        <w:rPr>
          <w:rFonts w:ascii="Times New Roman" w:hAnsi="Times New Roman" w:cs="Times New Roman"/>
          <w:sz w:val="28"/>
          <w:szCs w:val="28"/>
        </w:rPr>
        <w:t>«Синергия возможностей»</w:t>
      </w:r>
      <w:r w:rsidRPr="007C16AC">
        <w:rPr>
          <w:rFonts w:ascii="Times New Roman" w:hAnsi="Times New Roman" w:cs="Times New Roman"/>
          <w:sz w:val="28"/>
          <w:szCs w:val="28"/>
        </w:rPr>
        <w:t>.</w:t>
      </w:r>
    </w:p>
    <w:p w14:paraId="5C455624" w14:textId="77777777" w:rsidR="007C16AC" w:rsidRPr="007C16AC" w:rsidRDefault="00FB1409" w:rsidP="00FB140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7C16AC" w:rsidRPr="007C16AC">
        <w:rPr>
          <w:rFonts w:ascii="Times New Roman" w:hAnsi="Times New Roman" w:cs="Times New Roman"/>
          <w:sz w:val="28"/>
          <w:szCs w:val="28"/>
        </w:rPr>
        <w:t>Экономическая среда</w:t>
      </w:r>
      <w:r>
        <w:rPr>
          <w:rFonts w:ascii="Times New Roman" w:hAnsi="Times New Roman" w:cs="Times New Roman"/>
          <w:sz w:val="28"/>
          <w:szCs w:val="28"/>
        </w:rPr>
        <w:t>:</w:t>
      </w:r>
    </w:p>
    <w:p w14:paraId="6B067C04" w14:textId="77777777" w:rsidR="007C16AC" w:rsidRPr="007C16AC" w:rsidRDefault="007C16AC" w:rsidP="00FB1409">
      <w:pPr>
        <w:pStyle w:val="a3"/>
        <w:spacing w:after="0" w:line="360" w:lineRule="auto"/>
        <w:ind w:left="0" w:firstLine="709"/>
        <w:jc w:val="both"/>
        <w:rPr>
          <w:rFonts w:ascii="Times New Roman" w:hAnsi="Times New Roman" w:cs="Times New Roman"/>
          <w:sz w:val="28"/>
          <w:szCs w:val="28"/>
        </w:rPr>
      </w:pPr>
      <w:r w:rsidRPr="007C16AC">
        <w:rPr>
          <w:rFonts w:ascii="Times New Roman" w:hAnsi="Times New Roman" w:cs="Times New Roman"/>
          <w:sz w:val="28"/>
          <w:szCs w:val="28"/>
        </w:rPr>
        <w:lastRenderedPageBreak/>
        <w:t xml:space="preserve">• Экономика Оренбургской области демонстрирует рост в последние годы, что создает благоприятные условия для развития бизнеса. Увеличение экономической активности может привести к росту спроса на услуги </w:t>
      </w:r>
      <w:proofErr w:type="spellStart"/>
      <w:r w:rsidRPr="007C16AC">
        <w:rPr>
          <w:rFonts w:ascii="Times New Roman" w:hAnsi="Times New Roman" w:cs="Times New Roman"/>
          <w:sz w:val="28"/>
          <w:szCs w:val="28"/>
        </w:rPr>
        <w:t>коворкинга</w:t>
      </w:r>
      <w:proofErr w:type="spellEnd"/>
      <w:r w:rsidRPr="007C16AC">
        <w:rPr>
          <w:rFonts w:ascii="Times New Roman" w:hAnsi="Times New Roman" w:cs="Times New Roman"/>
          <w:sz w:val="28"/>
          <w:szCs w:val="28"/>
        </w:rPr>
        <w:t>.</w:t>
      </w:r>
    </w:p>
    <w:p w14:paraId="72D09698" w14:textId="77777777" w:rsidR="007C16AC" w:rsidRPr="007C16AC" w:rsidRDefault="007C16AC" w:rsidP="00FB1409">
      <w:pPr>
        <w:pStyle w:val="a3"/>
        <w:spacing w:after="0" w:line="360" w:lineRule="auto"/>
        <w:ind w:left="0" w:firstLine="709"/>
        <w:jc w:val="both"/>
        <w:rPr>
          <w:rFonts w:ascii="Times New Roman" w:hAnsi="Times New Roman" w:cs="Times New Roman"/>
          <w:sz w:val="28"/>
          <w:szCs w:val="28"/>
        </w:rPr>
      </w:pPr>
      <w:r w:rsidRPr="007C16AC">
        <w:rPr>
          <w:rFonts w:ascii="Times New Roman" w:hAnsi="Times New Roman" w:cs="Times New Roman"/>
          <w:sz w:val="28"/>
          <w:szCs w:val="28"/>
        </w:rPr>
        <w:t xml:space="preserve">• Тенденция к удаленной работе и гибким формам занятости приводит к росту спроса на услуги </w:t>
      </w:r>
      <w:proofErr w:type="spellStart"/>
      <w:r w:rsidRPr="007C16AC">
        <w:rPr>
          <w:rFonts w:ascii="Times New Roman" w:hAnsi="Times New Roman" w:cs="Times New Roman"/>
          <w:sz w:val="28"/>
          <w:szCs w:val="28"/>
        </w:rPr>
        <w:t>коворкинга</w:t>
      </w:r>
      <w:proofErr w:type="spellEnd"/>
      <w:r w:rsidRPr="007C16AC">
        <w:rPr>
          <w:rFonts w:ascii="Times New Roman" w:hAnsi="Times New Roman" w:cs="Times New Roman"/>
          <w:sz w:val="28"/>
          <w:szCs w:val="28"/>
        </w:rPr>
        <w:t xml:space="preserve">. Это создает благоприятные условия для запуска и развития проекта </w:t>
      </w:r>
      <w:r w:rsidR="00F548AD" w:rsidRPr="00F548AD">
        <w:rPr>
          <w:rFonts w:ascii="Times New Roman" w:hAnsi="Times New Roman" w:cs="Times New Roman"/>
          <w:sz w:val="28"/>
          <w:szCs w:val="28"/>
        </w:rPr>
        <w:t>«Синергия возможностей»</w:t>
      </w:r>
      <w:r w:rsidR="00F548AD">
        <w:rPr>
          <w:rFonts w:ascii="Times New Roman" w:hAnsi="Times New Roman" w:cs="Times New Roman"/>
          <w:sz w:val="28"/>
          <w:szCs w:val="28"/>
        </w:rPr>
        <w:t>.</w:t>
      </w:r>
    </w:p>
    <w:p w14:paraId="472E29D9" w14:textId="77777777" w:rsidR="007C16AC" w:rsidRPr="007C16AC" w:rsidRDefault="007C16AC" w:rsidP="00FB1409">
      <w:pPr>
        <w:pStyle w:val="a3"/>
        <w:spacing w:after="0" w:line="360" w:lineRule="auto"/>
        <w:ind w:left="0" w:firstLine="709"/>
        <w:jc w:val="both"/>
        <w:rPr>
          <w:rFonts w:ascii="Times New Roman" w:hAnsi="Times New Roman" w:cs="Times New Roman"/>
          <w:sz w:val="28"/>
          <w:szCs w:val="28"/>
        </w:rPr>
      </w:pPr>
      <w:r w:rsidRPr="007C16AC">
        <w:rPr>
          <w:rFonts w:ascii="Times New Roman" w:hAnsi="Times New Roman" w:cs="Times New Roman"/>
          <w:sz w:val="28"/>
          <w:szCs w:val="28"/>
        </w:rPr>
        <w:t xml:space="preserve">• В Оренбурге наблюдается высокий уровень безработицы среди творческих специалистов. Проект </w:t>
      </w:r>
      <w:r w:rsidR="00F548AD" w:rsidRPr="00F548AD">
        <w:rPr>
          <w:rFonts w:ascii="Times New Roman" w:hAnsi="Times New Roman" w:cs="Times New Roman"/>
          <w:sz w:val="28"/>
          <w:szCs w:val="28"/>
        </w:rPr>
        <w:t>«Синергия возможностей»</w:t>
      </w:r>
      <w:r w:rsidRPr="007C16AC">
        <w:rPr>
          <w:rFonts w:ascii="Times New Roman" w:hAnsi="Times New Roman" w:cs="Times New Roman"/>
          <w:sz w:val="28"/>
          <w:szCs w:val="28"/>
        </w:rPr>
        <w:t xml:space="preserve"> может предоставить таким специалистам рабочее пространство, возможности для обучения и профессионального развития, что может способствовать снижению безработицы в этом секторе.</w:t>
      </w:r>
    </w:p>
    <w:p w14:paraId="51084193" w14:textId="77777777" w:rsidR="007C16AC" w:rsidRPr="007C16AC" w:rsidRDefault="007C16AC" w:rsidP="00FB1409">
      <w:pPr>
        <w:pStyle w:val="a3"/>
        <w:spacing w:after="0" w:line="360" w:lineRule="auto"/>
        <w:ind w:left="0" w:firstLine="709"/>
        <w:jc w:val="both"/>
        <w:rPr>
          <w:rFonts w:ascii="Times New Roman" w:hAnsi="Times New Roman" w:cs="Times New Roman"/>
          <w:sz w:val="28"/>
          <w:szCs w:val="28"/>
        </w:rPr>
      </w:pPr>
      <w:r w:rsidRPr="007C16AC">
        <w:rPr>
          <w:rFonts w:ascii="Times New Roman" w:hAnsi="Times New Roman" w:cs="Times New Roman"/>
          <w:sz w:val="28"/>
          <w:szCs w:val="28"/>
        </w:rPr>
        <w:t xml:space="preserve">• Арендные ставки для коммерческой недвижимости в Оренбурге относительно конкурентоспособны, что может снизить операционные расходы проекта </w:t>
      </w:r>
      <w:r w:rsidR="00F548AD" w:rsidRPr="00F548AD">
        <w:rPr>
          <w:rFonts w:ascii="Times New Roman" w:hAnsi="Times New Roman" w:cs="Times New Roman"/>
          <w:sz w:val="28"/>
          <w:szCs w:val="28"/>
        </w:rPr>
        <w:t>«Синергия возможностей»</w:t>
      </w:r>
      <w:r w:rsidRPr="007C16AC">
        <w:rPr>
          <w:rFonts w:ascii="Times New Roman" w:hAnsi="Times New Roman" w:cs="Times New Roman"/>
          <w:sz w:val="28"/>
          <w:szCs w:val="28"/>
        </w:rPr>
        <w:t>.</w:t>
      </w:r>
    </w:p>
    <w:p w14:paraId="44C872C7" w14:textId="77777777" w:rsidR="007C16AC" w:rsidRPr="007C16AC" w:rsidRDefault="00FB1409" w:rsidP="00FB140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7C16AC" w:rsidRPr="007C16AC">
        <w:rPr>
          <w:rFonts w:ascii="Times New Roman" w:hAnsi="Times New Roman" w:cs="Times New Roman"/>
          <w:sz w:val="28"/>
          <w:szCs w:val="28"/>
        </w:rPr>
        <w:t>Социальная среда</w:t>
      </w:r>
    </w:p>
    <w:p w14:paraId="58E815FB" w14:textId="77777777" w:rsidR="007C16AC" w:rsidRPr="007C16AC" w:rsidRDefault="007C16AC" w:rsidP="00FB1409">
      <w:pPr>
        <w:pStyle w:val="a3"/>
        <w:spacing w:after="0" w:line="360" w:lineRule="auto"/>
        <w:ind w:left="0" w:firstLine="709"/>
        <w:jc w:val="both"/>
        <w:rPr>
          <w:rFonts w:ascii="Times New Roman" w:hAnsi="Times New Roman" w:cs="Times New Roman"/>
          <w:sz w:val="28"/>
          <w:szCs w:val="28"/>
        </w:rPr>
      </w:pPr>
      <w:r w:rsidRPr="007C16AC">
        <w:rPr>
          <w:rFonts w:ascii="Times New Roman" w:hAnsi="Times New Roman" w:cs="Times New Roman"/>
          <w:sz w:val="28"/>
          <w:szCs w:val="28"/>
        </w:rPr>
        <w:t xml:space="preserve">• В Оренбурге проживает большое количество творческих людей, включая художников, дизайнеров, писателей и музыкантов. Это создает благоприятную среду для развития креативных пространств, таких как </w:t>
      </w:r>
      <w:r w:rsidR="00F548AD" w:rsidRPr="00F548AD">
        <w:rPr>
          <w:rFonts w:ascii="Times New Roman" w:hAnsi="Times New Roman" w:cs="Times New Roman"/>
          <w:sz w:val="28"/>
          <w:szCs w:val="28"/>
        </w:rPr>
        <w:t>«Синергия возможностей»</w:t>
      </w:r>
      <w:r w:rsidRPr="007C16AC">
        <w:rPr>
          <w:rFonts w:ascii="Times New Roman" w:hAnsi="Times New Roman" w:cs="Times New Roman"/>
          <w:sz w:val="28"/>
          <w:szCs w:val="28"/>
        </w:rPr>
        <w:t>.</w:t>
      </w:r>
    </w:p>
    <w:p w14:paraId="5AA02848" w14:textId="77777777" w:rsidR="00FB1409" w:rsidRDefault="00FB1409" w:rsidP="00FB140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C16AC" w:rsidRPr="007C16AC">
        <w:rPr>
          <w:rFonts w:ascii="Times New Roman" w:hAnsi="Times New Roman" w:cs="Times New Roman"/>
          <w:sz w:val="28"/>
          <w:szCs w:val="28"/>
        </w:rPr>
        <w:t xml:space="preserve">Традиционные формы организации труда становятся все менее популярными. Растет спрос на гибкие форматы работы, такие как </w:t>
      </w:r>
      <w:proofErr w:type="spellStart"/>
      <w:r w:rsidR="007C16AC" w:rsidRPr="007C16AC">
        <w:rPr>
          <w:rFonts w:ascii="Times New Roman" w:hAnsi="Times New Roman" w:cs="Times New Roman"/>
          <w:sz w:val="28"/>
          <w:szCs w:val="28"/>
        </w:rPr>
        <w:t>коворкинг</w:t>
      </w:r>
      <w:proofErr w:type="spellEnd"/>
      <w:r w:rsidR="007C16AC" w:rsidRPr="007C16AC">
        <w:rPr>
          <w:rFonts w:ascii="Times New Roman" w:hAnsi="Times New Roman" w:cs="Times New Roman"/>
          <w:sz w:val="28"/>
          <w:szCs w:val="28"/>
        </w:rPr>
        <w:t xml:space="preserve">. Это создает благоприятные условия для проекта </w:t>
      </w:r>
      <w:r w:rsidR="00F548AD" w:rsidRPr="00F548AD">
        <w:rPr>
          <w:rFonts w:ascii="Times New Roman" w:hAnsi="Times New Roman" w:cs="Times New Roman"/>
          <w:sz w:val="28"/>
          <w:szCs w:val="28"/>
        </w:rPr>
        <w:t>«Синергия возможностей»</w:t>
      </w:r>
      <w:r>
        <w:rPr>
          <w:rFonts w:ascii="Times New Roman" w:hAnsi="Times New Roman" w:cs="Times New Roman"/>
          <w:sz w:val="28"/>
          <w:szCs w:val="28"/>
        </w:rPr>
        <w:t>.</w:t>
      </w:r>
    </w:p>
    <w:p w14:paraId="4D3633CA" w14:textId="77777777" w:rsidR="007C16AC" w:rsidRPr="007C16AC" w:rsidRDefault="007C16AC" w:rsidP="00FB1409">
      <w:pPr>
        <w:pStyle w:val="a3"/>
        <w:spacing w:after="0" w:line="360" w:lineRule="auto"/>
        <w:ind w:left="0" w:firstLine="709"/>
        <w:jc w:val="both"/>
        <w:rPr>
          <w:rFonts w:ascii="Times New Roman" w:hAnsi="Times New Roman" w:cs="Times New Roman"/>
          <w:sz w:val="28"/>
          <w:szCs w:val="28"/>
        </w:rPr>
      </w:pPr>
      <w:r w:rsidRPr="007C16AC">
        <w:rPr>
          <w:rFonts w:ascii="Times New Roman" w:hAnsi="Times New Roman" w:cs="Times New Roman"/>
          <w:sz w:val="28"/>
          <w:szCs w:val="28"/>
        </w:rPr>
        <w:t xml:space="preserve">• В Оренбурге активно развиваются творческие сообщества и кластеры. Проект </w:t>
      </w:r>
      <w:r w:rsidR="00F548AD" w:rsidRPr="00F548AD">
        <w:rPr>
          <w:rFonts w:ascii="Times New Roman" w:hAnsi="Times New Roman" w:cs="Times New Roman"/>
          <w:sz w:val="28"/>
          <w:szCs w:val="28"/>
        </w:rPr>
        <w:t>«Синергия возможностей»</w:t>
      </w:r>
      <w:r w:rsidRPr="007C16AC">
        <w:rPr>
          <w:rFonts w:ascii="Times New Roman" w:hAnsi="Times New Roman" w:cs="Times New Roman"/>
          <w:sz w:val="28"/>
          <w:szCs w:val="28"/>
        </w:rPr>
        <w:t xml:space="preserve"> может стать центром притяжения для этих сообществ, способствуя обмену идеями, сотрудничеству и росту креативной индустрии.</w:t>
      </w:r>
    </w:p>
    <w:p w14:paraId="336D99DC" w14:textId="77777777" w:rsidR="007C16AC" w:rsidRPr="007C16AC" w:rsidRDefault="007C16AC" w:rsidP="00FB1409">
      <w:pPr>
        <w:pStyle w:val="a3"/>
        <w:spacing w:after="0" w:line="360" w:lineRule="auto"/>
        <w:ind w:left="0" w:firstLine="709"/>
        <w:jc w:val="both"/>
        <w:rPr>
          <w:rFonts w:ascii="Times New Roman" w:hAnsi="Times New Roman" w:cs="Times New Roman"/>
          <w:sz w:val="28"/>
          <w:szCs w:val="28"/>
        </w:rPr>
      </w:pPr>
      <w:r w:rsidRPr="007C16AC">
        <w:rPr>
          <w:rFonts w:ascii="Times New Roman" w:hAnsi="Times New Roman" w:cs="Times New Roman"/>
          <w:sz w:val="28"/>
          <w:szCs w:val="28"/>
        </w:rPr>
        <w:t xml:space="preserve">• В Оренбурге сложилась благоприятная атмосфера для взаимодействия и обмена идеями. Это создает благоприятные условия для развития креативного пространства, такого как </w:t>
      </w:r>
      <w:r w:rsidR="00F548AD" w:rsidRPr="00F548AD">
        <w:rPr>
          <w:rFonts w:ascii="Times New Roman" w:hAnsi="Times New Roman" w:cs="Times New Roman"/>
          <w:sz w:val="28"/>
          <w:szCs w:val="28"/>
        </w:rPr>
        <w:t>«Синергия возможностей»</w:t>
      </w:r>
      <w:r w:rsidRPr="007C16AC">
        <w:rPr>
          <w:rFonts w:ascii="Times New Roman" w:hAnsi="Times New Roman" w:cs="Times New Roman"/>
          <w:sz w:val="28"/>
          <w:szCs w:val="28"/>
        </w:rPr>
        <w:t xml:space="preserve">, </w:t>
      </w:r>
      <w:r w:rsidRPr="007C16AC">
        <w:rPr>
          <w:rFonts w:ascii="Times New Roman" w:hAnsi="Times New Roman" w:cs="Times New Roman"/>
          <w:sz w:val="28"/>
          <w:szCs w:val="28"/>
        </w:rPr>
        <w:lastRenderedPageBreak/>
        <w:t>где творческие люди могут встречаться, общаться и реализовывать совместные проекты.</w:t>
      </w:r>
    </w:p>
    <w:p w14:paraId="0EB45FB9" w14:textId="77777777" w:rsidR="007C16AC" w:rsidRPr="007C16AC" w:rsidRDefault="00FB1409" w:rsidP="00FB140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7C16AC" w:rsidRPr="007C16AC">
        <w:rPr>
          <w:rFonts w:ascii="Times New Roman" w:hAnsi="Times New Roman" w:cs="Times New Roman"/>
          <w:sz w:val="28"/>
          <w:szCs w:val="28"/>
        </w:rPr>
        <w:t>Технологическая среда</w:t>
      </w:r>
      <w:r>
        <w:rPr>
          <w:rFonts w:ascii="Times New Roman" w:hAnsi="Times New Roman" w:cs="Times New Roman"/>
          <w:sz w:val="28"/>
          <w:szCs w:val="28"/>
        </w:rPr>
        <w:t>:</w:t>
      </w:r>
    </w:p>
    <w:p w14:paraId="38C8E4AB" w14:textId="77777777" w:rsidR="007C16AC" w:rsidRPr="007C16AC" w:rsidRDefault="007C16AC" w:rsidP="00FB1409">
      <w:pPr>
        <w:pStyle w:val="a3"/>
        <w:spacing w:after="0" w:line="360" w:lineRule="auto"/>
        <w:ind w:left="0" w:firstLine="709"/>
        <w:jc w:val="both"/>
        <w:rPr>
          <w:rFonts w:ascii="Times New Roman" w:hAnsi="Times New Roman" w:cs="Times New Roman"/>
          <w:sz w:val="28"/>
          <w:szCs w:val="28"/>
        </w:rPr>
      </w:pPr>
      <w:r w:rsidRPr="007C16AC">
        <w:rPr>
          <w:rFonts w:ascii="Times New Roman" w:hAnsi="Times New Roman" w:cs="Times New Roman"/>
          <w:sz w:val="28"/>
          <w:szCs w:val="28"/>
        </w:rPr>
        <w:t xml:space="preserve">• В Оренбурге широко доступен высокоскоростной интернет, что является важным фактором для успешного функционирования </w:t>
      </w:r>
      <w:proofErr w:type="spellStart"/>
      <w:r w:rsidRPr="007C16AC">
        <w:rPr>
          <w:rFonts w:ascii="Times New Roman" w:hAnsi="Times New Roman" w:cs="Times New Roman"/>
          <w:sz w:val="28"/>
          <w:szCs w:val="28"/>
        </w:rPr>
        <w:t>коворкинга</w:t>
      </w:r>
      <w:proofErr w:type="spellEnd"/>
      <w:r w:rsidRPr="007C16AC">
        <w:rPr>
          <w:rFonts w:ascii="Times New Roman" w:hAnsi="Times New Roman" w:cs="Times New Roman"/>
          <w:sz w:val="28"/>
          <w:szCs w:val="28"/>
        </w:rPr>
        <w:t>.</w:t>
      </w:r>
    </w:p>
    <w:p w14:paraId="0DF95143" w14:textId="77777777" w:rsidR="007C16AC" w:rsidRPr="007C16AC" w:rsidRDefault="007C16AC" w:rsidP="00FB1409">
      <w:pPr>
        <w:pStyle w:val="a3"/>
        <w:spacing w:after="0" w:line="360" w:lineRule="auto"/>
        <w:ind w:left="0" w:firstLine="709"/>
        <w:jc w:val="both"/>
        <w:rPr>
          <w:rFonts w:ascii="Times New Roman" w:hAnsi="Times New Roman" w:cs="Times New Roman"/>
          <w:sz w:val="28"/>
          <w:szCs w:val="28"/>
        </w:rPr>
      </w:pPr>
      <w:r w:rsidRPr="007C16AC">
        <w:rPr>
          <w:rFonts w:ascii="Times New Roman" w:hAnsi="Times New Roman" w:cs="Times New Roman"/>
          <w:sz w:val="28"/>
          <w:szCs w:val="28"/>
        </w:rPr>
        <w:t xml:space="preserve">• В Оренбурге развита инфраструктура для проведения онлайн-мероприятий, таких как </w:t>
      </w:r>
      <w:proofErr w:type="spellStart"/>
      <w:r w:rsidRPr="007C16AC">
        <w:rPr>
          <w:rFonts w:ascii="Times New Roman" w:hAnsi="Times New Roman" w:cs="Times New Roman"/>
          <w:sz w:val="28"/>
          <w:szCs w:val="28"/>
        </w:rPr>
        <w:t>вебинары</w:t>
      </w:r>
      <w:proofErr w:type="spellEnd"/>
      <w:r w:rsidRPr="007C16AC">
        <w:rPr>
          <w:rFonts w:ascii="Times New Roman" w:hAnsi="Times New Roman" w:cs="Times New Roman"/>
          <w:sz w:val="28"/>
          <w:szCs w:val="28"/>
        </w:rPr>
        <w:t xml:space="preserve">, конференции и мастер-классы. Это может предоставить проекту </w:t>
      </w:r>
      <w:r w:rsidR="00F548AD" w:rsidRPr="00F548AD">
        <w:rPr>
          <w:rFonts w:ascii="Times New Roman" w:hAnsi="Times New Roman" w:cs="Times New Roman"/>
          <w:sz w:val="28"/>
          <w:szCs w:val="28"/>
        </w:rPr>
        <w:t>«Синергия возможностей»</w:t>
      </w:r>
      <w:r w:rsidRPr="007C16AC">
        <w:rPr>
          <w:rFonts w:ascii="Times New Roman" w:hAnsi="Times New Roman" w:cs="Times New Roman"/>
          <w:sz w:val="28"/>
          <w:szCs w:val="28"/>
        </w:rPr>
        <w:t xml:space="preserve"> дополнительные возможности для расширения спектра услуг.</w:t>
      </w:r>
    </w:p>
    <w:p w14:paraId="30AF225A" w14:textId="77777777" w:rsidR="00FB1409" w:rsidRPr="00FB1409" w:rsidRDefault="007C16AC" w:rsidP="00FB1409">
      <w:pPr>
        <w:pStyle w:val="a3"/>
        <w:spacing w:after="0" w:line="360" w:lineRule="auto"/>
        <w:ind w:left="0" w:firstLine="709"/>
        <w:jc w:val="both"/>
        <w:rPr>
          <w:rFonts w:ascii="Times New Roman" w:hAnsi="Times New Roman" w:cs="Times New Roman"/>
          <w:sz w:val="28"/>
          <w:szCs w:val="28"/>
        </w:rPr>
      </w:pPr>
      <w:r w:rsidRPr="007C16AC">
        <w:rPr>
          <w:rFonts w:ascii="Times New Roman" w:hAnsi="Times New Roman" w:cs="Times New Roman"/>
          <w:sz w:val="28"/>
          <w:szCs w:val="28"/>
        </w:rPr>
        <w:t>• Развитие новых технологий, таких как 3D-печать, виртуальная р</w:t>
      </w:r>
      <w:r w:rsidR="00FB1409" w:rsidRPr="00FB1409">
        <w:rPr>
          <w:rFonts w:ascii="Times New Roman" w:hAnsi="Times New Roman" w:cs="Times New Roman"/>
          <w:sz w:val="28"/>
          <w:szCs w:val="28"/>
        </w:rPr>
        <w:t xml:space="preserve">еальность и искусственный интеллект, открывает новые возможности для создания креативного контента. </w:t>
      </w:r>
      <w:r w:rsidR="00F548AD" w:rsidRPr="00F548AD">
        <w:rPr>
          <w:rFonts w:ascii="Times New Roman" w:hAnsi="Times New Roman" w:cs="Times New Roman"/>
          <w:sz w:val="28"/>
          <w:szCs w:val="28"/>
        </w:rPr>
        <w:t>«Синергия возможностей»</w:t>
      </w:r>
      <w:r w:rsidR="00FB1409" w:rsidRPr="00FB1409">
        <w:rPr>
          <w:rFonts w:ascii="Times New Roman" w:hAnsi="Times New Roman" w:cs="Times New Roman"/>
          <w:sz w:val="28"/>
          <w:szCs w:val="28"/>
        </w:rPr>
        <w:t xml:space="preserve"> может предоставить творческим специалистам доступ к этим технологиям, способствуя созданию инновационных проектов.</w:t>
      </w:r>
    </w:p>
    <w:p w14:paraId="49C59436" w14:textId="77777777" w:rsidR="00FB1409" w:rsidRPr="00FB1409" w:rsidRDefault="00FB1409" w:rsidP="00FB1409">
      <w:pPr>
        <w:pStyle w:val="a3"/>
        <w:spacing w:after="0" w:line="360" w:lineRule="auto"/>
        <w:ind w:left="0" w:firstLine="709"/>
        <w:jc w:val="both"/>
        <w:rPr>
          <w:rFonts w:ascii="Times New Roman" w:hAnsi="Times New Roman" w:cs="Times New Roman"/>
          <w:sz w:val="28"/>
          <w:szCs w:val="28"/>
        </w:rPr>
      </w:pPr>
      <w:r w:rsidRPr="00FB1409">
        <w:rPr>
          <w:rFonts w:ascii="Times New Roman" w:hAnsi="Times New Roman" w:cs="Times New Roman"/>
          <w:sz w:val="28"/>
          <w:szCs w:val="28"/>
        </w:rPr>
        <w:t xml:space="preserve">• В Оренбурге реализуются образовательные программы по цифровым технологиям. Это может предоставить проекту </w:t>
      </w:r>
      <w:r w:rsidR="00F548AD" w:rsidRPr="00F548AD">
        <w:rPr>
          <w:rFonts w:ascii="Times New Roman" w:hAnsi="Times New Roman" w:cs="Times New Roman"/>
          <w:sz w:val="28"/>
          <w:szCs w:val="28"/>
        </w:rPr>
        <w:t>«Синергия возможностей»</w:t>
      </w:r>
      <w:r w:rsidRPr="00FB1409">
        <w:rPr>
          <w:rFonts w:ascii="Times New Roman" w:hAnsi="Times New Roman" w:cs="Times New Roman"/>
          <w:sz w:val="28"/>
          <w:szCs w:val="28"/>
        </w:rPr>
        <w:t xml:space="preserve"> возможности для сотрудничества с учебными заведениями и привлечения талантливых специалистов в области цифровых технологий.</w:t>
      </w:r>
    </w:p>
    <w:p w14:paraId="3BD3BA54" w14:textId="77777777" w:rsidR="00FB1409" w:rsidRPr="00FB1409" w:rsidRDefault="00FB1409" w:rsidP="00FB140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FB1409">
        <w:rPr>
          <w:rFonts w:ascii="Times New Roman" w:hAnsi="Times New Roman" w:cs="Times New Roman"/>
          <w:sz w:val="28"/>
          <w:szCs w:val="28"/>
        </w:rPr>
        <w:t>Экологическая среда</w:t>
      </w:r>
      <w:r>
        <w:rPr>
          <w:rFonts w:ascii="Times New Roman" w:hAnsi="Times New Roman" w:cs="Times New Roman"/>
          <w:sz w:val="28"/>
          <w:szCs w:val="28"/>
        </w:rPr>
        <w:t>:</w:t>
      </w:r>
    </w:p>
    <w:p w14:paraId="449FF2C5" w14:textId="77777777" w:rsidR="00FB1409" w:rsidRPr="00FB1409" w:rsidRDefault="00FB1409" w:rsidP="00FB1409">
      <w:pPr>
        <w:pStyle w:val="a3"/>
        <w:spacing w:after="0" w:line="360" w:lineRule="auto"/>
        <w:ind w:left="0" w:firstLine="709"/>
        <w:jc w:val="both"/>
        <w:rPr>
          <w:rFonts w:ascii="Times New Roman" w:hAnsi="Times New Roman" w:cs="Times New Roman"/>
          <w:sz w:val="28"/>
          <w:szCs w:val="28"/>
        </w:rPr>
      </w:pPr>
      <w:r w:rsidRPr="00FB1409">
        <w:rPr>
          <w:rFonts w:ascii="Times New Roman" w:hAnsi="Times New Roman" w:cs="Times New Roman"/>
          <w:sz w:val="28"/>
          <w:szCs w:val="28"/>
        </w:rPr>
        <w:t xml:space="preserve">• Оренбургская область отличается экологически чистым окружением. Это может привлечь творческих людей, которые ценят здоровый образ жизни и </w:t>
      </w:r>
      <w:proofErr w:type="spellStart"/>
      <w:r w:rsidRPr="00FB1409">
        <w:rPr>
          <w:rFonts w:ascii="Times New Roman" w:hAnsi="Times New Roman" w:cs="Times New Roman"/>
          <w:sz w:val="28"/>
          <w:szCs w:val="28"/>
        </w:rPr>
        <w:t>экологичность</w:t>
      </w:r>
      <w:proofErr w:type="spellEnd"/>
      <w:r w:rsidRPr="00FB1409">
        <w:rPr>
          <w:rFonts w:ascii="Times New Roman" w:hAnsi="Times New Roman" w:cs="Times New Roman"/>
          <w:sz w:val="28"/>
          <w:szCs w:val="28"/>
        </w:rPr>
        <w:t>.</w:t>
      </w:r>
    </w:p>
    <w:p w14:paraId="473149A1" w14:textId="77777777" w:rsidR="00FB1409" w:rsidRPr="00FB1409" w:rsidRDefault="00FB1409" w:rsidP="00FB1409">
      <w:pPr>
        <w:pStyle w:val="a3"/>
        <w:spacing w:after="0" w:line="360" w:lineRule="auto"/>
        <w:ind w:left="0" w:firstLine="709"/>
        <w:jc w:val="both"/>
        <w:rPr>
          <w:rFonts w:ascii="Times New Roman" w:hAnsi="Times New Roman" w:cs="Times New Roman"/>
          <w:sz w:val="28"/>
          <w:szCs w:val="28"/>
        </w:rPr>
      </w:pPr>
      <w:r w:rsidRPr="00FB1409">
        <w:rPr>
          <w:rFonts w:ascii="Times New Roman" w:hAnsi="Times New Roman" w:cs="Times New Roman"/>
          <w:sz w:val="28"/>
          <w:szCs w:val="28"/>
        </w:rPr>
        <w:t xml:space="preserve">• В Оренбурге функционируют предприятия по переработке отходов. Это может помочь проекту </w:t>
      </w:r>
      <w:r w:rsidR="00F548AD" w:rsidRPr="00F548AD">
        <w:rPr>
          <w:rFonts w:ascii="Times New Roman" w:hAnsi="Times New Roman" w:cs="Times New Roman"/>
          <w:sz w:val="28"/>
          <w:szCs w:val="28"/>
        </w:rPr>
        <w:t>«Синергия возможностей»</w:t>
      </w:r>
      <w:r w:rsidRPr="00FB1409">
        <w:rPr>
          <w:rFonts w:ascii="Times New Roman" w:hAnsi="Times New Roman" w:cs="Times New Roman"/>
          <w:sz w:val="28"/>
          <w:szCs w:val="28"/>
        </w:rPr>
        <w:t xml:space="preserve"> внедрить экологически ответственные практики.</w:t>
      </w:r>
    </w:p>
    <w:p w14:paraId="48E28C11" w14:textId="77777777" w:rsidR="00FB1409" w:rsidRPr="00FB1409" w:rsidRDefault="00FB1409" w:rsidP="00FB1409">
      <w:pPr>
        <w:pStyle w:val="a3"/>
        <w:spacing w:after="0" w:line="360" w:lineRule="auto"/>
        <w:ind w:left="0" w:firstLine="709"/>
        <w:jc w:val="both"/>
        <w:rPr>
          <w:rFonts w:ascii="Times New Roman" w:hAnsi="Times New Roman" w:cs="Times New Roman"/>
          <w:sz w:val="28"/>
          <w:szCs w:val="28"/>
        </w:rPr>
      </w:pPr>
      <w:r w:rsidRPr="00FB1409">
        <w:rPr>
          <w:rFonts w:ascii="Times New Roman" w:hAnsi="Times New Roman" w:cs="Times New Roman"/>
          <w:sz w:val="28"/>
          <w:szCs w:val="28"/>
        </w:rPr>
        <w:t xml:space="preserve">• Стоимость использования экологически чистых материалов может быть выше, что может увеличить операционные расходы проекта </w:t>
      </w:r>
      <w:r w:rsidR="00F548AD" w:rsidRPr="00F548AD">
        <w:rPr>
          <w:rFonts w:ascii="Times New Roman" w:hAnsi="Times New Roman" w:cs="Times New Roman"/>
          <w:sz w:val="28"/>
          <w:szCs w:val="28"/>
        </w:rPr>
        <w:t>«Синергия возможностей»</w:t>
      </w:r>
      <w:r w:rsidR="00F548AD">
        <w:rPr>
          <w:rFonts w:ascii="Times New Roman" w:hAnsi="Times New Roman" w:cs="Times New Roman"/>
          <w:sz w:val="28"/>
          <w:szCs w:val="28"/>
        </w:rPr>
        <w:t>.</w:t>
      </w:r>
    </w:p>
    <w:p w14:paraId="36243534" w14:textId="77777777" w:rsidR="00FB1409" w:rsidRPr="00FB1409" w:rsidRDefault="00FB1409" w:rsidP="00FB140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Pr="00FB1409">
        <w:rPr>
          <w:rFonts w:ascii="Times New Roman" w:hAnsi="Times New Roman" w:cs="Times New Roman"/>
          <w:sz w:val="28"/>
          <w:szCs w:val="28"/>
        </w:rPr>
        <w:t>Правовая среда</w:t>
      </w:r>
      <w:r>
        <w:rPr>
          <w:rFonts w:ascii="Times New Roman" w:hAnsi="Times New Roman" w:cs="Times New Roman"/>
          <w:sz w:val="28"/>
          <w:szCs w:val="28"/>
        </w:rPr>
        <w:t>:</w:t>
      </w:r>
    </w:p>
    <w:p w14:paraId="2619DB3E" w14:textId="77777777" w:rsidR="00FB1409" w:rsidRPr="00FB1409" w:rsidRDefault="00FB1409" w:rsidP="00FB1409">
      <w:pPr>
        <w:pStyle w:val="a3"/>
        <w:spacing w:after="0" w:line="360" w:lineRule="auto"/>
        <w:ind w:left="0" w:firstLine="709"/>
        <w:jc w:val="both"/>
        <w:rPr>
          <w:rFonts w:ascii="Times New Roman" w:hAnsi="Times New Roman" w:cs="Times New Roman"/>
          <w:sz w:val="28"/>
          <w:szCs w:val="28"/>
        </w:rPr>
      </w:pPr>
      <w:r w:rsidRPr="00FB1409">
        <w:rPr>
          <w:rFonts w:ascii="Times New Roman" w:hAnsi="Times New Roman" w:cs="Times New Roman"/>
          <w:sz w:val="28"/>
          <w:szCs w:val="28"/>
        </w:rPr>
        <w:lastRenderedPageBreak/>
        <w:t xml:space="preserve">• В российском законодательстве четко определены правила регулирования деятельности </w:t>
      </w:r>
      <w:proofErr w:type="spellStart"/>
      <w:r w:rsidRPr="00FB1409">
        <w:rPr>
          <w:rFonts w:ascii="Times New Roman" w:hAnsi="Times New Roman" w:cs="Times New Roman"/>
          <w:sz w:val="28"/>
          <w:szCs w:val="28"/>
        </w:rPr>
        <w:t>коворкингов</w:t>
      </w:r>
      <w:proofErr w:type="spellEnd"/>
      <w:r w:rsidRPr="00FB1409">
        <w:rPr>
          <w:rFonts w:ascii="Times New Roman" w:hAnsi="Times New Roman" w:cs="Times New Roman"/>
          <w:sz w:val="28"/>
          <w:szCs w:val="28"/>
        </w:rPr>
        <w:t xml:space="preserve">. Это создает ясную и предсказуемую правовую среду для проекта </w:t>
      </w:r>
      <w:r w:rsidR="00F548AD" w:rsidRPr="00F548AD">
        <w:rPr>
          <w:rFonts w:ascii="Times New Roman" w:hAnsi="Times New Roman" w:cs="Times New Roman"/>
          <w:sz w:val="28"/>
          <w:szCs w:val="28"/>
        </w:rPr>
        <w:t>«Синергия возможностей»</w:t>
      </w:r>
      <w:r w:rsidRPr="00FB1409">
        <w:rPr>
          <w:rFonts w:ascii="Times New Roman" w:hAnsi="Times New Roman" w:cs="Times New Roman"/>
          <w:sz w:val="28"/>
          <w:szCs w:val="28"/>
        </w:rPr>
        <w:t>.</w:t>
      </w:r>
    </w:p>
    <w:p w14:paraId="48FC9AB6" w14:textId="77777777" w:rsidR="00FB1409" w:rsidRPr="00FB1409" w:rsidRDefault="00FB1409" w:rsidP="00FB1409">
      <w:pPr>
        <w:pStyle w:val="a3"/>
        <w:spacing w:after="0" w:line="360" w:lineRule="auto"/>
        <w:ind w:left="0" w:firstLine="709"/>
        <w:jc w:val="both"/>
        <w:rPr>
          <w:rFonts w:ascii="Times New Roman" w:hAnsi="Times New Roman" w:cs="Times New Roman"/>
          <w:sz w:val="28"/>
          <w:szCs w:val="28"/>
        </w:rPr>
      </w:pPr>
      <w:r w:rsidRPr="00FB1409">
        <w:rPr>
          <w:rFonts w:ascii="Times New Roman" w:hAnsi="Times New Roman" w:cs="Times New Roman"/>
          <w:sz w:val="28"/>
          <w:szCs w:val="28"/>
        </w:rPr>
        <w:t xml:space="preserve">• Российское законодательство предусматривает благоприятный налоговый режим для малого бизнеса, что может снизить налоговую нагрузку на проект </w:t>
      </w:r>
      <w:r w:rsidR="00F548AD" w:rsidRPr="00F548AD">
        <w:rPr>
          <w:rFonts w:ascii="Times New Roman" w:hAnsi="Times New Roman" w:cs="Times New Roman"/>
          <w:sz w:val="28"/>
          <w:szCs w:val="28"/>
        </w:rPr>
        <w:t>«Синергия возможностей»</w:t>
      </w:r>
      <w:r w:rsidRPr="00FB1409">
        <w:rPr>
          <w:rFonts w:ascii="Times New Roman" w:hAnsi="Times New Roman" w:cs="Times New Roman"/>
          <w:sz w:val="28"/>
          <w:szCs w:val="28"/>
        </w:rPr>
        <w:t>.</w:t>
      </w:r>
    </w:p>
    <w:p w14:paraId="1DC81302" w14:textId="77777777" w:rsidR="00FB1409" w:rsidRPr="00FB1409" w:rsidRDefault="00FB1409" w:rsidP="00FB1409">
      <w:pPr>
        <w:pStyle w:val="a3"/>
        <w:spacing w:after="0" w:line="360" w:lineRule="auto"/>
        <w:ind w:left="0" w:firstLine="709"/>
        <w:jc w:val="both"/>
        <w:rPr>
          <w:rFonts w:ascii="Times New Roman" w:hAnsi="Times New Roman" w:cs="Times New Roman"/>
          <w:sz w:val="28"/>
          <w:szCs w:val="28"/>
        </w:rPr>
      </w:pPr>
      <w:r w:rsidRPr="00FB1409">
        <w:rPr>
          <w:rFonts w:ascii="Times New Roman" w:hAnsi="Times New Roman" w:cs="Times New Roman"/>
          <w:sz w:val="28"/>
          <w:szCs w:val="28"/>
        </w:rPr>
        <w:t xml:space="preserve">• Российское законодательство предусматривает строгую защиту интеллектуальной собственности. Это может помочь проекту </w:t>
      </w:r>
      <w:r w:rsidR="00F548AD" w:rsidRPr="00F548AD">
        <w:rPr>
          <w:rFonts w:ascii="Times New Roman" w:hAnsi="Times New Roman" w:cs="Times New Roman"/>
          <w:sz w:val="28"/>
          <w:szCs w:val="28"/>
        </w:rPr>
        <w:t>«Синергия возможностей»</w:t>
      </w:r>
      <w:r w:rsidRPr="00FB1409">
        <w:rPr>
          <w:rFonts w:ascii="Times New Roman" w:hAnsi="Times New Roman" w:cs="Times New Roman"/>
          <w:sz w:val="28"/>
          <w:szCs w:val="28"/>
        </w:rPr>
        <w:t xml:space="preserve"> защитить свой бренд и творческий контент.</w:t>
      </w:r>
    </w:p>
    <w:p w14:paraId="1F8DF3DE" w14:textId="77777777" w:rsidR="00036D8D" w:rsidRDefault="00FB1409" w:rsidP="00FB1409">
      <w:pPr>
        <w:pStyle w:val="a3"/>
        <w:spacing w:after="0" w:line="360" w:lineRule="auto"/>
        <w:ind w:left="0" w:firstLine="709"/>
        <w:jc w:val="both"/>
        <w:rPr>
          <w:rFonts w:ascii="Times New Roman" w:hAnsi="Times New Roman" w:cs="Times New Roman"/>
          <w:sz w:val="28"/>
          <w:szCs w:val="28"/>
        </w:rPr>
      </w:pPr>
      <w:r w:rsidRPr="00FB1409">
        <w:rPr>
          <w:rFonts w:ascii="Times New Roman" w:hAnsi="Times New Roman" w:cs="Times New Roman"/>
          <w:sz w:val="28"/>
          <w:szCs w:val="28"/>
        </w:rPr>
        <w:t xml:space="preserve">• Строгие нормы по охране труда и пожарной безопасности: В России действуют строгие нормы по охране труда и пожарной безопасности. Проект </w:t>
      </w:r>
      <w:r w:rsidR="00F548AD" w:rsidRPr="00F548AD">
        <w:rPr>
          <w:rFonts w:ascii="Times New Roman" w:hAnsi="Times New Roman" w:cs="Times New Roman"/>
          <w:sz w:val="28"/>
          <w:szCs w:val="28"/>
        </w:rPr>
        <w:t>«Синергия возможностей»</w:t>
      </w:r>
      <w:r w:rsidRPr="00FB1409">
        <w:rPr>
          <w:rFonts w:ascii="Times New Roman" w:hAnsi="Times New Roman" w:cs="Times New Roman"/>
          <w:sz w:val="28"/>
          <w:szCs w:val="28"/>
        </w:rPr>
        <w:t xml:space="preserve"> должен обеспечить соблюдение этих норм, что может увеличить операционные расходы.</w:t>
      </w:r>
    </w:p>
    <w:p w14:paraId="23D151B5" w14:textId="77777777" w:rsidR="00036D8D" w:rsidRDefault="00FB1409" w:rsidP="00036D8D">
      <w:pPr>
        <w:pStyle w:val="a3"/>
        <w:spacing w:after="0" w:line="360" w:lineRule="auto"/>
        <w:ind w:left="0" w:firstLine="709"/>
        <w:jc w:val="both"/>
        <w:rPr>
          <w:rFonts w:ascii="Times New Roman" w:hAnsi="Times New Roman" w:cs="Times New Roman"/>
          <w:sz w:val="28"/>
          <w:szCs w:val="28"/>
        </w:rPr>
      </w:pPr>
      <w:r w:rsidRPr="00FB1409">
        <w:rPr>
          <w:rFonts w:ascii="Times New Roman" w:hAnsi="Times New Roman" w:cs="Times New Roman"/>
          <w:sz w:val="28"/>
          <w:szCs w:val="28"/>
        </w:rPr>
        <w:t xml:space="preserve">PESTEL-анализ показывает благоприятные условия для реализации проекта </w:t>
      </w:r>
      <w:r w:rsidR="00F548AD" w:rsidRPr="00F548AD">
        <w:rPr>
          <w:rFonts w:ascii="Times New Roman" w:hAnsi="Times New Roman" w:cs="Times New Roman"/>
          <w:sz w:val="28"/>
          <w:szCs w:val="28"/>
        </w:rPr>
        <w:t>«Синергия возможностей»</w:t>
      </w:r>
      <w:r w:rsidRPr="00FB1409">
        <w:rPr>
          <w:rFonts w:ascii="Times New Roman" w:hAnsi="Times New Roman" w:cs="Times New Roman"/>
          <w:sz w:val="28"/>
          <w:szCs w:val="28"/>
        </w:rPr>
        <w:t>. Политическая, экономическая, социальная, технологическая и правовая среда создают благоприятные возможности для развития проекта. Однако следует учитывать потенциальные риски, связанные с экологической средой и конкуренцией.</w:t>
      </w:r>
    </w:p>
    <w:p w14:paraId="3038603A" w14:textId="77777777" w:rsidR="00FB1409" w:rsidRPr="00FB1409" w:rsidRDefault="00FB1409" w:rsidP="00FB1409">
      <w:pPr>
        <w:pStyle w:val="a3"/>
        <w:spacing w:after="0" w:line="360" w:lineRule="auto"/>
        <w:ind w:left="0" w:firstLine="709"/>
        <w:jc w:val="both"/>
        <w:rPr>
          <w:rFonts w:ascii="Times New Roman" w:hAnsi="Times New Roman" w:cs="Times New Roman"/>
          <w:sz w:val="28"/>
          <w:szCs w:val="28"/>
        </w:rPr>
      </w:pPr>
      <w:r w:rsidRPr="00FB1409">
        <w:rPr>
          <w:rFonts w:ascii="Times New Roman" w:hAnsi="Times New Roman" w:cs="Times New Roman"/>
          <w:sz w:val="28"/>
          <w:szCs w:val="28"/>
        </w:rPr>
        <w:t>Теперь мы проведем SWOT-анализ, который является инструментом стратегического планирования, позволяющим оценить сильные и слабые стороны проекта, а также возможности и угрозы, с которыми он может столкнуться.</w:t>
      </w:r>
    </w:p>
    <w:p w14:paraId="7DD051E1" w14:textId="77777777" w:rsidR="00FB1409" w:rsidRPr="00FB1409" w:rsidRDefault="00FB1409" w:rsidP="00FB1409">
      <w:pPr>
        <w:pStyle w:val="a3"/>
        <w:spacing w:after="0" w:line="360" w:lineRule="auto"/>
        <w:ind w:left="0" w:firstLine="709"/>
        <w:jc w:val="both"/>
        <w:rPr>
          <w:rFonts w:ascii="Times New Roman" w:hAnsi="Times New Roman" w:cs="Times New Roman"/>
          <w:sz w:val="28"/>
          <w:szCs w:val="28"/>
        </w:rPr>
      </w:pPr>
      <w:r w:rsidRPr="00FB1409">
        <w:rPr>
          <w:rFonts w:ascii="Times New Roman" w:hAnsi="Times New Roman" w:cs="Times New Roman"/>
          <w:sz w:val="28"/>
          <w:szCs w:val="28"/>
        </w:rPr>
        <w:t>SWOT-анализ оценивает внутренние факторы (сильные и слабые стороны) и внешние факторы (возможности и угрозы) проекта или организации. Это помогает выявить ключевые факторы успеха и области, требующие улучшения, для разработки эффективной стратегии.</w:t>
      </w:r>
      <w:r w:rsidR="00704D02" w:rsidRPr="00704D02">
        <w:t xml:space="preserve"> </w:t>
      </w:r>
      <w:r w:rsidR="00704D02" w:rsidRPr="00704D02">
        <w:rPr>
          <w:rFonts w:ascii="Times New Roman" w:hAnsi="Times New Roman" w:cs="Times New Roman"/>
          <w:sz w:val="28"/>
          <w:szCs w:val="28"/>
        </w:rPr>
        <w:t>[20, c. 184]</w:t>
      </w:r>
    </w:p>
    <w:p w14:paraId="3BE22983" w14:textId="77777777" w:rsidR="00FB1409" w:rsidRDefault="00FB1409" w:rsidP="00FB1409">
      <w:pPr>
        <w:pStyle w:val="a3"/>
        <w:spacing w:after="0" w:line="360" w:lineRule="auto"/>
        <w:ind w:left="0" w:firstLine="709"/>
        <w:jc w:val="both"/>
        <w:rPr>
          <w:rFonts w:ascii="Times New Roman" w:hAnsi="Times New Roman" w:cs="Times New Roman"/>
          <w:sz w:val="28"/>
          <w:szCs w:val="28"/>
        </w:rPr>
      </w:pPr>
      <w:r w:rsidRPr="00FB1409">
        <w:rPr>
          <w:rFonts w:ascii="Times New Roman" w:hAnsi="Times New Roman" w:cs="Times New Roman"/>
          <w:sz w:val="28"/>
          <w:szCs w:val="28"/>
        </w:rPr>
        <w:t>Результаты SWOT-анализа проекта «Созда</w:t>
      </w:r>
      <w:r w:rsidR="00F548AD">
        <w:rPr>
          <w:rFonts w:ascii="Times New Roman" w:hAnsi="Times New Roman" w:cs="Times New Roman"/>
          <w:sz w:val="28"/>
          <w:szCs w:val="28"/>
        </w:rPr>
        <w:t>ние креативного пространства -</w:t>
      </w:r>
      <w:r w:rsidRPr="00FB1409">
        <w:rPr>
          <w:rFonts w:ascii="Times New Roman" w:hAnsi="Times New Roman" w:cs="Times New Roman"/>
          <w:sz w:val="28"/>
          <w:szCs w:val="28"/>
        </w:rPr>
        <w:t xml:space="preserve"> </w:t>
      </w:r>
      <w:proofErr w:type="spellStart"/>
      <w:r w:rsidRPr="00FB1409">
        <w:rPr>
          <w:rFonts w:ascii="Times New Roman" w:hAnsi="Times New Roman" w:cs="Times New Roman"/>
          <w:sz w:val="28"/>
          <w:szCs w:val="28"/>
        </w:rPr>
        <w:t>коворкинга</w:t>
      </w:r>
      <w:proofErr w:type="spellEnd"/>
      <w:r w:rsidRPr="00FB1409">
        <w:rPr>
          <w:rFonts w:ascii="Times New Roman" w:hAnsi="Times New Roman" w:cs="Times New Roman"/>
          <w:sz w:val="28"/>
          <w:szCs w:val="28"/>
        </w:rPr>
        <w:t xml:space="preserve"> </w:t>
      </w:r>
      <w:r w:rsidR="00F548AD" w:rsidRPr="00F548AD">
        <w:rPr>
          <w:rFonts w:ascii="Times New Roman" w:hAnsi="Times New Roman" w:cs="Times New Roman"/>
          <w:sz w:val="28"/>
          <w:szCs w:val="28"/>
        </w:rPr>
        <w:t>«Синергия возможностей»</w:t>
      </w:r>
      <w:r w:rsidRPr="00FB1409">
        <w:rPr>
          <w:rFonts w:ascii="Times New Roman" w:hAnsi="Times New Roman" w:cs="Times New Roman"/>
          <w:sz w:val="28"/>
          <w:szCs w:val="28"/>
        </w:rPr>
        <w:t xml:space="preserve"> будут использованы для разработки плана действий, направленного на максимизацию сильных </w:t>
      </w:r>
      <w:r w:rsidRPr="00FB1409">
        <w:rPr>
          <w:rFonts w:ascii="Times New Roman" w:hAnsi="Times New Roman" w:cs="Times New Roman"/>
          <w:sz w:val="28"/>
          <w:szCs w:val="28"/>
        </w:rPr>
        <w:lastRenderedPageBreak/>
        <w:t>сторон, устранение слабых сторон, использование возможностей и смягчение угроз.</w:t>
      </w:r>
      <w:r>
        <w:rPr>
          <w:rFonts w:ascii="Times New Roman" w:hAnsi="Times New Roman" w:cs="Times New Roman"/>
          <w:sz w:val="28"/>
          <w:szCs w:val="28"/>
        </w:rPr>
        <w:t xml:space="preserve"> Полученные результаты представим в </w:t>
      </w:r>
      <w:r w:rsidR="00EE48C0">
        <w:rPr>
          <w:rFonts w:ascii="Times New Roman" w:hAnsi="Times New Roman" w:cs="Times New Roman"/>
          <w:sz w:val="28"/>
          <w:szCs w:val="28"/>
        </w:rPr>
        <w:t>таблицы</w:t>
      </w:r>
      <w:r>
        <w:rPr>
          <w:rFonts w:ascii="Times New Roman" w:hAnsi="Times New Roman" w:cs="Times New Roman"/>
          <w:sz w:val="28"/>
          <w:szCs w:val="28"/>
        </w:rPr>
        <w:t xml:space="preserve"> 3</w:t>
      </w:r>
      <w:r w:rsidR="00EE48C0">
        <w:rPr>
          <w:rFonts w:ascii="Times New Roman" w:hAnsi="Times New Roman" w:cs="Times New Roman"/>
          <w:sz w:val="28"/>
          <w:szCs w:val="28"/>
        </w:rPr>
        <w:t>.</w:t>
      </w:r>
    </w:p>
    <w:p w14:paraId="6E5F5B55" w14:textId="77777777" w:rsidR="00036D8D" w:rsidRPr="00905692" w:rsidRDefault="00EE48C0" w:rsidP="00905692">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Таблица 3 – </w:t>
      </w:r>
      <w:r>
        <w:rPr>
          <w:rFonts w:ascii="Times New Roman" w:hAnsi="Times New Roman" w:cs="Times New Roman"/>
          <w:sz w:val="28"/>
          <w:szCs w:val="28"/>
          <w:lang w:val="en-US"/>
        </w:rPr>
        <w:t>SWOT</w:t>
      </w:r>
      <w:r>
        <w:rPr>
          <w:rFonts w:ascii="Times New Roman" w:hAnsi="Times New Roman" w:cs="Times New Roman"/>
          <w:sz w:val="28"/>
          <w:szCs w:val="28"/>
        </w:rPr>
        <w:t>-</w:t>
      </w:r>
      <w:r w:rsidRPr="00EE48C0">
        <w:rPr>
          <w:rFonts w:ascii="Times New Roman" w:hAnsi="Times New Roman" w:cs="Times New Roman"/>
          <w:sz w:val="28"/>
          <w:szCs w:val="28"/>
        </w:rPr>
        <w:t xml:space="preserve">анализ </w:t>
      </w:r>
      <w:r>
        <w:rPr>
          <w:rFonts w:ascii="Times New Roman" w:hAnsi="Times New Roman" w:cs="Times New Roman"/>
          <w:sz w:val="28"/>
          <w:szCs w:val="28"/>
        </w:rPr>
        <w:t xml:space="preserve">проекта </w:t>
      </w:r>
      <w:r w:rsidRPr="00FB1409">
        <w:rPr>
          <w:rFonts w:ascii="Times New Roman" w:hAnsi="Times New Roman" w:cs="Times New Roman"/>
          <w:sz w:val="28"/>
          <w:szCs w:val="28"/>
        </w:rPr>
        <w:t xml:space="preserve">«Создание </w:t>
      </w:r>
      <w:r w:rsidRPr="00905692">
        <w:rPr>
          <w:rFonts w:ascii="Times New Roman" w:hAnsi="Times New Roman" w:cs="Times New Roman"/>
          <w:sz w:val="28"/>
          <w:szCs w:val="28"/>
        </w:rPr>
        <w:t xml:space="preserve">креативного пространства </w:t>
      </w:r>
      <w:r w:rsidR="00F548AD" w:rsidRPr="00905692">
        <w:rPr>
          <w:rFonts w:ascii="Times New Roman" w:hAnsi="Times New Roman" w:cs="Times New Roman"/>
          <w:sz w:val="28"/>
          <w:szCs w:val="28"/>
        </w:rPr>
        <w:t>-</w:t>
      </w:r>
      <w:r w:rsidRPr="00905692">
        <w:rPr>
          <w:rFonts w:ascii="Times New Roman" w:hAnsi="Times New Roman" w:cs="Times New Roman"/>
          <w:sz w:val="28"/>
          <w:szCs w:val="28"/>
        </w:rPr>
        <w:t xml:space="preserve"> </w:t>
      </w:r>
      <w:proofErr w:type="spellStart"/>
      <w:r w:rsidRPr="00905692">
        <w:rPr>
          <w:rFonts w:ascii="Times New Roman" w:hAnsi="Times New Roman" w:cs="Times New Roman"/>
          <w:sz w:val="28"/>
          <w:szCs w:val="28"/>
        </w:rPr>
        <w:t>коворкинга</w:t>
      </w:r>
      <w:proofErr w:type="spellEnd"/>
      <w:r w:rsidRPr="00905692">
        <w:rPr>
          <w:rFonts w:ascii="Times New Roman" w:hAnsi="Times New Roman" w:cs="Times New Roman"/>
          <w:sz w:val="28"/>
          <w:szCs w:val="28"/>
        </w:rPr>
        <w:t xml:space="preserve"> </w:t>
      </w:r>
      <w:r w:rsidR="00F548AD" w:rsidRPr="00905692">
        <w:rPr>
          <w:rFonts w:ascii="Times New Roman" w:hAnsi="Times New Roman" w:cs="Times New Roman"/>
          <w:sz w:val="28"/>
          <w:szCs w:val="28"/>
        </w:rPr>
        <w:t>«Синергия возможностей»</w:t>
      </w:r>
    </w:p>
    <w:tbl>
      <w:tblPr>
        <w:tblStyle w:val="ac"/>
        <w:tblW w:w="0" w:type="auto"/>
        <w:tblLook w:val="04A0" w:firstRow="1" w:lastRow="0" w:firstColumn="1" w:lastColumn="0" w:noHBand="0" w:noVBand="1"/>
      </w:tblPr>
      <w:tblGrid>
        <w:gridCol w:w="4785"/>
        <w:gridCol w:w="4786"/>
      </w:tblGrid>
      <w:tr w:rsidR="00FB1409" w:rsidRPr="00FB1409" w14:paraId="43CA7FB4" w14:textId="77777777" w:rsidTr="004C13C9">
        <w:trPr>
          <w:trHeight w:val="397"/>
        </w:trPr>
        <w:tc>
          <w:tcPr>
            <w:tcW w:w="4785" w:type="dxa"/>
            <w:vAlign w:val="center"/>
          </w:tcPr>
          <w:p w14:paraId="5B3FB66D" w14:textId="77777777" w:rsidR="00FB1409" w:rsidRPr="00FB1409" w:rsidRDefault="00FB1409" w:rsidP="004C13C9">
            <w:pPr>
              <w:pStyle w:val="a3"/>
              <w:spacing w:line="276" w:lineRule="auto"/>
              <w:ind w:left="0"/>
              <w:jc w:val="center"/>
              <w:rPr>
                <w:rFonts w:ascii="Times New Roman" w:hAnsi="Times New Roman" w:cs="Times New Roman"/>
                <w:sz w:val="24"/>
                <w:szCs w:val="24"/>
              </w:rPr>
            </w:pPr>
            <w:r w:rsidRPr="00FB1409">
              <w:rPr>
                <w:rFonts w:ascii="Times New Roman" w:hAnsi="Times New Roman" w:cs="Times New Roman"/>
                <w:sz w:val="24"/>
                <w:szCs w:val="24"/>
              </w:rPr>
              <w:t>Сильные стороны (S)</w:t>
            </w:r>
          </w:p>
        </w:tc>
        <w:tc>
          <w:tcPr>
            <w:tcW w:w="4786" w:type="dxa"/>
            <w:vAlign w:val="center"/>
          </w:tcPr>
          <w:p w14:paraId="364658D4" w14:textId="77777777" w:rsidR="00FB1409" w:rsidRPr="00FB1409" w:rsidRDefault="00FB1409" w:rsidP="004C13C9">
            <w:pPr>
              <w:pStyle w:val="a3"/>
              <w:spacing w:line="276" w:lineRule="auto"/>
              <w:ind w:left="0"/>
              <w:jc w:val="center"/>
              <w:rPr>
                <w:rFonts w:ascii="Times New Roman" w:hAnsi="Times New Roman" w:cs="Times New Roman"/>
                <w:sz w:val="24"/>
                <w:szCs w:val="24"/>
              </w:rPr>
            </w:pPr>
            <w:r w:rsidRPr="00FB1409">
              <w:rPr>
                <w:rFonts w:ascii="Times New Roman" w:hAnsi="Times New Roman" w:cs="Times New Roman"/>
                <w:sz w:val="24"/>
                <w:szCs w:val="24"/>
              </w:rPr>
              <w:t>Слабые стороны (W)</w:t>
            </w:r>
          </w:p>
        </w:tc>
      </w:tr>
      <w:tr w:rsidR="00FB1409" w:rsidRPr="00FB1409" w14:paraId="2BF736B6" w14:textId="77777777" w:rsidTr="00FB1409">
        <w:tc>
          <w:tcPr>
            <w:tcW w:w="4785" w:type="dxa"/>
          </w:tcPr>
          <w:p w14:paraId="4A91E931" w14:textId="77777777" w:rsidR="00FB1409" w:rsidRPr="00FB1409" w:rsidRDefault="00FB1409" w:rsidP="00CB5A8F">
            <w:pPr>
              <w:pStyle w:val="a3"/>
              <w:spacing w:line="276" w:lineRule="auto"/>
              <w:ind w:left="0"/>
              <w:jc w:val="both"/>
              <w:rPr>
                <w:rFonts w:ascii="Times New Roman" w:hAnsi="Times New Roman" w:cs="Times New Roman"/>
                <w:sz w:val="24"/>
                <w:szCs w:val="24"/>
              </w:rPr>
            </w:pPr>
            <w:r w:rsidRPr="00FB1409">
              <w:rPr>
                <w:rFonts w:ascii="Times New Roman" w:hAnsi="Times New Roman" w:cs="Times New Roman"/>
                <w:sz w:val="24"/>
                <w:szCs w:val="24"/>
              </w:rPr>
              <w:t>• Квалифицированная команда с опытом работы в сфере искусства и управления проектами.</w:t>
            </w:r>
          </w:p>
          <w:p w14:paraId="5AABDD9B" w14:textId="77777777" w:rsidR="00FB1409" w:rsidRPr="00FB1409" w:rsidRDefault="00FB1409" w:rsidP="00CB5A8F">
            <w:pPr>
              <w:pStyle w:val="a3"/>
              <w:spacing w:line="276" w:lineRule="auto"/>
              <w:ind w:left="0"/>
              <w:jc w:val="both"/>
              <w:rPr>
                <w:rFonts w:ascii="Times New Roman" w:hAnsi="Times New Roman" w:cs="Times New Roman"/>
                <w:sz w:val="24"/>
                <w:szCs w:val="24"/>
              </w:rPr>
            </w:pPr>
            <w:r w:rsidRPr="00FB1409">
              <w:rPr>
                <w:rFonts w:ascii="Times New Roman" w:hAnsi="Times New Roman" w:cs="Times New Roman"/>
                <w:sz w:val="24"/>
                <w:szCs w:val="24"/>
              </w:rPr>
              <w:t>• Наличие необходимого оборудования и материалов для реализации творческих проектов.</w:t>
            </w:r>
          </w:p>
          <w:p w14:paraId="0E61773A" w14:textId="77777777" w:rsidR="00FB1409" w:rsidRPr="00FB1409" w:rsidRDefault="00FB1409" w:rsidP="00CB5A8F">
            <w:pPr>
              <w:pStyle w:val="a3"/>
              <w:spacing w:line="276" w:lineRule="auto"/>
              <w:ind w:left="0"/>
              <w:jc w:val="both"/>
              <w:rPr>
                <w:rFonts w:ascii="Times New Roman" w:hAnsi="Times New Roman" w:cs="Times New Roman"/>
                <w:sz w:val="24"/>
                <w:szCs w:val="24"/>
              </w:rPr>
            </w:pPr>
            <w:r w:rsidRPr="00FB1409">
              <w:rPr>
                <w:rFonts w:ascii="Times New Roman" w:hAnsi="Times New Roman" w:cs="Times New Roman"/>
                <w:sz w:val="24"/>
                <w:szCs w:val="24"/>
              </w:rPr>
              <w:t>• Современный дизайн и комфортная рабочая среда, стимулирующая творческий процесс.</w:t>
            </w:r>
          </w:p>
          <w:p w14:paraId="4C279F79" w14:textId="77777777" w:rsidR="00FB1409" w:rsidRPr="00FB1409" w:rsidRDefault="00FB1409" w:rsidP="00CB5A8F">
            <w:pPr>
              <w:pStyle w:val="a3"/>
              <w:spacing w:line="276" w:lineRule="auto"/>
              <w:ind w:left="0"/>
              <w:jc w:val="both"/>
              <w:rPr>
                <w:rFonts w:ascii="Times New Roman" w:hAnsi="Times New Roman" w:cs="Times New Roman"/>
                <w:sz w:val="24"/>
                <w:szCs w:val="24"/>
              </w:rPr>
            </w:pPr>
            <w:r w:rsidRPr="00FB1409">
              <w:rPr>
                <w:rFonts w:ascii="Times New Roman" w:hAnsi="Times New Roman" w:cs="Times New Roman"/>
                <w:sz w:val="24"/>
                <w:szCs w:val="24"/>
              </w:rPr>
              <w:t>• Партнерство с местными художественными и образовательными учреждениями для привлечения талантливых резидентов.</w:t>
            </w:r>
          </w:p>
        </w:tc>
        <w:tc>
          <w:tcPr>
            <w:tcW w:w="4786" w:type="dxa"/>
          </w:tcPr>
          <w:p w14:paraId="271DAFAA" w14:textId="77777777" w:rsidR="00FB1409" w:rsidRPr="00FB1409" w:rsidRDefault="00FB1409" w:rsidP="00CB5A8F">
            <w:pPr>
              <w:pStyle w:val="a3"/>
              <w:spacing w:line="276" w:lineRule="auto"/>
              <w:ind w:left="0"/>
              <w:jc w:val="both"/>
              <w:rPr>
                <w:rFonts w:ascii="Times New Roman" w:hAnsi="Times New Roman" w:cs="Times New Roman"/>
                <w:sz w:val="24"/>
                <w:szCs w:val="24"/>
              </w:rPr>
            </w:pPr>
            <w:r w:rsidRPr="00FB1409">
              <w:rPr>
                <w:rFonts w:ascii="Times New Roman" w:hAnsi="Times New Roman" w:cs="Times New Roman"/>
                <w:sz w:val="24"/>
                <w:szCs w:val="24"/>
              </w:rPr>
              <w:t>• Ограниченное финансирование на начальном этапе.</w:t>
            </w:r>
          </w:p>
          <w:p w14:paraId="38E8C3E8" w14:textId="77777777" w:rsidR="00FB1409" w:rsidRPr="00FB1409" w:rsidRDefault="00FB1409" w:rsidP="00CB5A8F">
            <w:pPr>
              <w:pStyle w:val="a3"/>
              <w:spacing w:line="276" w:lineRule="auto"/>
              <w:ind w:left="0"/>
              <w:jc w:val="both"/>
              <w:rPr>
                <w:rFonts w:ascii="Times New Roman" w:hAnsi="Times New Roman" w:cs="Times New Roman"/>
                <w:sz w:val="24"/>
                <w:szCs w:val="24"/>
              </w:rPr>
            </w:pPr>
            <w:r w:rsidRPr="00FB1409">
              <w:rPr>
                <w:rFonts w:ascii="Times New Roman" w:hAnsi="Times New Roman" w:cs="Times New Roman"/>
                <w:sz w:val="24"/>
                <w:szCs w:val="24"/>
              </w:rPr>
              <w:t>• Недостаточная известность бренда на местном рынке.</w:t>
            </w:r>
          </w:p>
          <w:p w14:paraId="54B06921" w14:textId="77777777" w:rsidR="00FB1409" w:rsidRPr="00FB1409" w:rsidRDefault="00FB1409" w:rsidP="00CB5A8F">
            <w:pPr>
              <w:pStyle w:val="a3"/>
              <w:spacing w:line="276" w:lineRule="auto"/>
              <w:ind w:left="0"/>
              <w:jc w:val="both"/>
              <w:rPr>
                <w:rFonts w:ascii="Times New Roman" w:hAnsi="Times New Roman" w:cs="Times New Roman"/>
                <w:sz w:val="24"/>
                <w:szCs w:val="24"/>
              </w:rPr>
            </w:pPr>
            <w:r w:rsidRPr="00FB1409">
              <w:rPr>
                <w:rFonts w:ascii="Times New Roman" w:hAnsi="Times New Roman" w:cs="Times New Roman"/>
                <w:sz w:val="24"/>
                <w:szCs w:val="24"/>
              </w:rPr>
              <w:t>• Необходимость постоянного поиска и привлечения спонсоров и партнеров для расширения возможностей.</w:t>
            </w:r>
          </w:p>
          <w:p w14:paraId="0EBE0CA1" w14:textId="77777777" w:rsidR="00FB1409" w:rsidRPr="00FB1409" w:rsidRDefault="00FB1409" w:rsidP="00CB5A8F">
            <w:pPr>
              <w:pStyle w:val="a3"/>
              <w:spacing w:line="276" w:lineRule="auto"/>
              <w:ind w:left="0"/>
              <w:jc w:val="both"/>
              <w:rPr>
                <w:rFonts w:ascii="Times New Roman" w:hAnsi="Times New Roman" w:cs="Times New Roman"/>
                <w:sz w:val="24"/>
                <w:szCs w:val="24"/>
              </w:rPr>
            </w:pPr>
            <w:r w:rsidRPr="00FB1409">
              <w:rPr>
                <w:rFonts w:ascii="Times New Roman" w:hAnsi="Times New Roman" w:cs="Times New Roman"/>
                <w:sz w:val="24"/>
                <w:szCs w:val="24"/>
              </w:rPr>
              <w:t>• Отсутствие опыта аренды и управления аналогичными пространствами у команды проекта.</w:t>
            </w:r>
          </w:p>
        </w:tc>
      </w:tr>
      <w:tr w:rsidR="00FB1409" w:rsidRPr="00FB1409" w14:paraId="14E355AD" w14:textId="77777777" w:rsidTr="004C13C9">
        <w:trPr>
          <w:trHeight w:val="397"/>
        </w:trPr>
        <w:tc>
          <w:tcPr>
            <w:tcW w:w="4785" w:type="dxa"/>
            <w:vAlign w:val="center"/>
          </w:tcPr>
          <w:p w14:paraId="45FA9CC3" w14:textId="77777777" w:rsidR="00FB1409" w:rsidRPr="00FB1409" w:rsidRDefault="00FB1409" w:rsidP="004C13C9">
            <w:pPr>
              <w:pStyle w:val="a3"/>
              <w:spacing w:line="276" w:lineRule="auto"/>
              <w:ind w:left="0"/>
              <w:jc w:val="center"/>
              <w:rPr>
                <w:rFonts w:ascii="Times New Roman" w:hAnsi="Times New Roman" w:cs="Times New Roman"/>
                <w:sz w:val="24"/>
                <w:szCs w:val="24"/>
              </w:rPr>
            </w:pPr>
            <w:r w:rsidRPr="00FB1409">
              <w:rPr>
                <w:rFonts w:ascii="Times New Roman" w:hAnsi="Times New Roman" w:cs="Times New Roman"/>
                <w:sz w:val="24"/>
                <w:szCs w:val="24"/>
              </w:rPr>
              <w:t>Возможности (O)</w:t>
            </w:r>
          </w:p>
        </w:tc>
        <w:tc>
          <w:tcPr>
            <w:tcW w:w="4786" w:type="dxa"/>
            <w:vAlign w:val="center"/>
          </w:tcPr>
          <w:p w14:paraId="3A5CCAF8" w14:textId="77777777" w:rsidR="00FB1409" w:rsidRPr="00FB1409" w:rsidRDefault="00FB1409" w:rsidP="004C13C9">
            <w:pPr>
              <w:pStyle w:val="a3"/>
              <w:spacing w:line="276" w:lineRule="auto"/>
              <w:ind w:left="0"/>
              <w:jc w:val="center"/>
              <w:rPr>
                <w:rFonts w:ascii="Times New Roman" w:hAnsi="Times New Roman" w:cs="Times New Roman"/>
                <w:sz w:val="24"/>
                <w:szCs w:val="24"/>
              </w:rPr>
            </w:pPr>
            <w:r w:rsidRPr="00FB1409">
              <w:rPr>
                <w:rFonts w:ascii="Times New Roman" w:hAnsi="Times New Roman" w:cs="Times New Roman"/>
                <w:sz w:val="24"/>
                <w:szCs w:val="24"/>
              </w:rPr>
              <w:t>Угрозы (T)</w:t>
            </w:r>
          </w:p>
        </w:tc>
      </w:tr>
      <w:tr w:rsidR="00FB1409" w:rsidRPr="00FB1409" w14:paraId="0BE1AF37" w14:textId="77777777" w:rsidTr="00FB1409">
        <w:tc>
          <w:tcPr>
            <w:tcW w:w="4785" w:type="dxa"/>
          </w:tcPr>
          <w:p w14:paraId="705A8F8F" w14:textId="77777777" w:rsidR="00FB1409" w:rsidRPr="00FB1409" w:rsidRDefault="00FB1409" w:rsidP="00CB5A8F">
            <w:pPr>
              <w:pStyle w:val="a3"/>
              <w:spacing w:line="276" w:lineRule="auto"/>
              <w:ind w:left="0"/>
              <w:jc w:val="both"/>
              <w:rPr>
                <w:rFonts w:ascii="Times New Roman" w:hAnsi="Times New Roman" w:cs="Times New Roman"/>
                <w:sz w:val="24"/>
                <w:szCs w:val="24"/>
              </w:rPr>
            </w:pPr>
            <w:r w:rsidRPr="00FB1409">
              <w:rPr>
                <w:rFonts w:ascii="Times New Roman" w:hAnsi="Times New Roman" w:cs="Times New Roman"/>
                <w:sz w:val="24"/>
                <w:szCs w:val="24"/>
              </w:rPr>
              <w:t xml:space="preserve">• Растущий спрос на креативные пространства для </w:t>
            </w:r>
            <w:proofErr w:type="spellStart"/>
            <w:r w:rsidRPr="00FB1409">
              <w:rPr>
                <w:rFonts w:ascii="Times New Roman" w:hAnsi="Times New Roman" w:cs="Times New Roman"/>
                <w:sz w:val="24"/>
                <w:szCs w:val="24"/>
              </w:rPr>
              <w:t>коворкинга</w:t>
            </w:r>
            <w:proofErr w:type="spellEnd"/>
            <w:r w:rsidRPr="00FB1409">
              <w:rPr>
                <w:rFonts w:ascii="Times New Roman" w:hAnsi="Times New Roman" w:cs="Times New Roman"/>
                <w:sz w:val="24"/>
                <w:szCs w:val="24"/>
              </w:rPr>
              <w:t xml:space="preserve"> в Оренбурге и других регионах.</w:t>
            </w:r>
          </w:p>
          <w:p w14:paraId="5D424640" w14:textId="77777777" w:rsidR="00FB1409" w:rsidRPr="00FB1409" w:rsidRDefault="00FB1409" w:rsidP="00CB5A8F">
            <w:pPr>
              <w:pStyle w:val="a3"/>
              <w:spacing w:line="276" w:lineRule="auto"/>
              <w:ind w:left="0"/>
              <w:jc w:val="both"/>
              <w:rPr>
                <w:rFonts w:ascii="Times New Roman" w:hAnsi="Times New Roman" w:cs="Times New Roman"/>
                <w:sz w:val="24"/>
                <w:szCs w:val="24"/>
              </w:rPr>
            </w:pPr>
            <w:r w:rsidRPr="00FB1409">
              <w:rPr>
                <w:rFonts w:ascii="Times New Roman" w:hAnsi="Times New Roman" w:cs="Times New Roman"/>
                <w:sz w:val="24"/>
                <w:szCs w:val="24"/>
              </w:rPr>
              <w:t>• Поддержка со стороны местного правительства, заинтересованного в развитии творческих индустрий.</w:t>
            </w:r>
          </w:p>
          <w:p w14:paraId="528DF544" w14:textId="77777777" w:rsidR="00FB1409" w:rsidRPr="00FB1409" w:rsidRDefault="00FB1409" w:rsidP="00CB5A8F">
            <w:pPr>
              <w:pStyle w:val="a3"/>
              <w:spacing w:line="276" w:lineRule="auto"/>
              <w:ind w:left="0"/>
              <w:jc w:val="both"/>
              <w:rPr>
                <w:rFonts w:ascii="Times New Roman" w:hAnsi="Times New Roman" w:cs="Times New Roman"/>
                <w:sz w:val="24"/>
                <w:szCs w:val="24"/>
              </w:rPr>
            </w:pPr>
            <w:r w:rsidRPr="00FB1409">
              <w:rPr>
                <w:rFonts w:ascii="Times New Roman" w:hAnsi="Times New Roman" w:cs="Times New Roman"/>
                <w:sz w:val="24"/>
                <w:szCs w:val="24"/>
              </w:rPr>
              <w:t>• Возможность сотрудничества с ведущими художниками и дизайнерами для проведения мастер-классов и выставок.</w:t>
            </w:r>
          </w:p>
          <w:p w14:paraId="2B0720C0" w14:textId="77777777" w:rsidR="00FB1409" w:rsidRPr="00FB1409" w:rsidRDefault="00FB1409" w:rsidP="00CB5A8F">
            <w:pPr>
              <w:pStyle w:val="a3"/>
              <w:spacing w:line="276" w:lineRule="auto"/>
              <w:ind w:left="0"/>
              <w:jc w:val="both"/>
              <w:rPr>
                <w:rFonts w:ascii="Times New Roman" w:hAnsi="Times New Roman" w:cs="Times New Roman"/>
                <w:sz w:val="24"/>
                <w:szCs w:val="24"/>
              </w:rPr>
            </w:pPr>
            <w:r w:rsidRPr="00FB1409">
              <w:rPr>
                <w:rFonts w:ascii="Times New Roman" w:hAnsi="Times New Roman" w:cs="Times New Roman"/>
                <w:sz w:val="24"/>
                <w:szCs w:val="24"/>
              </w:rPr>
              <w:t>• Развитие интернет-маркетинга для привлечения резидентов и повышения узнаваемости бренда.</w:t>
            </w:r>
          </w:p>
        </w:tc>
        <w:tc>
          <w:tcPr>
            <w:tcW w:w="4786" w:type="dxa"/>
          </w:tcPr>
          <w:p w14:paraId="4B802091" w14:textId="77777777" w:rsidR="00FB1409" w:rsidRPr="00FB1409" w:rsidRDefault="00FB1409" w:rsidP="00CB5A8F">
            <w:pPr>
              <w:pStyle w:val="a3"/>
              <w:spacing w:line="276" w:lineRule="auto"/>
              <w:ind w:left="0"/>
              <w:jc w:val="both"/>
              <w:rPr>
                <w:rFonts w:ascii="Times New Roman" w:hAnsi="Times New Roman" w:cs="Times New Roman"/>
                <w:sz w:val="24"/>
                <w:szCs w:val="24"/>
              </w:rPr>
            </w:pPr>
            <w:r w:rsidRPr="00FB1409">
              <w:rPr>
                <w:rFonts w:ascii="Times New Roman" w:hAnsi="Times New Roman" w:cs="Times New Roman"/>
                <w:sz w:val="24"/>
                <w:szCs w:val="24"/>
              </w:rPr>
              <w:t xml:space="preserve">• Конкуренция со стороны традиционных </w:t>
            </w:r>
            <w:proofErr w:type="spellStart"/>
            <w:r w:rsidRPr="00FB1409">
              <w:rPr>
                <w:rFonts w:ascii="Times New Roman" w:hAnsi="Times New Roman" w:cs="Times New Roman"/>
                <w:sz w:val="24"/>
                <w:szCs w:val="24"/>
              </w:rPr>
              <w:t>коворкингов</w:t>
            </w:r>
            <w:proofErr w:type="spellEnd"/>
            <w:r w:rsidRPr="00FB1409">
              <w:rPr>
                <w:rFonts w:ascii="Times New Roman" w:hAnsi="Times New Roman" w:cs="Times New Roman"/>
                <w:sz w:val="24"/>
                <w:szCs w:val="24"/>
              </w:rPr>
              <w:t xml:space="preserve"> и других креативных пространств.</w:t>
            </w:r>
          </w:p>
          <w:p w14:paraId="0D6E4B12" w14:textId="77777777" w:rsidR="00FB1409" w:rsidRPr="00FB1409" w:rsidRDefault="00FB1409" w:rsidP="00CB5A8F">
            <w:pPr>
              <w:pStyle w:val="a3"/>
              <w:spacing w:line="276" w:lineRule="auto"/>
              <w:ind w:left="0"/>
              <w:jc w:val="both"/>
              <w:rPr>
                <w:rFonts w:ascii="Times New Roman" w:hAnsi="Times New Roman" w:cs="Times New Roman"/>
                <w:sz w:val="24"/>
                <w:szCs w:val="24"/>
              </w:rPr>
            </w:pPr>
            <w:r w:rsidRPr="00FB1409">
              <w:rPr>
                <w:rFonts w:ascii="Times New Roman" w:hAnsi="Times New Roman" w:cs="Times New Roman"/>
                <w:sz w:val="24"/>
                <w:szCs w:val="24"/>
              </w:rPr>
              <w:t>• Экономические спады, влияющие на финансирование и посещаемость.</w:t>
            </w:r>
          </w:p>
          <w:p w14:paraId="5B42B6B2" w14:textId="77777777" w:rsidR="00FB1409" w:rsidRPr="00FB1409" w:rsidRDefault="00FB1409" w:rsidP="00CB5A8F">
            <w:pPr>
              <w:pStyle w:val="a3"/>
              <w:spacing w:line="276" w:lineRule="auto"/>
              <w:ind w:left="0"/>
              <w:jc w:val="both"/>
              <w:rPr>
                <w:rFonts w:ascii="Times New Roman" w:hAnsi="Times New Roman" w:cs="Times New Roman"/>
                <w:sz w:val="24"/>
                <w:szCs w:val="24"/>
              </w:rPr>
            </w:pPr>
            <w:r w:rsidRPr="00FB1409">
              <w:rPr>
                <w:rFonts w:ascii="Times New Roman" w:hAnsi="Times New Roman" w:cs="Times New Roman"/>
                <w:sz w:val="24"/>
                <w:szCs w:val="24"/>
              </w:rPr>
              <w:t>• Изменение потребностей резидентов и необходимость постоянной адаптации услуг и пространства.</w:t>
            </w:r>
          </w:p>
          <w:p w14:paraId="2967BD9B" w14:textId="77777777" w:rsidR="00FB1409" w:rsidRPr="00FB1409" w:rsidRDefault="00FB1409" w:rsidP="00CB5A8F">
            <w:pPr>
              <w:pStyle w:val="a3"/>
              <w:spacing w:line="276" w:lineRule="auto"/>
              <w:ind w:left="0"/>
              <w:jc w:val="both"/>
              <w:rPr>
                <w:rFonts w:ascii="Times New Roman" w:hAnsi="Times New Roman" w:cs="Times New Roman"/>
                <w:sz w:val="24"/>
                <w:szCs w:val="24"/>
              </w:rPr>
            </w:pPr>
            <w:r w:rsidRPr="00FB1409">
              <w:rPr>
                <w:rFonts w:ascii="Times New Roman" w:hAnsi="Times New Roman" w:cs="Times New Roman"/>
                <w:sz w:val="24"/>
                <w:szCs w:val="24"/>
              </w:rPr>
              <w:t>• Несоответствие предлагаемых услуг потребностям целевой аудитории.</w:t>
            </w:r>
          </w:p>
        </w:tc>
      </w:tr>
    </w:tbl>
    <w:p w14:paraId="6C0B8487" w14:textId="77777777" w:rsidR="00905692" w:rsidRDefault="00905692" w:rsidP="00036D8D">
      <w:pPr>
        <w:pStyle w:val="a3"/>
        <w:spacing w:after="0" w:line="360" w:lineRule="auto"/>
        <w:ind w:left="0" w:firstLine="709"/>
        <w:jc w:val="both"/>
        <w:rPr>
          <w:rFonts w:ascii="Times New Roman" w:hAnsi="Times New Roman" w:cs="Times New Roman"/>
          <w:sz w:val="28"/>
          <w:szCs w:val="28"/>
        </w:rPr>
      </w:pPr>
    </w:p>
    <w:p w14:paraId="10E82E0D" w14:textId="77777777" w:rsidR="00036D8D" w:rsidRDefault="00CB5A8F" w:rsidP="00036D8D">
      <w:pPr>
        <w:pStyle w:val="a3"/>
        <w:spacing w:after="0" w:line="360" w:lineRule="auto"/>
        <w:ind w:left="0" w:firstLine="709"/>
        <w:jc w:val="both"/>
        <w:rPr>
          <w:rFonts w:ascii="Times New Roman" w:hAnsi="Times New Roman" w:cs="Times New Roman"/>
          <w:sz w:val="28"/>
          <w:szCs w:val="28"/>
        </w:rPr>
      </w:pPr>
      <w:r w:rsidRPr="00CB5A8F">
        <w:rPr>
          <w:rFonts w:ascii="Times New Roman" w:hAnsi="Times New Roman" w:cs="Times New Roman"/>
          <w:sz w:val="28"/>
          <w:szCs w:val="28"/>
        </w:rPr>
        <w:t xml:space="preserve">Для успешной реализации проекта </w:t>
      </w:r>
      <w:r w:rsidR="00F548AD" w:rsidRPr="00F548AD">
        <w:rPr>
          <w:rFonts w:ascii="Times New Roman" w:hAnsi="Times New Roman" w:cs="Times New Roman"/>
          <w:sz w:val="28"/>
          <w:szCs w:val="28"/>
        </w:rPr>
        <w:t>«Синергия возможностей»</w:t>
      </w:r>
      <w:r w:rsidRPr="00CB5A8F">
        <w:rPr>
          <w:rFonts w:ascii="Times New Roman" w:hAnsi="Times New Roman" w:cs="Times New Roman"/>
          <w:sz w:val="28"/>
          <w:szCs w:val="28"/>
        </w:rPr>
        <w:t xml:space="preserve"> необходимо разработать стратегию, которая позволит минимизировать риски и максимально использовать возможности, предоставляемые внешней средой.</w:t>
      </w:r>
      <w:r>
        <w:rPr>
          <w:rFonts w:ascii="Times New Roman" w:hAnsi="Times New Roman" w:cs="Times New Roman"/>
          <w:sz w:val="28"/>
          <w:szCs w:val="28"/>
        </w:rPr>
        <w:t xml:space="preserve"> Для этого составим матрицу </w:t>
      </w:r>
      <w:r>
        <w:rPr>
          <w:rFonts w:ascii="Times New Roman" w:hAnsi="Times New Roman" w:cs="Times New Roman"/>
          <w:sz w:val="28"/>
          <w:szCs w:val="28"/>
          <w:lang w:val="en-US"/>
        </w:rPr>
        <w:t>SWOT</w:t>
      </w:r>
      <w:r w:rsidRPr="002C2B58">
        <w:rPr>
          <w:rFonts w:ascii="Times New Roman" w:hAnsi="Times New Roman" w:cs="Times New Roman"/>
          <w:sz w:val="28"/>
          <w:szCs w:val="28"/>
        </w:rPr>
        <w:t>-</w:t>
      </w:r>
      <w:r>
        <w:rPr>
          <w:rFonts w:ascii="Times New Roman" w:hAnsi="Times New Roman" w:cs="Times New Roman"/>
          <w:sz w:val="28"/>
          <w:szCs w:val="28"/>
        </w:rPr>
        <w:t>анализа (табл. 4).</w:t>
      </w:r>
    </w:p>
    <w:p w14:paraId="363B57B4" w14:textId="77777777" w:rsidR="00CB5A8F" w:rsidRDefault="00CB5A8F" w:rsidP="00036D8D">
      <w:pPr>
        <w:pStyle w:val="a3"/>
        <w:spacing w:after="0" w:line="360" w:lineRule="auto"/>
        <w:ind w:left="0" w:firstLine="709"/>
        <w:jc w:val="both"/>
        <w:rPr>
          <w:rFonts w:ascii="Times New Roman" w:hAnsi="Times New Roman" w:cs="Times New Roman"/>
          <w:sz w:val="28"/>
          <w:szCs w:val="28"/>
        </w:rPr>
      </w:pPr>
    </w:p>
    <w:p w14:paraId="1DA069F6" w14:textId="77777777" w:rsidR="00905692" w:rsidRDefault="00905692" w:rsidP="00036D8D">
      <w:pPr>
        <w:pStyle w:val="a3"/>
        <w:spacing w:after="0" w:line="360" w:lineRule="auto"/>
        <w:ind w:left="0" w:firstLine="709"/>
        <w:jc w:val="both"/>
        <w:rPr>
          <w:rFonts w:ascii="Times New Roman" w:hAnsi="Times New Roman" w:cs="Times New Roman"/>
          <w:sz w:val="28"/>
          <w:szCs w:val="28"/>
        </w:rPr>
      </w:pPr>
    </w:p>
    <w:p w14:paraId="2E0DC67A" w14:textId="77777777" w:rsidR="00905692" w:rsidRDefault="00905692" w:rsidP="00036D8D">
      <w:pPr>
        <w:pStyle w:val="a3"/>
        <w:spacing w:after="0" w:line="360" w:lineRule="auto"/>
        <w:ind w:left="0" w:firstLine="709"/>
        <w:jc w:val="both"/>
        <w:rPr>
          <w:rFonts w:ascii="Times New Roman" w:hAnsi="Times New Roman" w:cs="Times New Roman"/>
          <w:sz w:val="28"/>
          <w:szCs w:val="28"/>
        </w:rPr>
      </w:pPr>
    </w:p>
    <w:p w14:paraId="6184146E" w14:textId="77777777" w:rsidR="004C13C9" w:rsidRPr="00905692" w:rsidRDefault="004C13C9" w:rsidP="00905692">
      <w:pPr>
        <w:pStyle w:val="a3"/>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Таблица 4 -  Матрица </w:t>
      </w:r>
      <w:r>
        <w:rPr>
          <w:rFonts w:ascii="Times New Roman" w:hAnsi="Times New Roman" w:cs="Times New Roman"/>
          <w:sz w:val="28"/>
          <w:szCs w:val="28"/>
          <w:lang w:val="en-US"/>
        </w:rPr>
        <w:t>SWOT</w:t>
      </w:r>
      <w:r w:rsidRPr="004C13C9">
        <w:rPr>
          <w:rFonts w:ascii="Times New Roman" w:hAnsi="Times New Roman" w:cs="Times New Roman"/>
          <w:sz w:val="28"/>
          <w:szCs w:val="28"/>
        </w:rPr>
        <w:t>-</w:t>
      </w:r>
      <w:r>
        <w:rPr>
          <w:rFonts w:ascii="Times New Roman" w:hAnsi="Times New Roman" w:cs="Times New Roman"/>
          <w:sz w:val="28"/>
          <w:szCs w:val="28"/>
        </w:rPr>
        <w:t xml:space="preserve">анализа проекта </w:t>
      </w:r>
      <w:r w:rsidRPr="00FB1409">
        <w:rPr>
          <w:rFonts w:ascii="Times New Roman" w:hAnsi="Times New Roman" w:cs="Times New Roman"/>
          <w:sz w:val="28"/>
          <w:szCs w:val="28"/>
        </w:rPr>
        <w:t xml:space="preserve">«Создание </w:t>
      </w:r>
      <w:r w:rsidRPr="00905692">
        <w:rPr>
          <w:rFonts w:ascii="Times New Roman" w:hAnsi="Times New Roman" w:cs="Times New Roman"/>
          <w:sz w:val="28"/>
          <w:szCs w:val="28"/>
        </w:rPr>
        <w:t xml:space="preserve">креативного пространства </w:t>
      </w:r>
      <w:r w:rsidR="00F548AD" w:rsidRPr="00905692">
        <w:rPr>
          <w:rFonts w:ascii="Times New Roman" w:hAnsi="Times New Roman" w:cs="Times New Roman"/>
          <w:sz w:val="28"/>
          <w:szCs w:val="28"/>
        </w:rPr>
        <w:t>-</w:t>
      </w:r>
      <w:r w:rsidRPr="00905692">
        <w:rPr>
          <w:rFonts w:ascii="Times New Roman" w:hAnsi="Times New Roman" w:cs="Times New Roman"/>
          <w:sz w:val="28"/>
          <w:szCs w:val="28"/>
        </w:rPr>
        <w:t xml:space="preserve"> </w:t>
      </w:r>
      <w:proofErr w:type="spellStart"/>
      <w:r w:rsidRPr="00905692">
        <w:rPr>
          <w:rFonts w:ascii="Times New Roman" w:hAnsi="Times New Roman" w:cs="Times New Roman"/>
          <w:sz w:val="28"/>
          <w:szCs w:val="28"/>
        </w:rPr>
        <w:t>коворкинга</w:t>
      </w:r>
      <w:proofErr w:type="spellEnd"/>
      <w:r w:rsidRPr="00905692">
        <w:rPr>
          <w:rFonts w:ascii="Times New Roman" w:hAnsi="Times New Roman" w:cs="Times New Roman"/>
          <w:sz w:val="28"/>
          <w:szCs w:val="28"/>
        </w:rPr>
        <w:t xml:space="preserve"> </w:t>
      </w:r>
      <w:r w:rsidR="00F548AD" w:rsidRPr="00905692">
        <w:rPr>
          <w:rFonts w:ascii="Times New Roman" w:hAnsi="Times New Roman" w:cs="Times New Roman"/>
          <w:sz w:val="28"/>
          <w:szCs w:val="28"/>
        </w:rPr>
        <w:t>«Синергия возможностей»</w:t>
      </w:r>
    </w:p>
    <w:tbl>
      <w:tblPr>
        <w:tblStyle w:val="ac"/>
        <w:tblW w:w="9618" w:type="dxa"/>
        <w:tblLook w:val="04A0" w:firstRow="1" w:lastRow="0" w:firstColumn="1" w:lastColumn="0" w:noHBand="0" w:noVBand="1"/>
      </w:tblPr>
      <w:tblGrid>
        <w:gridCol w:w="548"/>
        <w:gridCol w:w="4535"/>
        <w:gridCol w:w="4535"/>
      </w:tblGrid>
      <w:tr w:rsidR="00CB5A8F" w14:paraId="4B15F334" w14:textId="77777777" w:rsidTr="00CB5A8F">
        <w:trPr>
          <w:trHeight w:val="556"/>
        </w:trPr>
        <w:tc>
          <w:tcPr>
            <w:tcW w:w="548" w:type="dxa"/>
          </w:tcPr>
          <w:p w14:paraId="23109F32" w14:textId="77777777" w:rsidR="00CB5A8F" w:rsidRDefault="00CB5A8F" w:rsidP="00036D8D">
            <w:pPr>
              <w:pStyle w:val="a3"/>
              <w:spacing w:line="360" w:lineRule="auto"/>
              <w:ind w:left="0"/>
              <w:jc w:val="both"/>
              <w:rPr>
                <w:rFonts w:ascii="Times New Roman" w:hAnsi="Times New Roman" w:cs="Times New Roman"/>
                <w:sz w:val="28"/>
                <w:szCs w:val="28"/>
              </w:rPr>
            </w:pPr>
          </w:p>
        </w:tc>
        <w:tc>
          <w:tcPr>
            <w:tcW w:w="4535" w:type="dxa"/>
            <w:vAlign w:val="center"/>
          </w:tcPr>
          <w:p w14:paraId="4FB815D5" w14:textId="77777777" w:rsidR="00CB5A8F" w:rsidRPr="00FB1409" w:rsidRDefault="00CB5A8F" w:rsidP="00CB5A8F">
            <w:pPr>
              <w:pStyle w:val="a3"/>
              <w:spacing w:line="276" w:lineRule="auto"/>
              <w:ind w:left="0"/>
              <w:jc w:val="center"/>
              <w:rPr>
                <w:rFonts w:ascii="Times New Roman" w:hAnsi="Times New Roman" w:cs="Times New Roman"/>
                <w:sz w:val="24"/>
                <w:szCs w:val="24"/>
              </w:rPr>
            </w:pPr>
            <w:r w:rsidRPr="00FB1409">
              <w:rPr>
                <w:rFonts w:ascii="Times New Roman" w:hAnsi="Times New Roman" w:cs="Times New Roman"/>
                <w:sz w:val="24"/>
                <w:szCs w:val="24"/>
              </w:rPr>
              <w:t>Сильные стороны (S)</w:t>
            </w:r>
          </w:p>
        </w:tc>
        <w:tc>
          <w:tcPr>
            <w:tcW w:w="4535" w:type="dxa"/>
            <w:vAlign w:val="center"/>
          </w:tcPr>
          <w:p w14:paraId="642A6FF5" w14:textId="77777777" w:rsidR="00CB5A8F" w:rsidRPr="00FB1409" w:rsidRDefault="00CB5A8F" w:rsidP="00CB5A8F">
            <w:pPr>
              <w:pStyle w:val="a3"/>
              <w:spacing w:line="276" w:lineRule="auto"/>
              <w:ind w:left="0"/>
              <w:jc w:val="center"/>
              <w:rPr>
                <w:rFonts w:ascii="Times New Roman" w:hAnsi="Times New Roman" w:cs="Times New Roman"/>
                <w:sz w:val="24"/>
                <w:szCs w:val="24"/>
              </w:rPr>
            </w:pPr>
            <w:r w:rsidRPr="00FB1409">
              <w:rPr>
                <w:rFonts w:ascii="Times New Roman" w:hAnsi="Times New Roman" w:cs="Times New Roman"/>
                <w:sz w:val="24"/>
                <w:szCs w:val="24"/>
              </w:rPr>
              <w:t>Слабые стороны (W)</w:t>
            </w:r>
          </w:p>
        </w:tc>
      </w:tr>
      <w:tr w:rsidR="00CB5A8F" w14:paraId="31ABB0C3" w14:textId="77777777" w:rsidTr="00CB5A8F">
        <w:trPr>
          <w:cantSplit/>
          <w:trHeight w:val="335"/>
        </w:trPr>
        <w:tc>
          <w:tcPr>
            <w:tcW w:w="548" w:type="dxa"/>
            <w:vMerge w:val="restart"/>
            <w:textDirection w:val="btLr"/>
            <w:vAlign w:val="center"/>
          </w:tcPr>
          <w:p w14:paraId="241FECA1" w14:textId="77777777" w:rsidR="00CB5A8F" w:rsidRPr="00FB1409" w:rsidRDefault="00CB5A8F" w:rsidP="00CB5A8F">
            <w:pPr>
              <w:pStyle w:val="a3"/>
              <w:spacing w:line="276" w:lineRule="auto"/>
              <w:ind w:left="113" w:right="113"/>
              <w:jc w:val="center"/>
              <w:rPr>
                <w:rFonts w:ascii="Times New Roman" w:hAnsi="Times New Roman" w:cs="Times New Roman"/>
                <w:sz w:val="24"/>
                <w:szCs w:val="24"/>
              </w:rPr>
            </w:pPr>
            <w:r w:rsidRPr="00FB1409">
              <w:rPr>
                <w:rFonts w:ascii="Times New Roman" w:hAnsi="Times New Roman" w:cs="Times New Roman"/>
                <w:sz w:val="24"/>
                <w:szCs w:val="24"/>
              </w:rPr>
              <w:t>Возможности (O)</w:t>
            </w:r>
          </w:p>
        </w:tc>
        <w:tc>
          <w:tcPr>
            <w:tcW w:w="4535" w:type="dxa"/>
            <w:tcBorders>
              <w:bottom w:val="single" w:sz="4" w:space="0" w:color="auto"/>
            </w:tcBorders>
          </w:tcPr>
          <w:p w14:paraId="77C5B50D" w14:textId="77777777" w:rsidR="00CB5A8F" w:rsidRPr="00CB5A8F" w:rsidRDefault="00CB5A8F" w:rsidP="00CB5A8F">
            <w:pPr>
              <w:pStyle w:val="a3"/>
              <w:ind w:left="33"/>
              <w:jc w:val="center"/>
              <w:rPr>
                <w:rFonts w:ascii="Times New Roman" w:hAnsi="Times New Roman" w:cs="Times New Roman"/>
                <w:sz w:val="24"/>
                <w:szCs w:val="24"/>
              </w:rPr>
            </w:pPr>
            <w:r w:rsidRPr="00CB5A8F">
              <w:rPr>
                <w:rFonts w:ascii="Times New Roman" w:hAnsi="Times New Roman" w:cs="Times New Roman"/>
                <w:sz w:val="24"/>
                <w:szCs w:val="24"/>
              </w:rPr>
              <w:t>Стратегии SO (Сильные стороны - Возможности)</w:t>
            </w:r>
          </w:p>
        </w:tc>
        <w:tc>
          <w:tcPr>
            <w:tcW w:w="4535" w:type="dxa"/>
            <w:tcBorders>
              <w:bottom w:val="single" w:sz="4" w:space="0" w:color="auto"/>
            </w:tcBorders>
          </w:tcPr>
          <w:p w14:paraId="76BFA862" w14:textId="77777777" w:rsidR="00CB5A8F" w:rsidRPr="00CB5A8F" w:rsidRDefault="00CB5A8F" w:rsidP="00CB5A8F">
            <w:pPr>
              <w:pStyle w:val="a3"/>
              <w:ind w:left="33"/>
              <w:jc w:val="center"/>
              <w:rPr>
                <w:rFonts w:ascii="Times New Roman" w:hAnsi="Times New Roman" w:cs="Times New Roman"/>
                <w:sz w:val="24"/>
                <w:szCs w:val="24"/>
              </w:rPr>
            </w:pPr>
            <w:r w:rsidRPr="00CB5A8F">
              <w:rPr>
                <w:rFonts w:ascii="Times New Roman" w:hAnsi="Times New Roman" w:cs="Times New Roman"/>
                <w:sz w:val="24"/>
                <w:szCs w:val="24"/>
              </w:rPr>
              <w:t>Стратегии WO (Слабые стороны - Возможности)</w:t>
            </w:r>
          </w:p>
        </w:tc>
      </w:tr>
      <w:tr w:rsidR="00CB5A8F" w14:paraId="3FB078E8" w14:textId="77777777" w:rsidTr="00CB5A8F">
        <w:trPr>
          <w:cantSplit/>
          <w:trHeight w:val="3236"/>
        </w:trPr>
        <w:tc>
          <w:tcPr>
            <w:tcW w:w="548" w:type="dxa"/>
            <w:vMerge/>
            <w:textDirection w:val="btLr"/>
            <w:vAlign w:val="center"/>
          </w:tcPr>
          <w:p w14:paraId="22A8F7BE" w14:textId="77777777" w:rsidR="00CB5A8F" w:rsidRPr="00FB1409" w:rsidRDefault="00CB5A8F" w:rsidP="00CB5A8F">
            <w:pPr>
              <w:pStyle w:val="a3"/>
              <w:ind w:left="113" w:right="113"/>
              <w:jc w:val="center"/>
              <w:rPr>
                <w:rFonts w:ascii="Times New Roman" w:hAnsi="Times New Roman" w:cs="Times New Roman"/>
                <w:sz w:val="24"/>
                <w:szCs w:val="24"/>
              </w:rPr>
            </w:pPr>
          </w:p>
        </w:tc>
        <w:tc>
          <w:tcPr>
            <w:tcW w:w="4535" w:type="dxa"/>
            <w:tcBorders>
              <w:top w:val="single" w:sz="4" w:space="0" w:color="auto"/>
            </w:tcBorders>
          </w:tcPr>
          <w:p w14:paraId="4734F1C4" w14:textId="77777777" w:rsidR="00CB5A8F" w:rsidRPr="00CB5A8F" w:rsidRDefault="00CB5A8F" w:rsidP="00CB5A8F">
            <w:pPr>
              <w:jc w:val="both"/>
              <w:rPr>
                <w:rFonts w:ascii="Times New Roman" w:hAnsi="Times New Roman" w:cs="Times New Roman"/>
                <w:sz w:val="24"/>
                <w:szCs w:val="24"/>
              </w:rPr>
            </w:pPr>
            <w:r w:rsidRPr="00CB5A8F">
              <w:rPr>
                <w:rFonts w:ascii="Times New Roman" w:hAnsi="Times New Roman" w:cs="Times New Roman"/>
                <w:sz w:val="24"/>
                <w:szCs w:val="24"/>
              </w:rPr>
              <w:t>•</w:t>
            </w:r>
            <w:r>
              <w:rPr>
                <w:rFonts w:ascii="Times New Roman" w:hAnsi="Times New Roman" w:cs="Times New Roman"/>
                <w:sz w:val="24"/>
                <w:szCs w:val="24"/>
              </w:rPr>
              <w:t xml:space="preserve"> </w:t>
            </w:r>
            <w:r w:rsidRPr="00CB5A8F">
              <w:rPr>
                <w:rFonts w:ascii="Times New Roman" w:hAnsi="Times New Roman" w:cs="Times New Roman"/>
                <w:sz w:val="24"/>
                <w:szCs w:val="24"/>
              </w:rPr>
              <w:t>Использовать квалифицированную команду и уникальное предложение для сотрудничества с ведущими художниками и дизайнерами.</w:t>
            </w:r>
          </w:p>
          <w:p w14:paraId="552BB974" w14:textId="77777777" w:rsidR="00CB5A8F" w:rsidRPr="00CB5A8F" w:rsidRDefault="00CB5A8F" w:rsidP="00CB5A8F">
            <w:pPr>
              <w:jc w:val="both"/>
              <w:rPr>
                <w:rFonts w:ascii="Times New Roman" w:hAnsi="Times New Roman" w:cs="Times New Roman"/>
                <w:sz w:val="24"/>
                <w:szCs w:val="24"/>
              </w:rPr>
            </w:pPr>
            <w:r w:rsidRPr="00CB5A8F">
              <w:rPr>
                <w:rFonts w:ascii="Times New Roman" w:hAnsi="Times New Roman" w:cs="Times New Roman"/>
                <w:sz w:val="24"/>
                <w:szCs w:val="24"/>
              </w:rPr>
              <w:t>• Развивать партнерства с художественными учреждениями для привлечения талантливых резидентов.</w:t>
            </w:r>
          </w:p>
          <w:p w14:paraId="09767B66" w14:textId="77777777" w:rsidR="00CB5A8F" w:rsidRPr="00CB5A8F" w:rsidRDefault="00CB5A8F" w:rsidP="00CB5A8F">
            <w:pPr>
              <w:jc w:val="both"/>
              <w:rPr>
                <w:rFonts w:ascii="Times New Roman" w:hAnsi="Times New Roman" w:cs="Times New Roman"/>
                <w:sz w:val="24"/>
                <w:szCs w:val="24"/>
              </w:rPr>
            </w:pPr>
            <w:r w:rsidRPr="00CB5A8F">
              <w:rPr>
                <w:rFonts w:ascii="Times New Roman" w:hAnsi="Times New Roman" w:cs="Times New Roman"/>
                <w:sz w:val="24"/>
                <w:szCs w:val="24"/>
              </w:rPr>
              <w:t>• Использовать современный дизайн и рабочую среду для создания привлекательной и вдохновляющей атмосферы.</w:t>
            </w:r>
          </w:p>
        </w:tc>
        <w:tc>
          <w:tcPr>
            <w:tcW w:w="4535" w:type="dxa"/>
            <w:tcBorders>
              <w:top w:val="single" w:sz="4" w:space="0" w:color="auto"/>
            </w:tcBorders>
          </w:tcPr>
          <w:p w14:paraId="2168ACE2" w14:textId="77777777" w:rsidR="00CB5A8F" w:rsidRPr="00CB5A8F" w:rsidRDefault="00CB5A8F" w:rsidP="00CB5A8F">
            <w:pPr>
              <w:jc w:val="both"/>
              <w:rPr>
                <w:rFonts w:ascii="Times New Roman" w:hAnsi="Times New Roman" w:cs="Times New Roman"/>
                <w:sz w:val="24"/>
                <w:szCs w:val="24"/>
              </w:rPr>
            </w:pPr>
            <w:r w:rsidRPr="00CB5A8F">
              <w:rPr>
                <w:rFonts w:ascii="Times New Roman" w:hAnsi="Times New Roman" w:cs="Times New Roman"/>
                <w:sz w:val="24"/>
                <w:szCs w:val="24"/>
              </w:rPr>
              <w:t>• Использовать растущий спрос на креативные пространства для привлечения резидентов и повышения известности бренда.</w:t>
            </w:r>
          </w:p>
          <w:p w14:paraId="47BD0FC0" w14:textId="77777777" w:rsidR="00CB5A8F" w:rsidRPr="00CB5A8F" w:rsidRDefault="00CB5A8F" w:rsidP="00CB5A8F">
            <w:pPr>
              <w:jc w:val="both"/>
              <w:rPr>
                <w:rFonts w:ascii="Times New Roman" w:hAnsi="Times New Roman" w:cs="Times New Roman"/>
                <w:sz w:val="24"/>
                <w:szCs w:val="24"/>
              </w:rPr>
            </w:pPr>
            <w:r w:rsidRPr="00CB5A8F">
              <w:rPr>
                <w:rFonts w:ascii="Times New Roman" w:hAnsi="Times New Roman" w:cs="Times New Roman"/>
                <w:sz w:val="24"/>
                <w:szCs w:val="24"/>
              </w:rPr>
              <w:t>• Обратиться за поддержкой к местному правительству для получения финансирования или других ресурсов.</w:t>
            </w:r>
          </w:p>
          <w:p w14:paraId="3B1214B0" w14:textId="77777777" w:rsidR="00CB5A8F" w:rsidRPr="00CB5A8F" w:rsidRDefault="00CB5A8F" w:rsidP="00CB5A8F">
            <w:pPr>
              <w:jc w:val="both"/>
              <w:rPr>
                <w:rFonts w:ascii="Times New Roman" w:hAnsi="Times New Roman" w:cs="Times New Roman"/>
                <w:sz w:val="24"/>
                <w:szCs w:val="24"/>
              </w:rPr>
            </w:pPr>
            <w:r w:rsidRPr="00CB5A8F">
              <w:rPr>
                <w:rFonts w:ascii="Times New Roman" w:hAnsi="Times New Roman" w:cs="Times New Roman"/>
                <w:sz w:val="24"/>
                <w:szCs w:val="24"/>
              </w:rPr>
              <w:t>• Развивать интернет-маркетинг для повышения узнаваемости бренда и привлечения резидентов.</w:t>
            </w:r>
          </w:p>
        </w:tc>
      </w:tr>
      <w:tr w:rsidR="00CB5A8F" w14:paraId="378F602E" w14:textId="77777777" w:rsidTr="00CB5A8F">
        <w:trPr>
          <w:cantSplit/>
          <w:trHeight w:val="281"/>
        </w:trPr>
        <w:tc>
          <w:tcPr>
            <w:tcW w:w="548" w:type="dxa"/>
            <w:vMerge w:val="restart"/>
            <w:textDirection w:val="btLr"/>
            <w:vAlign w:val="center"/>
          </w:tcPr>
          <w:p w14:paraId="701B355E" w14:textId="77777777" w:rsidR="00CB5A8F" w:rsidRPr="00FB1409" w:rsidRDefault="00CB5A8F" w:rsidP="00CB5A8F">
            <w:pPr>
              <w:pStyle w:val="a3"/>
              <w:spacing w:line="276" w:lineRule="auto"/>
              <w:ind w:left="113" w:right="113"/>
              <w:jc w:val="center"/>
              <w:rPr>
                <w:rFonts w:ascii="Times New Roman" w:hAnsi="Times New Roman" w:cs="Times New Roman"/>
                <w:sz w:val="24"/>
                <w:szCs w:val="24"/>
              </w:rPr>
            </w:pPr>
            <w:r w:rsidRPr="00FB1409">
              <w:rPr>
                <w:rFonts w:ascii="Times New Roman" w:hAnsi="Times New Roman" w:cs="Times New Roman"/>
                <w:sz w:val="24"/>
                <w:szCs w:val="24"/>
              </w:rPr>
              <w:t>Угрозы (T)</w:t>
            </w:r>
          </w:p>
        </w:tc>
        <w:tc>
          <w:tcPr>
            <w:tcW w:w="4535" w:type="dxa"/>
            <w:tcBorders>
              <w:bottom w:val="single" w:sz="4" w:space="0" w:color="auto"/>
            </w:tcBorders>
          </w:tcPr>
          <w:p w14:paraId="5EDB563A" w14:textId="77777777" w:rsidR="00CB5A8F" w:rsidRPr="00CB5A8F" w:rsidRDefault="00CB5A8F" w:rsidP="00CB5A8F">
            <w:pPr>
              <w:jc w:val="center"/>
              <w:rPr>
                <w:rFonts w:ascii="Times New Roman" w:hAnsi="Times New Roman" w:cs="Times New Roman"/>
                <w:sz w:val="24"/>
                <w:szCs w:val="24"/>
              </w:rPr>
            </w:pPr>
            <w:r w:rsidRPr="00CB5A8F">
              <w:rPr>
                <w:rFonts w:ascii="Times New Roman" w:hAnsi="Times New Roman" w:cs="Times New Roman"/>
                <w:sz w:val="24"/>
                <w:szCs w:val="24"/>
              </w:rPr>
              <w:t>Стратегии ST (Сильные стороны - Угрозы)</w:t>
            </w:r>
          </w:p>
        </w:tc>
        <w:tc>
          <w:tcPr>
            <w:tcW w:w="4535" w:type="dxa"/>
            <w:tcBorders>
              <w:bottom w:val="single" w:sz="4" w:space="0" w:color="auto"/>
            </w:tcBorders>
          </w:tcPr>
          <w:p w14:paraId="1F87CB4F" w14:textId="77777777" w:rsidR="00CB5A8F" w:rsidRPr="00CB5A8F" w:rsidRDefault="00CB5A8F" w:rsidP="00CB5A8F">
            <w:pPr>
              <w:pStyle w:val="a3"/>
              <w:ind w:left="33"/>
              <w:jc w:val="center"/>
              <w:rPr>
                <w:rFonts w:ascii="Times New Roman" w:hAnsi="Times New Roman" w:cs="Times New Roman"/>
                <w:sz w:val="24"/>
                <w:szCs w:val="24"/>
              </w:rPr>
            </w:pPr>
            <w:r w:rsidRPr="00CB5A8F">
              <w:rPr>
                <w:rFonts w:ascii="Times New Roman" w:hAnsi="Times New Roman" w:cs="Times New Roman"/>
                <w:sz w:val="24"/>
                <w:szCs w:val="24"/>
              </w:rPr>
              <w:t>Стратегии WT (Слабые стороны - Угрозы)</w:t>
            </w:r>
          </w:p>
        </w:tc>
      </w:tr>
      <w:tr w:rsidR="00CB5A8F" w14:paraId="72DEC0B1" w14:textId="77777777" w:rsidTr="00CB5A8F">
        <w:trPr>
          <w:cantSplit/>
          <w:trHeight w:val="3014"/>
        </w:trPr>
        <w:tc>
          <w:tcPr>
            <w:tcW w:w="548" w:type="dxa"/>
            <w:vMerge/>
            <w:textDirection w:val="btLr"/>
          </w:tcPr>
          <w:p w14:paraId="12698D52" w14:textId="77777777" w:rsidR="00CB5A8F" w:rsidRPr="00FB1409" w:rsidRDefault="00CB5A8F" w:rsidP="00CB5A8F">
            <w:pPr>
              <w:pStyle w:val="a3"/>
              <w:ind w:left="113" w:right="113"/>
              <w:jc w:val="center"/>
              <w:rPr>
                <w:rFonts w:ascii="Times New Roman" w:hAnsi="Times New Roman" w:cs="Times New Roman"/>
                <w:sz w:val="24"/>
                <w:szCs w:val="24"/>
              </w:rPr>
            </w:pPr>
          </w:p>
        </w:tc>
        <w:tc>
          <w:tcPr>
            <w:tcW w:w="4535" w:type="dxa"/>
            <w:tcBorders>
              <w:top w:val="single" w:sz="4" w:space="0" w:color="auto"/>
            </w:tcBorders>
          </w:tcPr>
          <w:p w14:paraId="765F36A3" w14:textId="77777777" w:rsidR="00CB5A8F" w:rsidRPr="00CB5A8F" w:rsidRDefault="00CB5A8F" w:rsidP="00CB5A8F">
            <w:pPr>
              <w:jc w:val="both"/>
              <w:rPr>
                <w:rFonts w:ascii="Times New Roman" w:hAnsi="Times New Roman" w:cs="Times New Roman"/>
                <w:sz w:val="24"/>
                <w:szCs w:val="24"/>
              </w:rPr>
            </w:pPr>
            <w:r w:rsidRPr="00CB5A8F">
              <w:rPr>
                <w:rFonts w:ascii="Times New Roman" w:hAnsi="Times New Roman" w:cs="Times New Roman"/>
                <w:sz w:val="24"/>
                <w:szCs w:val="24"/>
              </w:rPr>
              <w:t>• Дифференцировать услуги от конкурентов, предлагая уникальные возможности и сотрудничество с известными художниками.</w:t>
            </w:r>
          </w:p>
          <w:p w14:paraId="3DBFFFBB" w14:textId="77777777" w:rsidR="00CB5A8F" w:rsidRDefault="00CB5A8F" w:rsidP="00CB5A8F">
            <w:pPr>
              <w:jc w:val="both"/>
              <w:rPr>
                <w:rFonts w:ascii="Times New Roman" w:hAnsi="Times New Roman" w:cs="Times New Roman"/>
                <w:sz w:val="24"/>
                <w:szCs w:val="24"/>
              </w:rPr>
            </w:pPr>
            <w:r w:rsidRPr="00CB5A8F">
              <w:rPr>
                <w:rFonts w:ascii="Times New Roman" w:hAnsi="Times New Roman" w:cs="Times New Roman"/>
                <w:sz w:val="24"/>
                <w:szCs w:val="24"/>
              </w:rPr>
              <w:t>• Использовать квалифицированную команду и партнерства с художественными учреждениями для предоставления высококачественных услуг и удовлетворения потребностей резидентов.</w:t>
            </w:r>
          </w:p>
        </w:tc>
        <w:tc>
          <w:tcPr>
            <w:tcW w:w="4535" w:type="dxa"/>
            <w:tcBorders>
              <w:top w:val="single" w:sz="4" w:space="0" w:color="auto"/>
            </w:tcBorders>
          </w:tcPr>
          <w:p w14:paraId="09C26DCC" w14:textId="77777777" w:rsidR="00CB5A8F" w:rsidRPr="00CB5A8F" w:rsidRDefault="00CB5A8F" w:rsidP="00CB5A8F">
            <w:pPr>
              <w:jc w:val="both"/>
              <w:rPr>
                <w:rFonts w:ascii="Times New Roman" w:hAnsi="Times New Roman" w:cs="Times New Roman"/>
                <w:sz w:val="24"/>
                <w:szCs w:val="24"/>
              </w:rPr>
            </w:pPr>
            <w:r w:rsidRPr="00CB5A8F">
              <w:rPr>
                <w:rFonts w:ascii="Times New Roman" w:hAnsi="Times New Roman" w:cs="Times New Roman"/>
                <w:sz w:val="24"/>
                <w:szCs w:val="24"/>
              </w:rPr>
              <w:t>• Привлечь опытных консультантов или партнеров для управления аналогичными пространствами.</w:t>
            </w:r>
          </w:p>
          <w:p w14:paraId="02FADBD1" w14:textId="77777777" w:rsidR="00CB5A8F" w:rsidRPr="00CB5A8F" w:rsidRDefault="00CB5A8F" w:rsidP="00CB5A8F">
            <w:pPr>
              <w:jc w:val="both"/>
              <w:rPr>
                <w:rFonts w:ascii="Times New Roman" w:hAnsi="Times New Roman" w:cs="Times New Roman"/>
                <w:sz w:val="24"/>
                <w:szCs w:val="24"/>
              </w:rPr>
            </w:pPr>
            <w:r w:rsidRPr="00CB5A8F">
              <w:rPr>
                <w:rFonts w:ascii="Times New Roman" w:hAnsi="Times New Roman" w:cs="Times New Roman"/>
                <w:sz w:val="24"/>
                <w:szCs w:val="24"/>
              </w:rPr>
              <w:t>• Разработать гибкую стратегию финансирования, чтобы смягчить влияние экономических спадов.</w:t>
            </w:r>
          </w:p>
          <w:p w14:paraId="6CCF96F2" w14:textId="77777777" w:rsidR="00CB5A8F" w:rsidRDefault="00CB5A8F" w:rsidP="00CB5A8F">
            <w:pPr>
              <w:pStyle w:val="a3"/>
              <w:ind w:left="33"/>
              <w:jc w:val="both"/>
              <w:rPr>
                <w:rFonts w:ascii="Times New Roman" w:hAnsi="Times New Roman" w:cs="Times New Roman"/>
                <w:sz w:val="24"/>
                <w:szCs w:val="24"/>
              </w:rPr>
            </w:pPr>
            <w:r w:rsidRPr="00CB5A8F">
              <w:rPr>
                <w:rFonts w:ascii="Times New Roman" w:hAnsi="Times New Roman" w:cs="Times New Roman"/>
                <w:sz w:val="24"/>
                <w:szCs w:val="24"/>
              </w:rPr>
              <w:t>• Постоянно отслеживать потребности целевой аудитории и адаптировать услуги в соответствии с ними</w:t>
            </w:r>
          </w:p>
        </w:tc>
      </w:tr>
    </w:tbl>
    <w:p w14:paraId="6693441A" w14:textId="77777777" w:rsidR="00CB5A8F" w:rsidRPr="00CB5A8F" w:rsidRDefault="00CB5A8F" w:rsidP="00036D8D">
      <w:pPr>
        <w:pStyle w:val="a3"/>
        <w:spacing w:after="0" w:line="360" w:lineRule="auto"/>
        <w:ind w:left="0" w:firstLine="709"/>
        <w:jc w:val="both"/>
        <w:rPr>
          <w:rFonts w:ascii="Times New Roman" w:hAnsi="Times New Roman" w:cs="Times New Roman"/>
          <w:sz w:val="28"/>
          <w:szCs w:val="28"/>
        </w:rPr>
      </w:pPr>
    </w:p>
    <w:p w14:paraId="3AA898C0" w14:textId="77777777" w:rsidR="004C13C9" w:rsidRPr="004C13C9" w:rsidRDefault="004C13C9" w:rsidP="004C13C9">
      <w:pPr>
        <w:pStyle w:val="a3"/>
        <w:spacing w:after="0" w:line="360" w:lineRule="auto"/>
        <w:ind w:left="0" w:firstLine="709"/>
        <w:jc w:val="both"/>
        <w:rPr>
          <w:rFonts w:ascii="Times New Roman" w:hAnsi="Times New Roman" w:cs="Times New Roman"/>
          <w:sz w:val="28"/>
          <w:szCs w:val="28"/>
        </w:rPr>
      </w:pPr>
      <w:r w:rsidRPr="004C13C9">
        <w:rPr>
          <w:rFonts w:ascii="Times New Roman" w:hAnsi="Times New Roman" w:cs="Times New Roman"/>
          <w:sz w:val="28"/>
          <w:szCs w:val="28"/>
        </w:rPr>
        <w:t>SWOT-анализ выявил ряд сильных сторон проекта, включая квалифицированную команду, уникальное предложение на рынке и партнерство с художественными учреждениями. Однако существуют и определенные слабые стороны, такие как ограниченное финансирование и недостаточная известность бренда.</w:t>
      </w:r>
    </w:p>
    <w:p w14:paraId="70F8C887" w14:textId="77777777" w:rsidR="00036D8D" w:rsidRPr="00F548AD" w:rsidRDefault="004C13C9" w:rsidP="00F548AD">
      <w:pPr>
        <w:pStyle w:val="a3"/>
        <w:spacing w:after="0" w:line="360" w:lineRule="auto"/>
        <w:ind w:left="0" w:firstLine="709"/>
        <w:jc w:val="both"/>
        <w:rPr>
          <w:rFonts w:ascii="Times New Roman" w:hAnsi="Times New Roman" w:cs="Times New Roman"/>
          <w:sz w:val="28"/>
          <w:szCs w:val="28"/>
        </w:rPr>
      </w:pPr>
      <w:r w:rsidRPr="004C13C9">
        <w:rPr>
          <w:rFonts w:ascii="Times New Roman" w:hAnsi="Times New Roman" w:cs="Times New Roman"/>
          <w:sz w:val="28"/>
          <w:szCs w:val="28"/>
        </w:rPr>
        <w:t>Анализ также показал наличие возможностей для роста, включая растущий спрос на креативные пространства и поддержку со стороны местного правительства. В то же время проект сталкивается с угрозами, такими как конкуренция и изменение потребностей резидентов.</w:t>
      </w:r>
      <w:r w:rsidRPr="004C13C9">
        <w:rPr>
          <w:rFonts w:ascii="Times New Roman" w:hAnsi="Times New Roman" w:cs="Times New Roman"/>
          <w:sz w:val="28"/>
          <w:szCs w:val="28"/>
        </w:rPr>
        <w:cr/>
      </w:r>
      <w:r w:rsidR="00F548AD">
        <w:rPr>
          <w:rFonts w:ascii="Times New Roman" w:hAnsi="Times New Roman" w:cs="Times New Roman"/>
          <w:sz w:val="28"/>
          <w:szCs w:val="28"/>
        </w:rPr>
        <w:br w:type="page"/>
      </w:r>
    </w:p>
    <w:p w14:paraId="1331C786" w14:textId="77777777" w:rsidR="004C13C9" w:rsidRDefault="004C13C9" w:rsidP="00905692">
      <w:pPr>
        <w:pStyle w:val="a3"/>
        <w:spacing w:after="0" w:line="360" w:lineRule="auto"/>
        <w:ind w:left="0"/>
        <w:jc w:val="center"/>
        <w:outlineLvl w:val="1"/>
        <w:rPr>
          <w:rFonts w:ascii="Times New Roman" w:hAnsi="Times New Roman" w:cs="Times New Roman"/>
          <w:b/>
          <w:sz w:val="28"/>
          <w:szCs w:val="28"/>
        </w:rPr>
      </w:pPr>
      <w:bookmarkStart w:id="8" w:name="_Toc167828779"/>
      <w:r w:rsidRPr="004C13C9">
        <w:rPr>
          <w:rFonts w:ascii="Times New Roman" w:hAnsi="Times New Roman" w:cs="Times New Roman"/>
          <w:b/>
          <w:sz w:val="28"/>
          <w:szCs w:val="28"/>
        </w:rPr>
        <w:lastRenderedPageBreak/>
        <w:t>2.3 Анализ конкурентной среды</w:t>
      </w:r>
      <w:bookmarkEnd w:id="8"/>
    </w:p>
    <w:p w14:paraId="77C0297B" w14:textId="77777777" w:rsidR="00905692" w:rsidRDefault="00905692" w:rsidP="004C13C9">
      <w:pPr>
        <w:pStyle w:val="a3"/>
        <w:spacing w:after="0" w:line="360" w:lineRule="auto"/>
        <w:ind w:left="0" w:firstLine="709"/>
        <w:jc w:val="center"/>
        <w:outlineLvl w:val="1"/>
        <w:rPr>
          <w:rFonts w:ascii="Times New Roman" w:hAnsi="Times New Roman" w:cs="Times New Roman"/>
          <w:b/>
          <w:sz w:val="28"/>
          <w:szCs w:val="28"/>
        </w:rPr>
      </w:pPr>
    </w:p>
    <w:p w14:paraId="220450AB" w14:textId="77777777" w:rsidR="000C73A4" w:rsidRPr="000C73A4" w:rsidRDefault="000C73A4" w:rsidP="00AF52DD">
      <w:pPr>
        <w:pStyle w:val="a3"/>
        <w:spacing w:after="0" w:line="360" w:lineRule="auto"/>
        <w:ind w:left="0" w:firstLine="709"/>
        <w:jc w:val="both"/>
        <w:rPr>
          <w:rFonts w:ascii="Times New Roman" w:hAnsi="Times New Roman" w:cs="Times New Roman"/>
          <w:sz w:val="28"/>
          <w:szCs w:val="28"/>
        </w:rPr>
      </w:pPr>
      <w:bookmarkStart w:id="9" w:name="_Toc165496010"/>
      <w:r w:rsidRPr="000C73A4">
        <w:rPr>
          <w:rFonts w:ascii="Times New Roman" w:hAnsi="Times New Roman" w:cs="Times New Roman"/>
          <w:sz w:val="28"/>
          <w:szCs w:val="28"/>
        </w:rPr>
        <w:t>Анализ конкурентной среды является важным шагом при планировании любого нового проекта. Он помогает определить существующих и потенциальных конкурентов, оценить их сильные и слабые стороны, а также выявить возможности и угрозы для нового проекта.</w:t>
      </w:r>
      <w:bookmarkEnd w:id="9"/>
    </w:p>
    <w:p w14:paraId="1A9762B3" w14:textId="77777777" w:rsidR="004C13C9" w:rsidRDefault="000C73A4" w:rsidP="00AF52DD">
      <w:pPr>
        <w:pStyle w:val="a3"/>
        <w:spacing w:after="0" w:line="360" w:lineRule="auto"/>
        <w:ind w:left="0" w:firstLine="709"/>
        <w:jc w:val="both"/>
        <w:rPr>
          <w:rFonts w:ascii="Times New Roman" w:hAnsi="Times New Roman" w:cs="Times New Roman"/>
          <w:sz w:val="28"/>
          <w:szCs w:val="28"/>
        </w:rPr>
      </w:pPr>
      <w:bookmarkStart w:id="10" w:name="_Toc165496011"/>
      <w:r w:rsidRPr="000C73A4">
        <w:rPr>
          <w:rFonts w:ascii="Times New Roman" w:hAnsi="Times New Roman" w:cs="Times New Roman"/>
          <w:sz w:val="28"/>
          <w:szCs w:val="28"/>
        </w:rPr>
        <w:t xml:space="preserve">Проведение тщательного анализа конкурентной среды поможет проекту </w:t>
      </w:r>
      <w:r w:rsidR="00F548AD" w:rsidRPr="00F548AD">
        <w:rPr>
          <w:rFonts w:ascii="Times New Roman" w:hAnsi="Times New Roman" w:cs="Times New Roman"/>
          <w:sz w:val="28"/>
          <w:szCs w:val="28"/>
        </w:rPr>
        <w:t>«Синергия возможностей»</w:t>
      </w:r>
      <w:r w:rsidRPr="000C73A4">
        <w:rPr>
          <w:rFonts w:ascii="Times New Roman" w:hAnsi="Times New Roman" w:cs="Times New Roman"/>
          <w:sz w:val="28"/>
          <w:szCs w:val="28"/>
        </w:rPr>
        <w:t xml:space="preserve"> успешно выйти на рынок и занять прочные позиции в качестве ведущего креативного пространства для </w:t>
      </w:r>
      <w:proofErr w:type="spellStart"/>
      <w:r w:rsidRPr="000C73A4">
        <w:rPr>
          <w:rFonts w:ascii="Times New Roman" w:hAnsi="Times New Roman" w:cs="Times New Roman"/>
          <w:sz w:val="28"/>
          <w:szCs w:val="28"/>
        </w:rPr>
        <w:t>коворкинга</w:t>
      </w:r>
      <w:proofErr w:type="spellEnd"/>
      <w:r w:rsidRPr="000C73A4">
        <w:rPr>
          <w:rFonts w:ascii="Times New Roman" w:hAnsi="Times New Roman" w:cs="Times New Roman"/>
          <w:sz w:val="28"/>
          <w:szCs w:val="28"/>
        </w:rPr>
        <w:t xml:space="preserve"> в Оренбурге.</w:t>
      </w:r>
      <w:bookmarkEnd w:id="10"/>
    </w:p>
    <w:p w14:paraId="3CB237CE" w14:textId="77777777" w:rsidR="0031101B" w:rsidRDefault="0031101B" w:rsidP="00AF52DD">
      <w:pPr>
        <w:pStyle w:val="a3"/>
        <w:spacing w:after="0" w:line="360" w:lineRule="auto"/>
        <w:ind w:left="0" w:firstLine="709"/>
        <w:jc w:val="both"/>
        <w:rPr>
          <w:rFonts w:ascii="Times New Roman" w:hAnsi="Times New Roman" w:cs="Times New Roman"/>
          <w:sz w:val="28"/>
          <w:szCs w:val="28"/>
        </w:rPr>
      </w:pPr>
      <w:bookmarkStart w:id="11" w:name="_Toc165496012"/>
      <w:r>
        <w:rPr>
          <w:rFonts w:ascii="Times New Roman" w:hAnsi="Times New Roman" w:cs="Times New Roman"/>
          <w:sz w:val="28"/>
          <w:szCs w:val="28"/>
        </w:rPr>
        <w:t xml:space="preserve">Для начала рассмотрим внешний вид пяти конкурентных пространств для </w:t>
      </w:r>
      <w:proofErr w:type="spellStart"/>
      <w:r>
        <w:rPr>
          <w:rFonts w:ascii="Times New Roman" w:hAnsi="Times New Roman" w:cs="Times New Roman"/>
          <w:sz w:val="28"/>
          <w:szCs w:val="28"/>
        </w:rPr>
        <w:t>коворкинга</w:t>
      </w:r>
      <w:proofErr w:type="spellEnd"/>
      <w:r>
        <w:rPr>
          <w:rFonts w:ascii="Times New Roman" w:hAnsi="Times New Roman" w:cs="Times New Roman"/>
          <w:sz w:val="28"/>
          <w:szCs w:val="28"/>
        </w:rPr>
        <w:t xml:space="preserve"> в г. Оренбурге </w:t>
      </w:r>
      <w:r w:rsidR="00AF52DD">
        <w:rPr>
          <w:rFonts w:ascii="Times New Roman" w:hAnsi="Times New Roman" w:cs="Times New Roman"/>
          <w:sz w:val="28"/>
          <w:szCs w:val="28"/>
        </w:rPr>
        <w:t>(рис. 6</w:t>
      </w:r>
      <w:r>
        <w:rPr>
          <w:rFonts w:ascii="Times New Roman" w:hAnsi="Times New Roman" w:cs="Times New Roman"/>
          <w:sz w:val="28"/>
          <w:szCs w:val="28"/>
        </w:rPr>
        <w:t>).</w:t>
      </w:r>
      <w:bookmarkEnd w:id="11"/>
    </w:p>
    <w:p w14:paraId="1C13BE51" w14:textId="77777777" w:rsidR="005C6573" w:rsidRDefault="00813D88" w:rsidP="00AF52DD">
      <w:pPr>
        <w:pStyle w:val="ad"/>
      </w:pPr>
      <w:r>
        <w:rPr>
          <w:noProof/>
        </w:rPr>
        <mc:AlternateContent>
          <mc:Choice Requires="wps">
            <w:drawing>
              <wp:anchor distT="0" distB="0" distL="114300" distR="114300" simplePos="0" relativeHeight="251664384" behindDoc="0" locked="0" layoutInCell="1" allowOverlap="1" wp14:anchorId="5A0031B2" wp14:editId="547F58BF">
                <wp:simplePos x="0" y="0"/>
                <wp:positionH relativeFrom="column">
                  <wp:posOffset>3800475</wp:posOffset>
                </wp:positionH>
                <wp:positionV relativeFrom="paragraph">
                  <wp:posOffset>520700</wp:posOffset>
                </wp:positionV>
                <wp:extent cx="1233170" cy="403860"/>
                <wp:effectExtent l="3810" t="4445" r="1270" b="127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E37B2" w14:textId="77777777" w:rsidR="00BC4E56" w:rsidRPr="00D9436B" w:rsidRDefault="00BC4E56" w:rsidP="005C6573">
                            <w:pPr>
                              <w:rPr>
                                <w:color w:val="FFFFFF" w:themeColor="background1"/>
                                <w:sz w:val="28"/>
                                <w:lang w:val="en-US"/>
                              </w:rPr>
                            </w:pPr>
                            <w:r w:rsidRPr="00D9436B">
                              <w:rPr>
                                <w:color w:val="FFFFFF" w:themeColor="background1"/>
                                <w:sz w:val="28"/>
                                <w:lang w:val="en-US"/>
                              </w:rPr>
                              <w:t>Surf-coffee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99.25pt;margin-top:41pt;width:97.1pt;height:3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Z7ttgIAALo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" filled="f" stroked="f">
                <v:textbox>
                  <w:txbxContent>
                    <w:p w:rsidR="00BC4E56" w:rsidRPr="00D9436B" w:rsidRDefault="00BC4E56" w:rsidP="005C6573">
                      <w:pPr>
                        <w:rPr>
                          <w:color w:val="FFFFFF" w:themeColor="background1"/>
                          <w:sz w:val="28"/>
                          <w:lang w:val="en-US"/>
                        </w:rPr>
                      </w:pPr>
                      <w:r w:rsidRPr="00D9436B">
                        <w:rPr>
                          <w:color w:val="FFFFFF" w:themeColor="background1"/>
                          <w:sz w:val="28"/>
                          <w:lang w:val="en-US"/>
                        </w:rPr>
                        <w:t>Surf-coffee</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47C847C" wp14:editId="27F34E82">
                <wp:simplePos x="0" y="0"/>
                <wp:positionH relativeFrom="column">
                  <wp:posOffset>972185</wp:posOffset>
                </wp:positionH>
                <wp:positionV relativeFrom="paragraph">
                  <wp:posOffset>4624705</wp:posOffset>
                </wp:positionV>
                <wp:extent cx="2179320" cy="351155"/>
                <wp:effectExtent l="4445" t="3175" r="0" b="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2079F" w14:textId="77777777" w:rsidR="00BC4E56" w:rsidRPr="0031101B" w:rsidRDefault="00BC4E56" w:rsidP="0031101B">
                            <w:pPr>
                              <w:rPr>
                                <w:sz w:val="28"/>
                              </w:rPr>
                            </w:pPr>
                            <w:r>
                              <w:rPr>
                                <w:sz w:val="28"/>
                              </w:rPr>
                              <w:t>Арт-кластер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76.55pt;margin-top:364.15pt;width:171.6pt;height:2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pHfuAIAAME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" filled="f" stroked="f">
                <v:textbox>
                  <w:txbxContent>
                    <w:p w:rsidR="00BC4E56" w:rsidRPr="0031101B" w:rsidRDefault="00BC4E56" w:rsidP="0031101B">
                      <w:pPr>
                        <w:rPr>
                          <w:sz w:val="28"/>
                        </w:rPr>
                      </w:pPr>
                      <w:r>
                        <w:rPr>
                          <w:sz w:val="28"/>
                        </w:rPr>
                        <w:t>Арт-кластер</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C179350" wp14:editId="6F7B45D7">
                <wp:simplePos x="0" y="0"/>
                <wp:positionH relativeFrom="column">
                  <wp:posOffset>3151505</wp:posOffset>
                </wp:positionH>
                <wp:positionV relativeFrom="paragraph">
                  <wp:posOffset>4698365</wp:posOffset>
                </wp:positionV>
                <wp:extent cx="2839085" cy="351155"/>
                <wp:effectExtent l="2540" t="635" r="0" b="635"/>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908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B228C" w14:textId="77777777" w:rsidR="00BC4E56" w:rsidRPr="00D9436B" w:rsidRDefault="00BC4E56" w:rsidP="005C6573">
                            <w:pPr>
                              <w:rPr>
                                <w:color w:val="FFFFFF" w:themeColor="background1"/>
                                <w:sz w:val="28"/>
                              </w:rPr>
                            </w:pPr>
                            <w:r w:rsidRPr="00D9436B">
                              <w:rPr>
                                <w:color w:val="FFFFFF" w:themeColor="background1"/>
                                <w:sz w:val="28"/>
                              </w:rPr>
                              <w:t>МФМЦ «Молодежь Оренбуржья»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248.15pt;margin-top:369.95pt;width:223.55pt;height:2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FKcuQ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" filled="f" stroked="f">
                <v:textbox>
                  <w:txbxContent>
                    <w:p w:rsidR="00BC4E56" w:rsidRPr="00D9436B" w:rsidRDefault="00BC4E56" w:rsidP="005C6573">
                      <w:pPr>
                        <w:rPr>
                          <w:color w:val="FFFFFF" w:themeColor="background1"/>
                          <w:sz w:val="28"/>
                        </w:rPr>
                      </w:pPr>
                      <w:r w:rsidRPr="00D9436B">
                        <w:rPr>
                          <w:color w:val="FFFFFF" w:themeColor="background1"/>
                          <w:sz w:val="28"/>
                        </w:rPr>
                        <w:t>МФМЦ «Молодежь Оренбуржья»</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7334AE1" wp14:editId="35CC8AA8">
                <wp:simplePos x="0" y="0"/>
                <wp:positionH relativeFrom="column">
                  <wp:posOffset>295275</wp:posOffset>
                </wp:positionH>
                <wp:positionV relativeFrom="paragraph">
                  <wp:posOffset>321945</wp:posOffset>
                </wp:positionV>
                <wp:extent cx="2541270" cy="351155"/>
                <wp:effectExtent l="3810" t="0" r="0" b="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8AA88" w14:textId="77777777" w:rsidR="00BC4E56" w:rsidRPr="0031101B" w:rsidRDefault="00BC4E56" w:rsidP="0031101B">
                            <w:pPr>
                              <w:rPr>
                                <w:sz w:val="28"/>
                              </w:rPr>
                            </w:pPr>
                            <w:r>
                              <w:rPr>
                                <w:sz w:val="28"/>
                              </w:rPr>
                              <w:t xml:space="preserve">Библиотека им. </w:t>
                            </w:r>
                            <w:r>
                              <w:rPr>
                                <w:sz w:val="28"/>
                              </w:rPr>
                              <w:t>Н.А.Некрасова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23.25pt;margin-top:25.35pt;width:200.1pt;height:2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" filled="f" stroked="f">
                <v:textbox>
                  <w:txbxContent>
                    <w:p w:rsidR="00BC4E56" w:rsidRPr="0031101B" w:rsidRDefault="00BC4E56" w:rsidP="0031101B">
                      <w:pPr>
                        <w:rPr>
                          <w:sz w:val="28"/>
                        </w:rPr>
                      </w:pPr>
                      <w:r>
                        <w:rPr>
                          <w:sz w:val="28"/>
                        </w:rPr>
                        <w:t xml:space="preserve">Библиотека им. </w:t>
                      </w:r>
                      <w:proofErr w:type="spellStart"/>
                      <w:r>
                        <w:rPr>
                          <w:sz w:val="28"/>
                        </w:rPr>
                        <w:t>Н.А.Некрасова</w:t>
                      </w:r>
                      <w:proofErr w:type="spellEnd"/>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02F01E9C" wp14:editId="50D2F667">
                <wp:simplePos x="0" y="0"/>
                <wp:positionH relativeFrom="column">
                  <wp:posOffset>1769110</wp:posOffset>
                </wp:positionH>
                <wp:positionV relativeFrom="paragraph">
                  <wp:posOffset>3582670</wp:posOffset>
                </wp:positionV>
                <wp:extent cx="2541270" cy="351155"/>
                <wp:effectExtent l="1270" t="0" r="635" b="190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32698" w14:textId="77777777" w:rsidR="00BC4E56" w:rsidRPr="00D9436B" w:rsidRDefault="00BC4E56">
                            <w:pPr>
                              <w:rPr>
                                <w:color w:val="FFFFFF" w:themeColor="background1"/>
                                <w:sz w:val="28"/>
                              </w:rPr>
                            </w:pPr>
                            <w:r w:rsidRPr="00D9436B">
                              <w:rPr>
                                <w:color w:val="FFFFFF" w:themeColor="background1"/>
                                <w:sz w:val="28"/>
                              </w:rPr>
                              <w:t>Центральная кофейня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margin-left:139.3pt;margin-top:282.1pt;width:200.1pt;height:2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AYkuA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" filled="f" stroked="f">
                <v:textbox>
                  <w:txbxContent>
                    <w:p w:rsidR="00BC4E56" w:rsidRPr="00D9436B" w:rsidRDefault="00BC4E56">
                      <w:pPr>
                        <w:rPr>
                          <w:color w:val="FFFFFF" w:themeColor="background1"/>
                          <w:sz w:val="28"/>
                        </w:rPr>
                      </w:pPr>
                      <w:r w:rsidRPr="00D9436B">
                        <w:rPr>
                          <w:color w:val="FFFFFF" w:themeColor="background1"/>
                          <w:sz w:val="28"/>
                        </w:rPr>
                        <w:t>Центральная кофейня</w:t>
                      </w:r>
                    </w:p>
                  </w:txbxContent>
                </v:textbox>
              </v:shape>
            </w:pict>
          </mc:Fallback>
        </mc:AlternateContent>
      </w:r>
      <w:r w:rsidR="0031101B">
        <w:rPr>
          <w:noProof/>
        </w:rPr>
        <w:drawing>
          <wp:inline distT="0" distB="0" distL="0" distR="0" wp14:anchorId="48439BF2" wp14:editId="64C26B2D">
            <wp:extent cx="6126570" cy="4965405"/>
            <wp:effectExtent l="19050" t="0" r="7530" b="0"/>
            <wp:docPr id="7" name="Рисунок 4" descr="C:\Users\Татьяна\AppData\Local\Packages\Microsoft.Windows.Photos_8wekyb3d8bbwe\TempState\ShareServiceTempFolder\coll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AppData\Local\Packages\Microsoft.Windows.Photos_8wekyb3d8bbwe\TempState\ShareServiceTempFolder\collage.jpeg"/>
                    <pic:cNvPicPr>
                      <a:picLocks noChangeAspect="1" noChangeArrowheads="1"/>
                    </pic:cNvPicPr>
                  </pic:nvPicPr>
                  <pic:blipFill>
                    <a:blip r:embed="rId13"/>
                    <a:srcRect/>
                    <a:stretch>
                      <a:fillRect/>
                    </a:stretch>
                  </pic:blipFill>
                  <pic:spPr bwMode="auto">
                    <a:xfrm>
                      <a:off x="0" y="0"/>
                      <a:ext cx="6142977" cy="4978703"/>
                    </a:xfrm>
                    <a:prstGeom prst="rect">
                      <a:avLst/>
                    </a:prstGeom>
                    <a:noFill/>
                    <a:ln w="9525">
                      <a:noFill/>
                      <a:miter lim="800000"/>
                      <a:headEnd/>
                      <a:tailEnd/>
                    </a:ln>
                  </pic:spPr>
                </pic:pic>
              </a:graphicData>
            </a:graphic>
          </wp:inline>
        </w:drawing>
      </w:r>
    </w:p>
    <w:p w14:paraId="3C78F328" w14:textId="77777777" w:rsidR="0031101B" w:rsidRPr="005C6573" w:rsidRDefault="00813D88" w:rsidP="00905692">
      <w:pPr>
        <w:pStyle w:val="ad"/>
        <w:spacing w:before="0" w:beforeAutospacing="0" w:after="0" w:afterAutospacing="0" w:line="360" w:lineRule="auto"/>
        <w:jc w:val="center"/>
        <w:rPr>
          <w:sz w:val="28"/>
          <w:szCs w:val="28"/>
        </w:rPr>
      </w:pPr>
      <w:r>
        <w:rPr>
          <w:noProof/>
          <w:sz w:val="28"/>
          <w:szCs w:val="28"/>
        </w:rPr>
        <mc:AlternateContent>
          <mc:Choice Requires="wps">
            <w:drawing>
              <wp:anchor distT="0" distB="0" distL="114300" distR="114300" simplePos="0" relativeHeight="251661312" behindDoc="0" locked="0" layoutInCell="1" allowOverlap="1" wp14:anchorId="11969C81" wp14:editId="59FEBDB4">
                <wp:simplePos x="0" y="0"/>
                <wp:positionH relativeFrom="column">
                  <wp:posOffset>1769110</wp:posOffset>
                </wp:positionH>
                <wp:positionV relativeFrom="paragraph">
                  <wp:posOffset>6956425</wp:posOffset>
                </wp:positionV>
                <wp:extent cx="2541270" cy="351155"/>
                <wp:effectExtent l="1270" t="0" r="635" b="381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D23CE" w14:textId="77777777" w:rsidR="00BC4E56" w:rsidRDefault="00BC4E56" w:rsidP="0031101B">
                            <w:pPr>
                              <w:rPr>
                                <w:sz w:val="28"/>
                              </w:rPr>
                            </w:pPr>
                            <w:r>
                              <w:rPr>
                                <w:sz w:val="28"/>
                              </w:rPr>
                              <w:t>Центральная кофейня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1" type="#_x0000_t202" style="position:absolute;left:0;text-align:left;margin-left:139.3pt;margin-top:547.75pt;width:200.1pt;height:2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B5H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" filled="f" stroked="f">
                <v:textbox>
                  <w:txbxContent>
                    <w:p w:rsidR="00BC4E56" w:rsidRDefault="00BC4E56" w:rsidP="0031101B">
                      <w:pPr>
                        <w:rPr>
                          <w:sz w:val="28"/>
                        </w:rPr>
                      </w:pPr>
                      <w:r>
                        <w:rPr>
                          <w:sz w:val="28"/>
                        </w:rPr>
                        <w:t>Центральная кофейня</w:t>
                      </w:r>
                    </w:p>
                  </w:txbxContent>
                </v:textbox>
              </v:shape>
            </w:pict>
          </mc:Fallback>
        </mc:AlternateContent>
      </w:r>
      <w:r w:rsidR="005C6573" w:rsidRPr="005C6573">
        <w:rPr>
          <w:sz w:val="28"/>
          <w:szCs w:val="28"/>
        </w:rPr>
        <w:t xml:space="preserve">Рисунок </w:t>
      </w:r>
      <w:r w:rsidR="00AF52DD">
        <w:rPr>
          <w:sz w:val="28"/>
          <w:szCs w:val="28"/>
        </w:rPr>
        <w:t>6</w:t>
      </w:r>
      <w:r w:rsidR="005C6573" w:rsidRPr="005C6573">
        <w:rPr>
          <w:sz w:val="28"/>
          <w:szCs w:val="28"/>
        </w:rPr>
        <w:t xml:space="preserve"> – Внешний вид креативных пространств</w:t>
      </w:r>
      <w:r w:rsidR="005C6573">
        <w:rPr>
          <w:sz w:val="28"/>
          <w:szCs w:val="28"/>
        </w:rPr>
        <w:t xml:space="preserve"> </w:t>
      </w:r>
      <w:r w:rsidR="005C6573" w:rsidRPr="005C6573">
        <w:rPr>
          <w:sz w:val="28"/>
          <w:szCs w:val="28"/>
        </w:rPr>
        <w:t>в г. Оренбург</w:t>
      </w:r>
    </w:p>
    <w:p w14:paraId="0715152F" w14:textId="77777777" w:rsidR="000C73A4" w:rsidRPr="005C6573" w:rsidRDefault="0031101B" w:rsidP="00AF52DD">
      <w:pPr>
        <w:pStyle w:val="a3"/>
        <w:spacing w:after="0" w:line="360" w:lineRule="auto"/>
        <w:ind w:left="0" w:firstLine="709"/>
        <w:jc w:val="both"/>
        <w:rPr>
          <w:rFonts w:ascii="Times New Roman" w:hAnsi="Times New Roman" w:cs="Times New Roman"/>
          <w:sz w:val="28"/>
          <w:szCs w:val="28"/>
        </w:rPr>
      </w:pPr>
      <w:r w:rsidRPr="005C6573">
        <w:rPr>
          <w:rFonts w:ascii="Times New Roman" w:hAnsi="Times New Roman" w:cs="Times New Roman"/>
          <w:sz w:val="28"/>
          <w:szCs w:val="28"/>
        </w:rPr>
        <w:lastRenderedPageBreak/>
        <w:t xml:space="preserve"> </w:t>
      </w:r>
    </w:p>
    <w:p w14:paraId="4EDA62C5" w14:textId="77777777" w:rsidR="0031101B" w:rsidRDefault="005C6573" w:rsidP="00AF52DD">
      <w:pPr>
        <w:pStyle w:val="a3"/>
        <w:spacing w:after="0" w:line="360" w:lineRule="auto"/>
        <w:ind w:left="0" w:firstLine="709"/>
        <w:jc w:val="both"/>
        <w:rPr>
          <w:rFonts w:ascii="Times New Roman" w:hAnsi="Times New Roman" w:cs="Times New Roman"/>
          <w:sz w:val="28"/>
          <w:szCs w:val="28"/>
        </w:rPr>
      </w:pPr>
      <w:bookmarkStart w:id="12" w:name="_Toc165496013"/>
      <w:r>
        <w:rPr>
          <w:rFonts w:ascii="Times New Roman" w:hAnsi="Times New Roman" w:cs="Times New Roman"/>
          <w:sz w:val="28"/>
          <w:szCs w:val="28"/>
        </w:rPr>
        <w:t>В таблице 5 проведем сравнительный анализ креативных пространств по определенным критериям. В качестве критериев сравнения выберем:</w:t>
      </w:r>
      <w:bookmarkEnd w:id="12"/>
    </w:p>
    <w:p w14:paraId="2B0C1056" w14:textId="77777777" w:rsidR="005C6573" w:rsidRDefault="005C6573" w:rsidP="00AF52DD">
      <w:pPr>
        <w:pStyle w:val="a3"/>
        <w:numPr>
          <w:ilvl w:val="0"/>
          <w:numId w:val="9"/>
        </w:numPr>
        <w:spacing w:after="0" w:line="360" w:lineRule="auto"/>
        <w:ind w:left="0" w:firstLine="709"/>
        <w:jc w:val="both"/>
        <w:rPr>
          <w:rFonts w:ascii="Times New Roman" w:hAnsi="Times New Roman" w:cs="Times New Roman"/>
          <w:sz w:val="28"/>
          <w:szCs w:val="28"/>
        </w:rPr>
      </w:pPr>
      <w:bookmarkStart w:id="13" w:name="_Toc165496014"/>
      <w:r>
        <w:rPr>
          <w:rFonts w:ascii="Times New Roman" w:hAnsi="Times New Roman" w:cs="Times New Roman"/>
          <w:sz w:val="28"/>
          <w:szCs w:val="28"/>
        </w:rPr>
        <w:t>Местоположение (</w:t>
      </w:r>
      <w:r w:rsidRPr="005C6573">
        <w:rPr>
          <w:rFonts w:ascii="Times New Roman" w:hAnsi="Times New Roman" w:cs="Times New Roman"/>
          <w:sz w:val="28"/>
          <w:szCs w:val="28"/>
        </w:rPr>
        <w:t>Близость к деловым центрам, общественному транспорту, парковкам и д</w:t>
      </w:r>
      <w:r>
        <w:rPr>
          <w:rFonts w:ascii="Times New Roman" w:hAnsi="Times New Roman" w:cs="Times New Roman"/>
          <w:sz w:val="28"/>
          <w:szCs w:val="28"/>
        </w:rPr>
        <w:t>ругим инфраструктурным объектам);</w:t>
      </w:r>
      <w:bookmarkEnd w:id="13"/>
    </w:p>
    <w:p w14:paraId="08DB74E2" w14:textId="77777777" w:rsidR="005C6573" w:rsidRDefault="005C6573" w:rsidP="00AF52DD">
      <w:pPr>
        <w:pStyle w:val="a3"/>
        <w:numPr>
          <w:ilvl w:val="0"/>
          <w:numId w:val="9"/>
        </w:numPr>
        <w:spacing w:after="0" w:line="360" w:lineRule="auto"/>
        <w:ind w:left="0" w:firstLine="709"/>
        <w:jc w:val="both"/>
        <w:rPr>
          <w:rFonts w:ascii="Times New Roman" w:hAnsi="Times New Roman" w:cs="Times New Roman"/>
          <w:sz w:val="28"/>
          <w:szCs w:val="28"/>
        </w:rPr>
      </w:pPr>
      <w:bookmarkStart w:id="14" w:name="_Toc165496015"/>
      <w:r>
        <w:rPr>
          <w:rFonts w:ascii="Times New Roman" w:hAnsi="Times New Roman" w:cs="Times New Roman"/>
          <w:sz w:val="28"/>
          <w:szCs w:val="28"/>
        </w:rPr>
        <w:t>Внешний вид;</w:t>
      </w:r>
      <w:bookmarkEnd w:id="14"/>
    </w:p>
    <w:p w14:paraId="661FBA12" w14:textId="77777777" w:rsidR="005C6573" w:rsidRDefault="005C6573" w:rsidP="00AF52DD">
      <w:pPr>
        <w:pStyle w:val="a3"/>
        <w:numPr>
          <w:ilvl w:val="0"/>
          <w:numId w:val="9"/>
        </w:numPr>
        <w:spacing w:after="0" w:line="360" w:lineRule="auto"/>
        <w:ind w:left="0" w:firstLine="709"/>
        <w:jc w:val="both"/>
        <w:rPr>
          <w:rFonts w:ascii="Times New Roman" w:hAnsi="Times New Roman" w:cs="Times New Roman"/>
          <w:sz w:val="28"/>
          <w:szCs w:val="28"/>
        </w:rPr>
      </w:pPr>
      <w:bookmarkStart w:id="15" w:name="_Toc165496016"/>
      <w:r>
        <w:rPr>
          <w:rFonts w:ascii="Times New Roman" w:hAnsi="Times New Roman" w:cs="Times New Roman"/>
          <w:sz w:val="28"/>
          <w:szCs w:val="28"/>
        </w:rPr>
        <w:t>Стоимость пребывания (</w:t>
      </w:r>
      <w:r w:rsidRPr="005C6573">
        <w:rPr>
          <w:rFonts w:ascii="Times New Roman" w:hAnsi="Times New Roman" w:cs="Times New Roman"/>
          <w:sz w:val="28"/>
          <w:szCs w:val="28"/>
        </w:rPr>
        <w:t>Адекватность цен на аренду и предоставляемые услуги в соот</w:t>
      </w:r>
      <w:r>
        <w:rPr>
          <w:rFonts w:ascii="Times New Roman" w:hAnsi="Times New Roman" w:cs="Times New Roman"/>
          <w:sz w:val="28"/>
          <w:szCs w:val="28"/>
        </w:rPr>
        <w:t>ношении с рыночными стандартами);</w:t>
      </w:r>
      <w:bookmarkEnd w:id="15"/>
    </w:p>
    <w:p w14:paraId="6A3238AD" w14:textId="77777777" w:rsidR="005C6573" w:rsidRDefault="005C6573" w:rsidP="00AF52DD">
      <w:pPr>
        <w:pStyle w:val="a3"/>
        <w:numPr>
          <w:ilvl w:val="0"/>
          <w:numId w:val="9"/>
        </w:numPr>
        <w:spacing w:after="0" w:line="360" w:lineRule="auto"/>
        <w:ind w:left="0" w:firstLine="709"/>
        <w:jc w:val="both"/>
        <w:rPr>
          <w:rFonts w:ascii="Times New Roman" w:hAnsi="Times New Roman" w:cs="Times New Roman"/>
          <w:sz w:val="28"/>
          <w:szCs w:val="28"/>
        </w:rPr>
      </w:pPr>
      <w:bookmarkStart w:id="16" w:name="_Toc165496017"/>
      <w:r>
        <w:rPr>
          <w:rFonts w:ascii="Times New Roman" w:hAnsi="Times New Roman" w:cs="Times New Roman"/>
          <w:sz w:val="28"/>
          <w:szCs w:val="28"/>
        </w:rPr>
        <w:t>Инфраструктура (</w:t>
      </w:r>
      <w:r w:rsidRPr="005C6573">
        <w:rPr>
          <w:rFonts w:ascii="Times New Roman" w:hAnsi="Times New Roman" w:cs="Times New Roman"/>
          <w:sz w:val="28"/>
          <w:szCs w:val="28"/>
        </w:rPr>
        <w:t>Наличие современного оборудования, комфортных рабочих зон, качественного интернета, а также наличие ка</w:t>
      </w:r>
      <w:r>
        <w:rPr>
          <w:rFonts w:ascii="Times New Roman" w:hAnsi="Times New Roman" w:cs="Times New Roman"/>
          <w:sz w:val="28"/>
          <w:szCs w:val="28"/>
        </w:rPr>
        <w:t>фе, зон отдыха и других удобств);</w:t>
      </w:r>
      <w:bookmarkEnd w:id="16"/>
    </w:p>
    <w:p w14:paraId="23B53385" w14:textId="77777777" w:rsidR="005C6573" w:rsidRDefault="005C6573" w:rsidP="00AF52DD">
      <w:pPr>
        <w:pStyle w:val="a3"/>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bookmarkStart w:id="17" w:name="_Toc165496018"/>
      <w:r w:rsidR="007A64D2" w:rsidRPr="007A64D2">
        <w:rPr>
          <w:rFonts w:ascii="Times New Roman" w:hAnsi="Times New Roman" w:cs="Times New Roman"/>
          <w:sz w:val="28"/>
          <w:szCs w:val="28"/>
        </w:rPr>
        <w:t>Уровень сервиса и дополнительные услуги</w:t>
      </w:r>
      <w:r w:rsidR="007A64D2">
        <w:rPr>
          <w:rFonts w:ascii="Times New Roman" w:hAnsi="Times New Roman" w:cs="Times New Roman"/>
          <w:sz w:val="28"/>
          <w:szCs w:val="28"/>
        </w:rPr>
        <w:t>.</w:t>
      </w:r>
      <w:bookmarkEnd w:id="17"/>
    </w:p>
    <w:p w14:paraId="798633A7" w14:textId="77777777" w:rsidR="007A64D2" w:rsidRDefault="007A64D2" w:rsidP="00905692">
      <w:pPr>
        <w:pStyle w:val="a3"/>
        <w:spacing w:after="0" w:line="360" w:lineRule="auto"/>
        <w:ind w:left="0"/>
        <w:rPr>
          <w:rFonts w:ascii="Times New Roman" w:hAnsi="Times New Roman" w:cs="Times New Roman"/>
          <w:sz w:val="28"/>
          <w:szCs w:val="28"/>
        </w:rPr>
      </w:pPr>
      <w:bookmarkStart w:id="18" w:name="_Toc165496019"/>
      <w:r>
        <w:rPr>
          <w:rFonts w:ascii="Times New Roman" w:hAnsi="Times New Roman" w:cs="Times New Roman"/>
          <w:sz w:val="28"/>
          <w:szCs w:val="28"/>
        </w:rPr>
        <w:t>Таблица 5 – Сравнительный анализ креативных пространств в г. Оренбург</w:t>
      </w:r>
      <w:bookmarkEnd w:id="18"/>
    </w:p>
    <w:tbl>
      <w:tblPr>
        <w:tblStyle w:val="ac"/>
        <w:tblW w:w="9707" w:type="dxa"/>
        <w:tblInd w:w="-176" w:type="dxa"/>
        <w:tblLook w:val="04A0" w:firstRow="1" w:lastRow="0" w:firstColumn="1" w:lastColumn="0" w:noHBand="0" w:noVBand="1"/>
      </w:tblPr>
      <w:tblGrid>
        <w:gridCol w:w="1699"/>
        <w:gridCol w:w="1454"/>
        <w:gridCol w:w="1802"/>
        <w:gridCol w:w="1454"/>
        <w:gridCol w:w="1802"/>
        <w:gridCol w:w="1496"/>
      </w:tblGrid>
      <w:tr w:rsidR="003F2969" w:rsidRPr="003F2969" w14:paraId="3782EF19" w14:textId="77777777" w:rsidTr="003F2969">
        <w:trPr>
          <w:trHeight w:val="397"/>
        </w:trPr>
        <w:tc>
          <w:tcPr>
            <w:tcW w:w="1699" w:type="dxa"/>
            <w:vAlign w:val="center"/>
          </w:tcPr>
          <w:p w14:paraId="2C7892AB" w14:textId="77777777" w:rsidR="007A64D2" w:rsidRPr="003F2969" w:rsidRDefault="007A64D2" w:rsidP="00AF52DD">
            <w:pPr>
              <w:pStyle w:val="a3"/>
              <w:spacing w:line="360" w:lineRule="auto"/>
              <w:ind w:left="0"/>
              <w:jc w:val="center"/>
              <w:rPr>
                <w:rFonts w:ascii="Times New Roman" w:hAnsi="Times New Roman" w:cs="Times New Roman"/>
                <w:sz w:val="20"/>
              </w:rPr>
            </w:pPr>
            <w:bookmarkStart w:id="19" w:name="_Toc165496020"/>
            <w:r w:rsidRPr="003F2969">
              <w:rPr>
                <w:rFonts w:ascii="Times New Roman" w:hAnsi="Times New Roman" w:cs="Times New Roman"/>
                <w:sz w:val="20"/>
              </w:rPr>
              <w:t>Показатель</w:t>
            </w:r>
            <w:bookmarkEnd w:id="19"/>
          </w:p>
        </w:tc>
        <w:tc>
          <w:tcPr>
            <w:tcW w:w="1454" w:type="dxa"/>
            <w:vAlign w:val="center"/>
          </w:tcPr>
          <w:p w14:paraId="289F6D7C" w14:textId="77777777" w:rsidR="007A64D2" w:rsidRPr="003F2969" w:rsidRDefault="007A64D2" w:rsidP="00AF52DD">
            <w:pPr>
              <w:rPr>
                <w:rFonts w:ascii="Times New Roman" w:hAnsi="Times New Roman" w:cs="Times New Roman"/>
                <w:sz w:val="20"/>
              </w:rPr>
            </w:pPr>
            <w:r w:rsidRPr="003F2969">
              <w:rPr>
                <w:rFonts w:ascii="Times New Roman" w:hAnsi="Times New Roman" w:cs="Times New Roman"/>
                <w:sz w:val="20"/>
              </w:rPr>
              <w:t>Арт-кластер</w:t>
            </w:r>
          </w:p>
          <w:p w14:paraId="0737ECD7" w14:textId="77777777" w:rsidR="007A64D2" w:rsidRPr="003F2969" w:rsidRDefault="007A64D2" w:rsidP="00AF52DD">
            <w:pPr>
              <w:pStyle w:val="a3"/>
              <w:spacing w:line="360" w:lineRule="auto"/>
              <w:ind w:left="0"/>
              <w:jc w:val="center"/>
              <w:rPr>
                <w:rFonts w:ascii="Times New Roman" w:hAnsi="Times New Roman" w:cs="Times New Roman"/>
                <w:sz w:val="20"/>
              </w:rPr>
            </w:pPr>
          </w:p>
        </w:tc>
        <w:tc>
          <w:tcPr>
            <w:tcW w:w="1802" w:type="dxa"/>
            <w:vAlign w:val="center"/>
          </w:tcPr>
          <w:p w14:paraId="0785AFD4" w14:textId="77777777" w:rsidR="007A64D2" w:rsidRPr="003F2969" w:rsidRDefault="007A64D2" w:rsidP="00AF52DD">
            <w:pPr>
              <w:rPr>
                <w:rFonts w:ascii="Times New Roman" w:hAnsi="Times New Roman" w:cs="Times New Roman"/>
                <w:sz w:val="20"/>
              </w:rPr>
            </w:pPr>
            <w:r w:rsidRPr="003F2969">
              <w:rPr>
                <w:rFonts w:ascii="Times New Roman" w:hAnsi="Times New Roman" w:cs="Times New Roman"/>
                <w:sz w:val="20"/>
              </w:rPr>
              <w:t>Центральная кофейня</w:t>
            </w:r>
          </w:p>
          <w:p w14:paraId="2EB70294" w14:textId="77777777" w:rsidR="007A64D2" w:rsidRPr="003F2969" w:rsidRDefault="007A64D2" w:rsidP="00AF52DD">
            <w:pPr>
              <w:pStyle w:val="a3"/>
              <w:spacing w:line="360" w:lineRule="auto"/>
              <w:ind w:left="0"/>
              <w:jc w:val="center"/>
              <w:rPr>
                <w:rFonts w:ascii="Times New Roman" w:hAnsi="Times New Roman" w:cs="Times New Roman"/>
                <w:sz w:val="20"/>
              </w:rPr>
            </w:pPr>
          </w:p>
        </w:tc>
        <w:tc>
          <w:tcPr>
            <w:tcW w:w="1454" w:type="dxa"/>
            <w:vAlign w:val="center"/>
          </w:tcPr>
          <w:p w14:paraId="3DEAA1D6" w14:textId="77777777" w:rsidR="007A64D2" w:rsidRPr="003F2969" w:rsidRDefault="007A64D2" w:rsidP="00AF52DD">
            <w:pPr>
              <w:rPr>
                <w:rFonts w:ascii="Times New Roman" w:hAnsi="Times New Roman" w:cs="Times New Roman"/>
                <w:sz w:val="20"/>
              </w:rPr>
            </w:pPr>
            <w:r w:rsidRPr="003F2969">
              <w:rPr>
                <w:rFonts w:ascii="Times New Roman" w:hAnsi="Times New Roman" w:cs="Times New Roman"/>
                <w:sz w:val="20"/>
              </w:rPr>
              <w:t>МФМЦ «Молодежь Оренбуржья»</w:t>
            </w:r>
          </w:p>
          <w:p w14:paraId="6D4F5FD0" w14:textId="77777777" w:rsidR="007A64D2" w:rsidRPr="003F2969" w:rsidRDefault="007A64D2" w:rsidP="00AF52DD">
            <w:pPr>
              <w:pStyle w:val="a3"/>
              <w:spacing w:line="360" w:lineRule="auto"/>
              <w:ind w:left="0"/>
              <w:jc w:val="center"/>
              <w:rPr>
                <w:rFonts w:ascii="Times New Roman" w:hAnsi="Times New Roman" w:cs="Times New Roman"/>
                <w:sz w:val="20"/>
              </w:rPr>
            </w:pPr>
          </w:p>
        </w:tc>
        <w:tc>
          <w:tcPr>
            <w:tcW w:w="1802" w:type="dxa"/>
            <w:vAlign w:val="center"/>
          </w:tcPr>
          <w:p w14:paraId="191B9CEF" w14:textId="77777777" w:rsidR="007A64D2" w:rsidRPr="003F2969" w:rsidRDefault="007A64D2" w:rsidP="00AF52DD">
            <w:pPr>
              <w:rPr>
                <w:rFonts w:ascii="Times New Roman" w:hAnsi="Times New Roman" w:cs="Times New Roman"/>
                <w:sz w:val="20"/>
                <w:lang w:val="en-US"/>
              </w:rPr>
            </w:pPr>
            <w:r w:rsidRPr="003F2969">
              <w:rPr>
                <w:rFonts w:ascii="Times New Roman" w:hAnsi="Times New Roman" w:cs="Times New Roman"/>
                <w:sz w:val="20"/>
                <w:lang w:val="en-US"/>
              </w:rPr>
              <w:t>Surf-coffee</w:t>
            </w:r>
          </w:p>
          <w:p w14:paraId="536045BB" w14:textId="77777777" w:rsidR="007A64D2" w:rsidRPr="003F2969" w:rsidRDefault="007A64D2" w:rsidP="00AF52DD">
            <w:pPr>
              <w:pStyle w:val="a3"/>
              <w:spacing w:line="360" w:lineRule="auto"/>
              <w:ind w:left="0"/>
              <w:jc w:val="center"/>
              <w:rPr>
                <w:rFonts w:ascii="Times New Roman" w:hAnsi="Times New Roman" w:cs="Times New Roman"/>
                <w:sz w:val="20"/>
              </w:rPr>
            </w:pPr>
          </w:p>
        </w:tc>
        <w:tc>
          <w:tcPr>
            <w:tcW w:w="1496" w:type="dxa"/>
            <w:vAlign w:val="center"/>
          </w:tcPr>
          <w:p w14:paraId="2F5FE6A9" w14:textId="77777777" w:rsidR="007A64D2" w:rsidRPr="003F2969" w:rsidRDefault="007A64D2" w:rsidP="00AF52DD">
            <w:pPr>
              <w:rPr>
                <w:rFonts w:ascii="Times New Roman" w:hAnsi="Times New Roman" w:cs="Times New Roman"/>
                <w:sz w:val="20"/>
              </w:rPr>
            </w:pPr>
            <w:r w:rsidRPr="003F2969">
              <w:rPr>
                <w:rFonts w:ascii="Times New Roman" w:hAnsi="Times New Roman" w:cs="Times New Roman"/>
                <w:sz w:val="20"/>
              </w:rPr>
              <w:t xml:space="preserve">Библиотека им. </w:t>
            </w:r>
            <w:proofErr w:type="spellStart"/>
            <w:r w:rsidRPr="003F2969">
              <w:rPr>
                <w:rFonts w:ascii="Times New Roman" w:hAnsi="Times New Roman" w:cs="Times New Roman"/>
                <w:sz w:val="20"/>
              </w:rPr>
              <w:t>Н.А.Некрасова</w:t>
            </w:r>
            <w:proofErr w:type="spellEnd"/>
          </w:p>
          <w:p w14:paraId="0D209F10" w14:textId="77777777" w:rsidR="007A64D2" w:rsidRPr="003F2969" w:rsidRDefault="007A64D2" w:rsidP="00AF52DD">
            <w:pPr>
              <w:pStyle w:val="a3"/>
              <w:spacing w:line="360" w:lineRule="auto"/>
              <w:ind w:left="0"/>
              <w:jc w:val="center"/>
              <w:rPr>
                <w:rFonts w:ascii="Times New Roman" w:hAnsi="Times New Roman" w:cs="Times New Roman"/>
                <w:sz w:val="20"/>
              </w:rPr>
            </w:pPr>
          </w:p>
        </w:tc>
      </w:tr>
      <w:tr w:rsidR="003F2969" w:rsidRPr="003F2969" w14:paraId="52985B45" w14:textId="77777777" w:rsidTr="003F2969">
        <w:trPr>
          <w:trHeight w:val="397"/>
        </w:trPr>
        <w:tc>
          <w:tcPr>
            <w:tcW w:w="1699" w:type="dxa"/>
            <w:vAlign w:val="center"/>
          </w:tcPr>
          <w:p w14:paraId="351B5418" w14:textId="77777777" w:rsidR="007A64D2" w:rsidRPr="003F2969" w:rsidRDefault="007A64D2" w:rsidP="00AF52DD">
            <w:pPr>
              <w:pStyle w:val="a3"/>
              <w:spacing w:line="360" w:lineRule="auto"/>
              <w:ind w:left="0"/>
              <w:rPr>
                <w:rFonts w:ascii="Times New Roman" w:hAnsi="Times New Roman" w:cs="Times New Roman"/>
                <w:sz w:val="20"/>
              </w:rPr>
            </w:pPr>
            <w:bookmarkStart w:id="20" w:name="_Toc165496021"/>
            <w:r w:rsidRPr="003F2969">
              <w:rPr>
                <w:rFonts w:ascii="Times New Roman" w:hAnsi="Times New Roman" w:cs="Times New Roman"/>
                <w:sz w:val="20"/>
              </w:rPr>
              <w:t>Местоположение</w:t>
            </w:r>
            <w:bookmarkEnd w:id="20"/>
          </w:p>
        </w:tc>
        <w:tc>
          <w:tcPr>
            <w:tcW w:w="1454" w:type="dxa"/>
            <w:vAlign w:val="center"/>
          </w:tcPr>
          <w:p w14:paraId="7475F787" w14:textId="77777777" w:rsidR="007A64D2" w:rsidRPr="003F2969" w:rsidRDefault="007A64D2" w:rsidP="00AF52DD">
            <w:pPr>
              <w:pStyle w:val="a3"/>
              <w:spacing w:line="360" w:lineRule="auto"/>
              <w:ind w:left="0"/>
              <w:rPr>
                <w:rFonts w:ascii="Times New Roman" w:hAnsi="Times New Roman" w:cs="Times New Roman"/>
                <w:sz w:val="20"/>
              </w:rPr>
            </w:pPr>
            <w:bookmarkStart w:id="21" w:name="_Toc165496022"/>
            <w:r w:rsidRPr="003F2969">
              <w:rPr>
                <w:rFonts w:ascii="Times New Roman" w:hAnsi="Times New Roman" w:cs="Times New Roman"/>
                <w:sz w:val="20"/>
              </w:rPr>
              <w:t>Центр города</w:t>
            </w:r>
            <w:bookmarkEnd w:id="21"/>
          </w:p>
        </w:tc>
        <w:tc>
          <w:tcPr>
            <w:tcW w:w="1802" w:type="dxa"/>
            <w:vAlign w:val="center"/>
          </w:tcPr>
          <w:p w14:paraId="6CA5FBF0" w14:textId="77777777" w:rsidR="007A64D2" w:rsidRPr="003F2969" w:rsidRDefault="007A64D2" w:rsidP="00AF52DD">
            <w:pPr>
              <w:pStyle w:val="a3"/>
              <w:spacing w:line="360" w:lineRule="auto"/>
              <w:ind w:left="0"/>
              <w:jc w:val="center"/>
              <w:rPr>
                <w:rFonts w:ascii="Times New Roman" w:hAnsi="Times New Roman" w:cs="Times New Roman"/>
                <w:sz w:val="20"/>
              </w:rPr>
            </w:pPr>
            <w:bookmarkStart w:id="22" w:name="_Toc165496023"/>
            <w:r w:rsidRPr="003F2969">
              <w:rPr>
                <w:rFonts w:ascii="Times New Roman" w:hAnsi="Times New Roman" w:cs="Times New Roman"/>
                <w:sz w:val="20"/>
              </w:rPr>
              <w:t>Центр города</w:t>
            </w:r>
            <w:bookmarkEnd w:id="22"/>
          </w:p>
        </w:tc>
        <w:tc>
          <w:tcPr>
            <w:tcW w:w="1454" w:type="dxa"/>
            <w:vAlign w:val="center"/>
          </w:tcPr>
          <w:p w14:paraId="36BF16CE" w14:textId="77777777" w:rsidR="007A64D2" w:rsidRPr="003F2969" w:rsidRDefault="007A64D2" w:rsidP="00AF52DD">
            <w:pPr>
              <w:pStyle w:val="a3"/>
              <w:spacing w:line="360" w:lineRule="auto"/>
              <w:ind w:left="0"/>
              <w:jc w:val="center"/>
              <w:rPr>
                <w:rFonts w:ascii="Times New Roman" w:hAnsi="Times New Roman" w:cs="Times New Roman"/>
                <w:sz w:val="20"/>
              </w:rPr>
            </w:pPr>
            <w:bookmarkStart w:id="23" w:name="_Toc165496024"/>
            <w:proofErr w:type="spellStart"/>
            <w:r w:rsidRPr="003F2969">
              <w:rPr>
                <w:rFonts w:ascii="Times New Roman" w:hAnsi="Times New Roman" w:cs="Times New Roman"/>
                <w:sz w:val="20"/>
              </w:rPr>
              <w:t>Мегамолл</w:t>
            </w:r>
            <w:proofErr w:type="spellEnd"/>
            <w:r w:rsidRPr="003F2969">
              <w:rPr>
                <w:rFonts w:ascii="Times New Roman" w:hAnsi="Times New Roman" w:cs="Times New Roman"/>
                <w:sz w:val="20"/>
              </w:rPr>
              <w:t xml:space="preserve"> «Мармелад»</w:t>
            </w:r>
            <w:bookmarkEnd w:id="23"/>
          </w:p>
        </w:tc>
        <w:tc>
          <w:tcPr>
            <w:tcW w:w="1802" w:type="dxa"/>
            <w:vAlign w:val="center"/>
          </w:tcPr>
          <w:p w14:paraId="5BDAB6F9" w14:textId="77777777" w:rsidR="007A64D2" w:rsidRPr="003F2969" w:rsidRDefault="007A64D2" w:rsidP="00AF52DD">
            <w:pPr>
              <w:pStyle w:val="a3"/>
              <w:spacing w:line="360" w:lineRule="auto"/>
              <w:ind w:left="0"/>
              <w:jc w:val="center"/>
              <w:rPr>
                <w:rFonts w:ascii="Times New Roman" w:hAnsi="Times New Roman" w:cs="Times New Roman"/>
                <w:sz w:val="20"/>
              </w:rPr>
            </w:pPr>
            <w:bookmarkStart w:id="24" w:name="_Toc165496025"/>
            <w:r w:rsidRPr="003F2969">
              <w:rPr>
                <w:rFonts w:ascii="Times New Roman" w:hAnsi="Times New Roman" w:cs="Times New Roman"/>
                <w:sz w:val="20"/>
              </w:rPr>
              <w:t>Центр города</w:t>
            </w:r>
            <w:bookmarkEnd w:id="24"/>
          </w:p>
        </w:tc>
        <w:tc>
          <w:tcPr>
            <w:tcW w:w="1496" w:type="dxa"/>
            <w:vAlign w:val="center"/>
          </w:tcPr>
          <w:p w14:paraId="70AA5C00" w14:textId="77777777" w:rsidR="007A64D2" w:rsidRPr="003F2969" w:rsidRDefault="003F2969" w:rsidP="00AF52DD">
            <w:pPr>
              <w:pStyle w:val="a3"/>
              <w:spacing w:line="360" w:lineRule="auto"/>
              <w:ind w:left="0"/>
              <w:jc w:val="center"/>
              <w:rPr>
                <w:rFonts w:ascii="Times New Roman" w:hAnsi="Times New Roman" w:cs="Times New Roman"/>
                <w:sz w:val="20"/>
              </w:rPr>
            </w:pPr>
            <w:bookmarkStart w:id="25" w:name="_Toc165496026"/>
            <w:r w:rsidRPr="003F2969">
              <w:rPr>
                <w:rFonts w:ascii="Times New Roman" w:hAnsi="Times New Roman" w:cs="Times New Roman"/>
                <w:sz w:val="20"/>
              </w:rPr>
              <w:t>Близко к центру города</w:t>
            </w:r>
            <w:bookmarkEnd w:id="25"/>
          </w:p>
        </w:tc>
      </w:tr>
      <w:tr w:rsidR="003F2969" w:rsidRPr="003F2969" w14:paraId="4F133134" w14:textId="77777777" w:rsidTr="003F2969">
        <w:trPr>
          <w:trHeight w:val="397"/>
        </w:trPr>
        <w:tc>
          <w:tcPr>
            <w:tcW w:w="1699" w:type="dxa"/>
            <w:vAlign w:val="center"/>
          </w:tcPr>
          <w:p w14:paraId="39F235DE" w14:textId="77777777" w:rsidR="003F2969" w:rsidRPr="003F2969" w:rsidRDefault="003F2969" w:rsidP="00AF52DD">
            <w:pPr>
              <w:pStyle w:val="a3"/>
              <w:spacing w:line="360" w:lineRule="auto"/>
              <w:ind w:left="0"/>
              <w:rPr>
                <w:rFonts w:ascii="Times New Roman" w:hAnsi="Times New Roman" w:cs="Times New Roman"/>
                <w:sz w:val="20"/>
              </w:rPr>
            </w:pPr>
            <w:bookmarkStart w:id="26" w:name="_Toc165496027"/>
            <w:r w:rsidRPr="003F2969">
              <w:rPr>
                <w:rFonts w:ascii="Times New Roman" w:hAnsi="Times New Roman" w:cs="Times New Roman"/>
                <w:sz w:val="20"/>
              </w:rPr>
              <w:t>Внешний вид</w:t>
            </w:r>
            <w:bookmarkEnd w:id="26"/>
          </w:p>
        </w:tc>
        <w:tc>
          <w:tcPr>
            <w:tcW w:w="1454" w:type="dxa"/>
            <w:vAlign w:val="center"/>
          </w:tcPr>
          <w:p w14:paraId="1C094A49" w14:textId="77777777" w:rsidR="003F2969" w:rsidRPr="003F2969" w:rsidRDefault="003F2969" w:rsidP="00AF52DD">
            <w:pPr>
              <w:pStyle w:val="a3"/>
              <w:spacing w:line="360" w:lineRule="auto"/>
              <w:ind w:left="0"/>
              <w:jc w:val="center"/>
              <w:rPr>
                <w:rFonts w:ascii="Times New Roman" w:hAnsi="Times New Roman" w:cs="Times New Roman"/>
                <w:sz w:val="20"/>
              </w:rPr>
            </w:pPr>
            <w:bookmarkStart w:id="27" w:name="_Toc165496028"/>
            <w:r w:rsidRPr="003F2969">
              <w:rPr>
                <w:rFonts w:ascii="Times New Roman" w:hAnsi="Times New Roman" w:cs="Times New Roman"/>
                <w:sz w:val="20"/>
              </w:rPr>
              <w:t xml:space="preserve">Современный, подойдет для </w:t>
            </w:r>
            <w:proofErr w:type="gramStart"/>
            <w:r w:rsidRPr="003F2969">
              <w:rPr>
                <w:rFonts w:ascii="Times New Roman" w:hAnsi="Times New Roman" w:cs="Times New Roman"/>
                <w:sz w:val="20"/>
              </w:rPr>
              <w:t>бизнес встреч</w:t>
            </w:r>
            <w:bookmarkEnd w:id="27"/>
            <w:proofErr w:type="gramEnd"/>
          </w:p>
        </w:tc>
        <w:tc>
          <w:tcPr>
            <w:tcW w:w="1802" w:type="dxa"/>
            <w:vAlign w:val="center"/>
          </w:tcPr>
          <w:p w14:paraId="2B7394AF" w14:textId="77777777" w:rsidR="003F2969" w:rsidRPr="003F2969" w:rsidRDefault="003F2969" w:rsidP="00AF52DD">
            <w:pPr>
              <w:pStyle w:val="a3"/>
              <w:spacing w:line="360" w:lineRule="auto"/>
              <w:ind w:left="0"/>
              <w:jc w:val="center"/>
              <w:rPr>
                <w:rFonts w:ascii="Times New Roman" w:hAnsi="Times New Roman" w:cs="Times New Roman"/>
                <w:sz w:val="20"/>
              </w:rPr>
            </w:pPr>
            <w:bookmarkStart w:id="28" w:name="_Toc165496029"/>
            <w:r w:rsidRPr="003F2969">
              <w:rPr>
                <w:rFonts w:ascii="Times New Roman" w:hAnsi="Times New Roman" w:cs="Times New Roman"/>
                <w:sz w:val="20"/>
              </w:rPr>
              <w:t>Арт-ориентированный, подойдет скорее для индивидуальной работы и дружеских встреч</w:t>
            </w:r>
            <w:bookmarkEnd w:id="28"/>
          </w:p>
        </w:tc>
        <w:tc>
          <w:tcPr>
            <w:tcW w:w="1454" w:type="dxa"/>
            <w:vAlign w:val="center"/>
          </w:tcPr>
          <w:p w14:paraId="0C1BBFF7" w14:textId="77777777" w:rsidR="003F2969" w:rsidRPr="003F2969" w:rsidRDefault="003F2969" w:rsidP="00AF52DD">
            <w:pPr>
              <w:pStyle w:val="a3"/>
              <w:spacing w:line="360" w:lineRule="auto"/>
              <w:ind w:left="0"/>
              <w:jc w:val="center"/>
              <w:rPr>
                <w:rFonts w:ascii="Times New Roman" w:hAnsi="Times New Roman" w:cs="Times New Roman"/>
                <w:sz w:val="20"/>
              </w:rPr>
            </w:pPr>
            <w:bookmarkStart w:id="29" w:name="_Toc165496030"/>
            <w:r w:rsidRPr="003F2969">
              <w:rPr>
                <w:rFonts w:ascii="Times New Roman" w:hAnsi="Times New Roman" w:cs="Times New Roman"/>
                <w:sz w:val="20"/>
              </w:rPr>
              <w:t xml:space="preserve">Современный, подойдет для </w:t>
            </w:r>
            <w:proofErr w:type="gramStart"/>
            <w:r w:rsidRPr="003F2969">
              <w:rPr>
                <w:rFonts w:ascii="Times New Roman" w:hAnsi="Times New Roman" w:cs="Times New Roman"/>
                <w:sz w:val="20"/>
              </w:rPr>
              <w:t>бизнес встреч</w:t>
            </w:r>
            <w:bookmarkEnd w:id="29"/>
            <w:proofErr w:type="gramEnd"/>
          </w:p>
        </w:tc>
        <w:tc>
          <w:tcPr>
            <w:tcW w:w="1802" w:type="dxa"/>
            <w:vAlign w:val="center"/>
          </w:tcPr>
          <w:p w14:paraId="1FA017A9" w14:textId="77777777" w:rsidR="003F2969" w:rsidRPr="003F2969" w:rsidRDefault="003F2969" w:rsidP="00AF52DD">
            <w:pPr>
              <w:pStyle w:val="a3"/>
              <w:spacing w:line="360" w:lineRule="auto"/>
              <w:ind w:left="0"/>
              <w:jc w:val="center"/>
              <w:rPr>
                <w:rFonts w:ascii="Times New Roman" w:hAnsi="Times New Roman" w:cs="Times New Roman"/>
                <w:sz w:val="20"/>
              </w:rPr>
            </w:pPr>
            <w:bookmarkStart w:id="30" w:name="_Toc165496031"/>
            <w:r w:rsidRPr="003F2969">
              <w:rPr>
                <w:rFonts w:ascii="Times New Roman" w:hAnsi="Times New Roman" w:cs="Times New Roman"/>
                <w:sz w:val="20"/>
              </w:rPr>
              <w:t>Арт-ориентированный, подойдет скорее для индивидуальной работы и дружеских встреч</w:t>
            </w:r>
            <w:bookmarkEnd w:id="30"/>
          </w:p>
        </w:tc>
        <w:tc>
          <w:tcPr>
            <w:tcW w:w="1496" w:type="dxa"/>
            <w:vAlign w:val="center"/>
          </w:tcPr>
          <w:p w14:paraId="5BB87952" w14:textId="77777777" w:rsidR="003F2969" w:rsidRPr="003F2969" w:rsidRDefault="003F2969" w:rsidP="00AF52DD">
            <w:pPr>
              <w:pStyle w:val="a3"/>
              <w:spacing w:line="360" w:lineRule="auto"/>
              <w:ind w:left="0"/>
              <w:jc w:val="center"/>
              <w:rPr>
                <w:rFonts w:ascii="Times New Roman" w:hAnsi="Times New Roman" w:cs="Times New Roman"/>
                <w:sz w:val="20"/>
              </w:rPr>
            </w:pPr>
            <w:bookmarkStart w:id="31" w:name="_Toc165496032"/>
            <w:r w:rsidRPr="003F2969">
              <w:rPr>
                <w:rFonts w:ascii="Times New Roman" w:hAnsi="Times New Roman" w:cs="Times New Roman"/>
                <w:sz w:val="20"/>
              </w:rPr>
              <w:t xml:space="preserve">Современный, подойдет как для </w:t>
            </w:r>
            <w:proofErr w:type="gramStart"/>
            <w:r w:rsidRPr="003F2969">
              <w:rPr>
                <w:rFonts w:ascii="Times New Roman" w:hAnsi="Times New Roman" w:cs="Times New Roman"/>
                <w:sz w:val="20"/>
              </w:rPr>
              <w:t>бизнес встреч</w:t>
            </w:r>
            <w:proofErr w:type="gramEnd"/>
            <w:r w:rsidRPr="003F2969">
              <w:rPr>
                <w:rFonts w:ascii="Times New Roman" w:hAnsi="Times New Roman" w:cs="Times New Roman"/>
                <w:sz w:val="20"/>
              </w:rPr>
              <w:t xml:space="preserve">, так и для </w:t>
            </w:r>
            <w:proofErr w:type="spellStart"/>
            <w:r w:rsidRPr="003F2969">
              <w:rPr>
                <w:rFonts w:ascii="Times New Roman" w:hAnsi="Times New Roman" w:cs="Times New Roman"/>
                <w:sz w:val="20"/>
              </w:rPr>
              <w:t>фриланса</w:t>
            </w:r>
            <w:bookmarkEnd w:id="31"/>
            <w:proofErr w:type="spellEnd"/>
          </w:p>
        </w:tc>
      </w:tr>
      <w:tr w:rsidR="003F2969" w:rsidRPr="003F2969" w14:paraId="00B07078" w14:textId="77777777" w:rsidTr="003F2969">
        <w:trPr>
          <w:trHeight w:val="397"/>
        </w:trPr>
        <w:tc>
          <w:tcPr>
            <w:tcW w:w="1699" w:type="dxa"/>
            <w:vAlign w:val="center"/>
          </w:tcPr>
          <w:p w14:paraId="2E537FBE" w14:textId="77777777" w:rsidR="003F2969" w:rsidRPr="003F2969" w:rsidRDefault="003F2969" w:rsidP="00AF52DD">
            <w:pPr>
              <w:pStyle w:val="a3"/>
              <w:spacing w:line="360" w:lineRule="auto"/>
              <w:ind w:left="0"/>
              <w:rPr>
                <w:rFonts w:ascii="Times New Roman" w:hAnsi="Times New Roman" w:cs="Times New Roman"/>
                <w:sz w:val="20"/>
              </w:rPr>
            </w:pPr>
            <w:bookmarkStart w:id="32" w:name="_Toc165496033"/>
            <w:r w:rsidRPr="003F2969">
              <w:rPr>
                <w:rFonts w:ascii="Times New Roman" w:hAnsi="Times New Roman" w:cs="Times New Roman"/>
                <w:sz w:val="20"/>
              </w:rPr>
              <w:t>Стоимость пребывания</w:t>
            </w:r>
            <w:bookmarkEnd w:id="32"/>
          </w:p>
        </w:tc>
        <w:tc>
          <w:tcPr>
            <w:tcW w:w="1454" w:type="dxa"/>
            <w:vAlign w:val="center"/>
          </w:tcPr>
          <w:p w14:paraId="54586C6C" w14:textId="77777777" w:rsidR="003F2969" w:rsidRPr="003F2969" w:rsidRDefault="003F2969" w:rsidP="00AF52DD">
            <w:pPr>
              <w:pStyle w:val="a3"/>
              <w:spacing w:line="360" w:lineRule="auto"/>
              <w:ind w:left="0"/>
              <w:jc w:val="center"/>
              <w:rPr>
                <w:rFonts w:ascii="Times New Roman" w:hAnsi="Times New Roman" w:cs="Times New Roman"/>
                <w:sz w:val="20"/>
              </w:rPr>
            </w:pPr>
            <w:bookmarkStart w:id="33" w:name="_Toc165496034"/>
            <w:r w:rsidRPr="003F2969">
              <w:rPr>
                <w:rFonts w:ascii="Times New Roman" w:hAnsi="Times New Roman" w:cs="Times New Roman"/>
                <w:sz w:val="20"/>
              </w:rPr>
              <w:t>300 рублей/час</w:t>
            </w:r>
            <w:bookmarkEnd w:id="33"/>
          </w:p>
        </w:tc>
        <w:tc>
          <w:tcPr>
            <w:tcW w:w="1802" w:type="dxa"/>
            <w:vAlign w:val="center"/>
          </w:tcPr>
          <w:p w14:paraId="5F444140" w14:textId="77777777" w:rsidR="003F2969" w:rsidRPr="003F2969" w:rsidRDefault="003F2969" w:rsidP="00AF52DD">
            <w:pPr>
              <w:pStyle w:val="a3"/>
              <w:spacing w:line="360" w:lineRule="auto"/>
              <w:ind w:left="0"/>
              <w:jc w:val="center"/>
              <w:rPr>
                <w:rFonts w:ascii="Times New Roman" w:hAnsi="Times New Roman" w:cs="Times New Roman"/>
                <w:sz w:val="20"/>
              </w:rPr>
            </w:pPr>
            <w:bookmarkStart w:id="34" w:name="_Toc165496035"/>
            <w:r w:rsidRPr="003F2969">
              <w:rPr>
                <w:rFonts w:ascii="Times New Roman" w:hAnsi="Times New Roman" w:cs="Times New Roman"/>
                <w:sz w:val="20"/>
              </w:rPr>
              <w:t>Бесплатно при условии заказа любой позиции из меню</w:t>
            </w:r>
            <w:bookmarkEnd w:id="34"/>
          </w:p>
        </w:tc>
        <w:tc>
          <w:tcPr>
            <w:tcW w:w="1454" w:type="dxa"/>
            <w:vAlign w:val="center"/>
          </w:tcPr>
          <w:p w14:paraId="5888222B" w14:textId="77777777" w:rsidR="003F2969" w:rsidRPr="003F2969" w:rsidRDefault="003F2969" w:rsidP="00AF52DD">
            <w:pPr>
              <w:pStyle w:val="a3"/>
              <w:spacing w:line="360" w:lineRule="auto"/>
              <w:ind w:left="0"/>
              <w:jc w:val="center"/>
              <w:rPr>
                <w:rFonts w:ascii="Times New Roman" w:hAnsi="Times New Roman" w:cs="Times New Roman"/>
                <w:sz w:val="20"/>
              </w:rPr>
            </w:pPr>
            <w:bookmarkStart w:id="35" w:name="_Toc165496036"/>
            <w:r w:rsidRPr="003F2969">
              <w:rPr>
                <w:rFonts w:ascii="Times New Roman" w:hAnsi="Times New Roman" w:cs="Times New Roman"/>
                <w:sz w:val="20"/>
              </w:rPr>
              <w:t>Бесплатно</w:t>
            </w:r>
            <w:bookmarkEnd w:id="35"/>
          </w:p>
        </w:tc>
        <w:tc>
          <w:tcPr>
            <w:tcW w:w="1802" w:type="dxa"/>
            <w:vAlign w:val="center"/>
          </w:tcPr>
          <w:p w14:paraId="7993B75D" w14:textId="77777777" w:rsidR="003F2969" w:rsidRPr="003F2969" w:rsidRDefault="003F2969" w:rsidP="00AF52DD">
            <w:pPr>
              <w:pStyle w:val="a3"/>
              <w:spacing w:line="360" w:lineRule="auto"/>
              <w:ind w:left="0"/>
              <w:jc w:val="center"/>
              <w:rPr>
                <w:rFonts w:ascii="Times New Roman" w:hAnsi="Times New Roman" w:cs="Times New Roman"/>
                <w:sz w:val="20"/>
              </w:rPr>
            </w:pPr>
            <w:bookmarkStart w:id="36" w:name="_Toc165496037"/>
            <w:r w:rsidRPr="003F2969">
              <w:rPr>
                <w:rFonts w:ascii="Times New Roman" w:hAnsi="Times New Roman" w:cs="Times New Roman"/>
                <w:sz w:val="20"/>
              </w:rPr>
              <w:t>Бесплатно при условии заказа любой позиции из меню</w:t>
            </w:r>
            <w:bookmarkEnd w:id="36"/>
          </w:p>
        </w:tc>
        <w:tc>
          <w:tcPr>
            <w:tcW w:w="1496" w:type="dxa"/>
            <w:vAlign w:val="center"/>
          </w:tcPr>
          <w:p w14:paraId="32EE72A2" w14:textId="77777777" w:rsidR="003F2969" w:rsidRPr="003F2969" w:rsidRDefault="003F2969" w:rsidP="00AF52DD">
            <w:pPr>
              <w:pStyle w:val="a3"/>
              <w:spacing w:line="360" w:lineRule="auto"/>
              <w:ind w:left="0"/>
              <w:jc w:val="center"/>
              <w:rPr>
                <w:rFonts w:ascii="Times New Roman" w:hAnsi="Times New Roman" w:cs="Times New Roman"/>
                <w:sz w:val="20"/>
              </w:rPr>
            </w:pPr>
            <w:bookmarkStart w:id="37" w:name="_Toc165496038"/>
            <w:r w:rsidRPr="003F2969">
              <w:rPr>
                <w:rFonts w:ascii="Times New Roman" w:hAnsi="Times New Roman" w:cs="Times New Roman"/>
                <w:sz w:val="20"/>
              </w:rPr>
              <w:t>Бесплатно</w:t>
            </w:r>
            <w:bookmarkEnd w:id="37"/>
          </w:p>
        </w:tc>
      </w:tr>
      <w:tr w:rsidR="003F2969" w:rsidRPr="003F2969" w14:paraId="2D179CD3" w14:textId="77777777" w:rsidTr="003F2969">
        <w:trPr>
          <w:trHeight w:val="397"/>
        </w:trPr>
        <w:tc>
          <w:tcPr>
            <w:tcW w:w="1699" w:type="dxa"/>
            <w:vAlign w:val="center"/>
          </w:tcPr>
          <w:p w14:paraId="0BD7673D" w14:textId="77777777" w:rsidR="003F2969" w:rsidRPr="003F2969" w:rsidRDefault="003F2969" w:rsidP="00AF52DD">
            <w:pPr>
              <w:pStyle w:val="a3"/>
              <w:spacing w:line="360" w:lineRule="auto"/>
              <w:ind w:left="0"/>
              <w:rPr>
                <w:rFonts w:ascii="Times New Roman" w:hAnsi="Times New Roman" w:cs="Times New Roman"/>
                <w:sz w:val="20"/>
              </w:rPr>
            </w:pPr>
            <w:bookmarkStart w:id="38" w:name="_Toc165496039"/>
            <w:r w:rsidRPr="003F2969">
              <w:rPr>
                <w:rFonts w:ascii="Times New Roman" w:hAnsi="Times New Roman" w:cs="Times New Roman"/>
                <w:sz w:val="20"/>
              </w:rPr>
              <w:t>Инфраструктура</w:t>
            </w:r>
            <w:bookmarkEnd w:id="38"/>
          </w:p>
        </w:tc>
        <w:tc>
          <w:tcPr>
            <w:tcW w:w="1454" w:type="dxa"/>
            <w:vAlign w:val="center"/>
          </w:tcPr>
          <w:p w14:paraId="61A0591D" w14:textId="77777777" w:rsidR="003F2969" w:rsidRPr="003F2969" w:rsidRDefault="003F2969" w:rsidP="00AF52DD">
            <w:pPr>
              <w:pStyle w:val="a3"/>
              <w:spacing w:line="360" w:lineRule="auto"/>
              <w:ind w:left="0"/>
              <w:jc w:val="center"/>
              <w:rPr>
                <w:rFonts w:ascii="Times New Roman" w:hAnsi="Times New Roman" w:cs="Times New Roman"/>
                <w:sz w:val="20"/>
              </w:rPr>
            </w:pPr>
            <w:bookmarkStart w:id="39" w:name="_Toc165496040"/>
            <w:r w:rsidRPr="003F2969">
              <w:rPr>
                <w:rFonts w:ascii="Times New Roman" w:hAnsi="Times New Roman" w:cs="Times New Roman"/>
                <w:sz w:val="20"/>
                <w:lang w:val="en-US"/>
              </w:rPr>
              <w:t xml:space="preserve">WI-FI, </w:t>
            </w:r>
            <w:r w:rsidRPr="003F2969">
              <w:rPr>
                <w:rFonts w:ascii="Times New Roman" w:hAnsi="Times New Roman" w:cs="Times New Roman"/>
                <w:sz w:val="20"/>
              </w:rPr>
              <w:t>компьютерная зона</w:t>
            </w:r>
            <w:bookmarkEnd w:id="39"/>
          </w:p>
        </w:tc>
        <w:tc>
          <w:tcPr>
            <w:tcW w:w="1802" w:type="dxa"/>
            <w:vAlign w:val="center"/>
          </w:tcPr>
          <w:p w14:paraId="5F879D97" w14:textId="77777777" w:rsidR="003F2969" w:rsidRPr="003F2969" w:rsidRDefault="003F2969" w:rsidP="00AF52DD">
            <w:pPr>
              <w:pStyle w:val="a3"/>
              <w:spacing w:line="360" w:lineRule="auto"/>
              <w:ind w:left="0"/>
              <w:jc w:val="center"/>
              <w:rPr>
                <w:rFonts w:ascii="Times New Roman" w:hAnsi="Times New Roman" w:cs="Times New Roman"/>
                <w:sz w:val="20"/>
              </w:rPr>
            </w:pPr>
            <w:bookmarkStart w:id="40" w:name="_Toc165496041"/>
            <w:r w:rsidRPr="003F2969">
              <w:rPr>
                <w:rFonts w:ascii="Times New Roman" w:hAnsi="Times New Roman" w:cs="Times New Roman"/>
                <w:sz w:val="20"/>
                <w:lang w:val="en-US"/>
              </w:rPr>
              <w:t>WI-FI</w:t>
            </w:r>
            <w:r w:rsidRPr="003F2969">
              <w:rPr>
                <w:rFonts w:ascii="Times New Roman" w:hAnsi="Times New Roman" w:cs="Times New Roman"/>
                <w:sz w:val="20"/>
              </w:rPr>
              <w:t>, меню</w:t>
            </w:r>
            <w:bookmarkEnd w:id="40"/>
          </w:p>
        </w:tc>
        <w:tc>
          <w:tcPr>
            <w:tcW w:w="1454" w:type="dxa"/>
            <w:vAlign w:val="center"/>
          </w:tcPr>
          <w:p w14:paraId="70B58929" w14:textId="77777777" w:rsidR="003F2969" w:rsidRPr="003F2969" w:rsidRDefault="003F2969" w:rsidP="00AF52DD">
            <w:pPr>
              <w:pStyle w:val="a3"/>
              <w:spacing w:line="360" w:lineRule="auto"/>
              <w:ind w:left="0"/>
              <w:jc w:val="center"/>
              <w:rPr>
                <w:rFonts w:ascii="Times New Roman" w:hAnsi="Times New Roman" w:cs="Times New Roman"/>
                <w:sz w:val="20"/>
              </w:rPr>
            </w:pPr>
            <w:bookmarkStart w:id="41" w:name="_Toc165496042"/>
            <w:r w:rsidRPr="003F2969">
              <w:rPr>
                <w:rFonts w:ascii="Times New Roman" w:hAnsi="Times New Roman" w:cs="Times New Roman"/>
                <w:sz w:val="20"/>
                <w:lang w:val="en-US"/>
              </w:rPr>
              <w:t xml:space="preserve">WI-FI, </w:t>
            </w:r>
            <w:r w:rsidRPr="003F2969">
              <w:rPr>
                <w:rFonts w:ascii="Times New Roman" w:hAnsi="Times New Roman" w:cs="Times New Roman"/>
                <w:sz w:val="20"/>
              </w:rPr>
              <w:t>компьютерная зона</w:t>
            </w:r>
            <w:bookmarkEnd w:id="41"/>
          </w:p>
        </w:tc>
        <w:tc>
          <w:tcPr>
            <w:tcW w:w="1802" w:type="dxa"/>
            <w:vAlign w:val="center"/>
          </w:tcPr>
          <w:p w14:paraId="7F5BEBE4" w14:textId="77777777" w:rsidR="003F2969" w:rsidRPr="003F2969" w:rsidRDefault="003F2969" w:rsidP="00AF52DD">
            <w:pPr>
              <w:pStyle w:val="a3"/>
              <w:spacing w:line="360" w:lineRule="auto"/>
              <w:ind w:left="0"/>
              <w:jc w:val="center"/>
              <w:rPr>
                <w:rFonts w:ascii="Times New Roman" w:hAnsi="Times New Roman" w:cs="Times New Roman"/>
                <w:sz w:val="20"/>
              </w:rPr>
            </w:pPr>
            <w:bookmarkStart w:id="42" w:name="_Toc165496043"/>
            <w:r w:rsidRPr="003F2969">
              <w:rPr>
                <w:rFonts w:ascii="Times New Roman" w:hAnsi="Times New Roman" w:cs="Times New Roman"/>
                <w:sz w:val="20"/>
                <w:lang w:val="en-US"/>
              </w:rPr>
              <w:t>WI-FI</w:t>
            </w:r>
            <w:r w:rsidRPr="003F2969">
              <w:rPr>
                <w:rFonts w:ascii="Times New Roman" w:hAnsi="Times New Roman" w:cs="Times New Roman"/>
                <w:sz w:val="20"/>
              </w:rPr>
              <w:t>, меню</w:t>
            </w:r>
            <w:bookmarkEnd w:id="42"/>
          </w:p>
        </w:tc>
        <w:tc>
          <w:tcPr>
            <w:tcW w:w="1496" w:type="dxa"/>
            <w:vAlign w:val="center"/>
          </w:tcPr>
          <w:p w14:paraId="04758FBB" w14:textId="77777777" w:rsidR="003F2969" w:rsidRPr="003F2969" w:rsidRDefault="003F2969" w:rsidP="00AF52DD">
            <w:pPr>
              <w:pStyle w:val="a3"/>
              <w:spacing w:line="360" w:lineRule="auto"/>
              <w:ind w:left="0"/>
              <w:jc w:val="center"/>
              <w:rPr>
                <w:rFonts w:ascii="Times New Roman" w:hAnsi="Times New Roman" w:cs="Times New Roman"/>
                <w:sz w:val="20"/>
              </w:rPr>
            </w:pPr>
            <w:bookmarkStart w:id="43" w:name="_Toc165496044"/>
            <w:r w:rsidRPr="003F2969">
              <w:rPr>
                <w:rFonts w:ascii="Times New Roman" w:hAnsi="Times New Roman" w:cs="Times New Roman"/>
                <w:sz w:val="20"/>
              </w:rPr>
              <w:t xml:space="preserve">Онлайн-библиотека, </w:t>
            </w:r>
            <w:r w:rsidRPr="003F2969">
              <w:rPr>
                <w:rFonts w:ascii="Times New Roman" w:hAnsi="Times New Roman" w:cs="Times New Roman"/>
                <w:sz w:val="20"/>
                <w:lang w:val="en-US"/>
              </w:rPr>
              <w:t>WI-FI</w:t>
            </w:r>
            <w:bookmarkEnd w:id="43"/>
            <w:r w:rsidRPr="003F2969">
              <w:rPr>
                <w:rFonts w:ascii="Times New Roman" w:hAnsi="Times New Roman" w:cs="Times New Roman"/>
                <w:sz w:val="20"/>
              </w:rPr>
              <w:t xml:space="preserve"> </w:t>
            </w:r>
          </w:p>
        </w:tc>
      </w:tr>
      <w:tr w:rsidR="00B1750C" w:rsidRPr="003F2969" w14:paraId="6A7A1088" w14:textId="77777777" w:rsidTr="003F2969">
        <w:trPr>
          <w:trHeight w:val="397"/>
        </w:trPr>
        <w:tc>
          <w:tcPr>
            <w:tcW w:w="1699" w:type="dxa"/>
            <w:vAlign w:val="center"/>
          </w:tcPr>
          <w:p w14:paraId="7DE824B6" w14:textId="77777777" w:rsidR="00B1750C" w:rsidRPr="003F2969" w:rsidRDefault="00B1750C" w:rsidP="00AF52DD">
            <w:pPr>
              <w:pStyle w:val="a3"/>
              <w:spacing w:line="360" w:lineRule="auto"/>
              <w:ind w:left="0"/>
              <w:rPr>
                <w:rFonts w:ascii="Times New Roman" w:hAnsi="Times New Roman" w:cs="Times New Roman"/>
                <w:sz w:val="20"/>
              </w:rPr>
            </w:pPr>
            <w:bookmarkStart w:id="44" w:name="_Toc165496045"/>
            <w:r w:rsidRPr="003F2969">
              <w:rPr>
                <w:rFonts w:ascii="Times New Roman" w:hAnsi="Times New Roman" w:cs="Times New Roman"/>
                <w:sz w:val="20"/>
              </w:rPr>
              <w:t>Уровень сервиса и дополнительные услуги</w:t>
            </w:r>
            <w:bookmarkEnd w:id="44"/>
          </w:p>
        </w:tc>
        <w:tc>
          <w:tcPr>
            <w:tcW w:w="1454" w:type="dxa"/>
            <w:vAlign w:val="center"/>
          </w:tcPr>
          <w:p w14:paraId="4DD5670F" w14:textId="77777777" w:rsidR="00B1750C" w:rsidRPr="003F2969" w:rsidRDefault="00B1750C" w:rsidP="00AF52DD">
            <w:pPr>
              <w:pStyle w:val="a3"/>
              <w:spacing w:line="360" w:lineRule="auto"/>
              <w:ind w:left="0"/>
              <w:jc w:val="center"/>
              <w:rPr>
                <w:rFonts w:ascii="Times New Roman" w:hAnsi="Times New Roman" w:cs="Times New Roman"/>
                <w:sz w:val="20"/>
              </w:rPr>
            </w:pPr>
            <w:bookmarkStart w:id="45" w:name="_Toc165496046"/>
            <w:r>
              <w:rPr>
                <w:rFonts w:ascii="Times New Roman" w:hAnsi="Times New Roman" w:cs="Times New Roman"/>
                <w:sz w:val="20"/>
              </w:rPr>
              <w:t>Высокий уровень сервиса</w:t>
            </w:r>
            <w:bookmarkEnd w:id="45"/>
          </w:p>
        </w:tc>
        <w:tc>
          <w:tcPr>
            <w:tcW w:w="1802" w:type="dxa"/>
            <w:vAlign w:val="center"/>
          </w:tcPr>
          <w:p w14:paraId="0EDF778E" w14:textId="77777777" w:rsidR="00B1750C" w:rsidRPr="003F2969" w:rsidRDefault="00B1750C" w:rsidP="00AF52DD">
            <w:pPr>
              <w:pStyle w:val="a3"/>
              <w:spacing w:line="360" w:lineRule="auto"/>
              <w:ind w:left="0"/>
              <w:jc w:val="center"/>
              <w:rPr>
                <w:rFonts w:ascii="Times New Roman" w:hAnsi="Times New Roman" w:cs="Times New Roman"/>
                <w:sz w:val="20"/>
              </w:rPr>
            </w:pPr>
            <w:bookmarkStart w:id="46" w:name="_Toc165496047"/>
            <w:r>
              <w:rPr>
                <w:rFonts w:ascii="Times New Roman" w:hAnsi="Times New Roman" w:cs="Times New Roman"/>
                <w:sz w:val="20"/>
              </w:rPr>
              <w:t>Высокий уровень сервиса,  ко</w:t>
            </w:r>
            <w:r w:rsidRPr="003F2969">
              <w:rPr>
                <w:rFonts w:ascii="Times New Roman" w:hAnsi="Times New Roman" w:cs="Times New Roman"/>
                <w:sz w:val="20"/>
              </w:rPr>
              <w:t>фе и меню</w:t>
            </w:r>
            <w:bookmarkEnd w:id="46"/>
          </w:p>
        </w:tc>
        <w:tc>
          <w:tcPr>
            <w:tcW w:w="1454" w:type="dxa"/>
            <w:vAlign w:val="center"/>
          </w:tcPr>
          <w:p w14:paraId="2DFA328B" w14:textId="77777777" w:rsidR="00B1750C" w:rsidRPr="003F2969" w:rsidRDefault="00B1750C" w:rsidP="00AF52DD">
            <w:pPr>
              <w:pStyle w:val="a3"/>
              <w:spacing w:line="360" w:lineRule="auto"/>
              <w:ind w:left="0"/>
              <w:jc w:val="center"/>
              <w:rPr>
                <w:rFonts w:ascii="Times New Roman" w:hAnsi="Times New Roman" w:cs="Times New Roman"/>
                <w:sz w:val="20"/>
              </w:rPr>
            </w:pPr>
            <w:bookmarkStart w:id="47" w:name="_Toc165496048"/>
            <w:r>
              <w:rPr>
                <w:rFonts w:ascii="Times New Roman" w:hAnsi="Times New Roman" w:cs="Times New Roman"/>
                <w:sz w:val="20"/>
              </w:rPr>
              <w:t>Высокий уровень сервиса</w:t>
            </w:r>
            <w:bookmarkEnd w:id="47"/>
          </w:p>
        </w:tc>
        <w:tc>
          <w:tcPr>
            <w:tcW w:w="1802" w:type="dxa"/>
            <w:vAlign w:val="center"/>
          </w:tcPr>
          <w:p w14:paraId="7271BB8F" w14:textId="77777777" w:rsidR="00B1750C" w:rsidRPr="003F2969" w:rsidRDefault="00B1750C" w:rsidP="00AF52DD">
            <w:pPr>
              <w:pStyle w:val="a3"/>
              <w:spacing w:line="360" w:lineRule="auto"/>
              <w:ind w:left="0"/>
              <w:jc w:val="center"/>
              <w:rPr>
                <w:rFonts w:ascii="Times New Roman" w:hAnsi="Times New Roman" w:cs="Times New Roman"/>
                <w:sz w:val="20"/>
              </w:rPr>
            </w:pPr>
            <w:bookmarkStart w:id="48" w:name="_Toc165496049"/>
            <w:r w:rsidRPr="003F2969">
              <w:rPr>
                <w:rFonts w:ascii="Times New Roman" w:hAnsi="Times New Roman" w:cs="Times New Roman"/>
                <w:sz w:val="20"/>
              </w:rPr>
              <w:t>Кофе и меню</w:t>
            </w:r>
            <w:bookmarkEnd w:id="48"/>
          </w:p>
        </w:tc>
        <w:tc>
          <w:tcPr>
            <w:tcW w:w="1496" w:type="dxa"/>
            <w:vAlign w:val="center"/>
          </w:tcPr>
          <w:p w14:paraId="10355E94" w14:textId="77777777" w:rsidR="00B1750C" w:rsidRPr="003F2969" w:rsidRDefault="00B1750C" w:rsidP="00AF52DD">
            <w:pPr>
              <w:pStyle w:val="a3"/>
              <w:spacing w:line="360" w:lineRule="auto"/>
              <w:ind w:left="0"/>
              <w:jc w:val="center"/>
              <w:rPr>
                <w:rFonts w:ascii="Times New Roman" w:hAnsi="Times New Roman" w:cs="Times New Roman"/>
                <w:sz w:val="20"/>
              </w:rPr>
            </w:pPr>
            <w:bookmarkStart w:id="49" w:name="_Toc165496050"/>
            <w:r w:rsidRPr="003F2969">
              <w:rPr>
                <w:rFonts w:ascii="Times New Roman" w:hAnsi="Times New Roman" w:cs="Times New Roman"/>
                <w:sz w:val="20"/>
              </w:rPr>
              <w:t>Библиотека</w:t>
            </w:r>
            <w:bookmarkEnd w:id="49"/>
          </w:p>
        </w:tc>
      </w:tr>
    </w:tbl>
    <w:p w14:paraId="67D91728" w14:textId="77777777" w:rsidR="007A64D2" w:rsidRDefault="00B1750C" w:rsidP="00AF52DD">
      <w:pPr>
        <w:pStyle w:val="a3"/>
        <w:spacing w:after="0" w:line="360" w:lineRule="auto"/>
        <w:ind w:left="0" w:firstLine="709"/>
        <w:jc w:val="both"/>
        <w:rPr>
          <w:rFonts w:ascii="Times New Roman" w:hAnsi="Times New Roman" w:cs="Times New Roman"/>
          <w:sz w:val="28"/>
          <w:szCs w:val="28"/>
        </w:rPr>
      </w:pPr>
      <w:bookmarkStart w:id="50" w:name="_Toc165496051"/>
      <w:r w:rsidRPr="00B1750C">
        <w:rPr>
          <w:rFonts w:ascii="Times New Roman" w:hAnsi="Times New Roman" w:cs="Times New Roman"/>
          <w:sz w:val="28"/>
          <w:szCs w:val="28"/>
        </w:rPr>
        <w:lastRenderedPageBreak/>
        <w:t>Из представленной таблицы видно, что большинство креативных пространств расположены в центре города, что обеспечивает удобный доступ для посетителей. Они имеют различный внешний вид, инфраструктуру и уровень сервиса, что делает их подходящими для различных целей. Диапазон цен также разнообразен, от бесплатного доступа при заказе меню до платы за пребывание в час. Этот анализ поможет выбрать наиболее подходящее креативное пространство в соответствии с потребностями и целями.</w:t>
      </w:r>
      <w:bookmarkEnd w:id="50"/>
    </w:p>
    <w:p w14:paraId="0E5A4D00" w14:textId="77777777" w:rsidR="00B1750C" w:rsidRDefault="00B1750C" w:rsidP="00AF52DD">
      <w:pPr>
        <w:pStyle w:val="a3"/>
        <w:spacing w:after="0" w:line="360" w:lineRule="auto"/>
        <w:ind w:left="0" w:firstLine="709"/>
        <w:jc w:val="both"/>
        <w:rPr>
          <w:rFonts w:ascii="Times New Roman" w:hAnsi="Times New Roman" w:cs="Times New Roman"/>
          <w:sz w:val="28"/>
          <w:szCs w:val="28"/>
        </w:rPr>
      </w:pPr>
      <w:bookmarkStart w:id="51" w:name="_Toc165496052"/>
      <w:r>
        <w:rPr>
          <w:rFonts w:ascii="Times New Roman" w:hAnsi="Times New Roman" w:cs="Times New Roman"/>
          <w:sz w:val="28"/>
          <w:szCs w:val="28"/>
        </w:rPr>
        <w:t>Далее проведем рейтинговую оценку по 5-бальной шкале  и суммируем баллы каждого креативного пространства (табл. 6).</w:t>
      </w:r>
      <w:bookmarkEnd w:id="51"/>
    </w:p>
    <w:p w14:paraId="3948A8F4" w14:textId="77777777" w:rsidR="00B1750C" w:rsidRPr="005A2F8D" w:rsidRDefault="00B1750C" w:rsidP="005A2F8D">
      <w:pPr>
        <w:spacing w:after="0" w:line="360" w:lineRule="auto"/>
        <w:jc w:val="both"/>
        <w:rPr>
          <w:rFonts w:ascii="Times New Roman" w:hAnsi="Times New Roman" w:cs="Times New Roman"/>
          <w:sz w:val="28"/>
          <w:szCs w:val="28"/>
        </w:rPr>
      </w:pPr>
      <w:bookmarkStart w:id="52" w:name="_Toc165496053"/>
      <w:r w:rsidRPr="005A2F8D">
        <w:rPr>
          <w:rFonts w:ascii="Times New Roman" w:hAnsi="Times New Roman" w:cs="Times New Roman"/>
          <w:sz w:val="28"/>
          <w:szCs w:val="28"/>
        </w:rPr>
        <w:t>Таблица 6 – Рейтинговая оценка креативных пространств г. Оренбурга</w:t>
      </w:r>
      <w:bookmarkEnd w:id="52"/>
    </w:p>
    <w:tbl>
      <w:tblPr>
        <w:tblStyle w:val="ac"/>
        <w:tblW w:w="9437" w:type="dxa"/>
        <w:tblInd w:w="108" w:type="dxa"/>
        <w:tblLook w:val="04A0" w:firstRow="1" w:lastRow="0" w:firstColumn="1" w:lastColumn="0" w:noHBand="0" w:noVBand="1"/>
      </w:tblPr>
      <w:tblGrid>
        <w:gridCol w:w="2410"/>
        <w:gridCol w:w="1137"/>
        <w:gridCol w:w="1559"/>
        <w:gridCol w:w="1454"/>
        <w:gridCol w:w="1381"/>
        <w:gridCol w:w="1496"/>
      </w:tblGrid>
      <w:tr w:rsidR="00B1750C" w:rsidRPr="003F2969" w14:paraId="1E26D88D" w14:textId="77777777" w:rsidTr="00B1750C">
        <w:trPr>
          <w:trHeight w:val="20"/>
        </w:trPr>
        <w:tc>
          <w:tcPr>
            <w:tcW w:w="2410" w:type="dxa"/>
            <w:vAlign w:val="center"/>
          </w:tcPr>
          <w:p w14:paraId="33867C12" w14:textId="77777777" w:rsidR="00B1750C" w:rsidRPr="003F2969" w:rsidRDefault="00B1750C" w:rsidP="00AF52DD">
            <w:pPr>
              <w:pStyle w:val="a3"/>
              <w:spacing w:line="360" w:lineRule="auto"/>
              <w:ind w:left="0"/>
              <w:jc w:val="center"/>
              <w:rPr>
                <w:rFonts w:ascii="Times New Roman" w:hAnsi="Times New Roman" w:cs="Times New Roman"/>
                <w:sz w:val="20"/>
              </w:rPr>
            </w:pPr>
            <w:bookmarkStart w:id="53" w:name="_Toc165496054"/>
            <w:r w:rsidRPr="003F2969">
              <w:rPr>
                <w:rFonts w:ascii="Times New Roman" w:hAnsi="Times New Roman" w:cs="Times New Roman"/>
                <w:sz w:val="20"/>
              </w:rPr>
              <w:t>Показатель</w:t>
            </w:r>
            <w:bookmarkEnd w:id="53"/>
          </w:p>
        </w:tc>
        <w:tc>
          <w:tcPr>
            <w:tcW w:w="1137" w:type="dxa"/>
            <w:vAlign w:val="center"/>
          </w:tcPr>
          <w:p w14:paraId="495299CD" w14:textId="77777777" w:rsidR="00B1750C" w:rsidRPr="003F2969" w:rsidRDefault="00B1750C" w:rsidP="00AF52DD">
            <w:pPr>
              <w:jc w:val="center"/>
              <w:rPr>
                <w:rFonts w:ascii="Times New Roman" w:hAnsi="Times New Roman" w:cs="Times New Roman"/>
                <w:sz w:val="20"/>
              </w:rPr>
            </w:pPr>
            <w:r w:rsidRPr="003F2969">
              <w:rPr>
                <w:rFonts w:ascii="Times New Roman" w:hAnsi="Times New Roman" w:cs="Times New Roman"/>
                <w:sz w:val="20"/>
              </w:rPr>
              <w:t>Арт-кластер</w:t>
            </w:r>
          </w:p>
          <w:p w14:paraId="00E33075" w14:textId="77777777" w:rsidR="00B1750C" w:rsidRPr="003F2969" w:rsidRDefault="00B1750C" w:rsidP="00AF52DD">
            <w:pPr>
              <w:pStyle w:val="a3"/>
              <w:spacing w:line="360" w:lineRule="auto"/>
              <w:ind w:left="0"/>
              <w:jc w:val="center"/>
              <w:rPr>
                <w:rFonts w:ascii="Times New Roman" w:hAnsi="Times New Roman" w:cs="Times New Roman"/>
                <w:sz w:val="20"/>
              </w:rPr>
            </w:pPr>
          </w:p>
        </w:tc>
        <w:tc>
          <w:tcPr>
            <w:tcW w:w="1559" w:type="dxa"/>
            <w:vAlign w:val="center"/>
          </w:tcPr>
          <w:p w14:paraId="26C6A9F5" w14:textId="77777777" w:rsidR="00B1750C" w:rsidRPr="003F2969" w:rsidRDefault="00B1750C" w:rsidP="00AF52DD">
            <w:pPr>
              <w:jc w:val="center"/>
              <w:rPr>
                <w:rFonts w:ascii="Times New Roman" w:hAnsi="Times New Roman" w:cs="Times New Roman"/>
                <w:sz w:val="20"/>
              </w:rPr>
            </w:pPr>
            <w:r w:rsidRPr="003F2969">
              <w:rPr>
                <w:rFonts w:ascii="Times New Roman" w:hAnsi="Times New Roman" w:cs="Times New Roman"/>
                <w:sz w:val="20"/>
              </w:rPr>
              <w:t>Центральная кофейня</w:t>
            </w:r>
          </w:p>
          <w:p w14:paraId="2E72F15A" w14:textId="77777777" w:rsidR="00B1750C" w:rsidRPr="003F2969" w:rsidRDefault="00B1750C" w:rsidP="00AF52DD">
            <w:pPr>
              <w:pStyle w:val="a3"/>
              <w:spacing w:line="360" w:lineRule="auto"/>
              <w:ind w:left="0"/>
              <w:jc w:val="center"/>
              <w:rPr>
                <w:rFonts w:ascii="Times New Roman" w:hAnsi="Times New Roman" w:cs="Times New Roman"/>
                <w:sz w:val="20"/>
              </w:rPr>
            </w:pPr>
          </w:p>
        </w:tc>
        <w:tc>
          <w:tcPr>
            <w:tcW w:w="1454" w:type="dxa"/>
            <w:vAlign w:val="center"/>
          </w:tcPr>
          <w:p w14:paraId="0AA1C468" w14:textId="77777777" w:rsidR="00B1750C" w:rsidRPr="003F2969" w:rsidRDefault="00B1750C" w:rsidP="00AF52DD">
            <w:pPr>
              <w:jc w:val="center"/>
              <w:rPr>
                <w:rFonts w:ascii="Times New Roman" w:hAnsi="Times New Roman" w:cs="Times New Roman"/>
                <w:sz w:val="20"/>
              </w:rPr>
            </w:pPr>
            <w:r w:rsidRPr="003F2969">
              <w:rPr>
                <w:rFonts w:ascii="Times New Roman" w:hAnsi="Times New Roman" w:cs="Times New Roman"/>
                <w:sz w:val="20"/>
              </w:rPr>
              <w:t>МФМЦ «Молодежь Оренбуржья»</w:t>
            </w:r>
          </w:p>
          <w:p w14:paraId="7AF8762C" w14:textId="77777777" w:rsidR="00B1750C" w:rsidRPr="003F2969" w:rsidRDefault="00B1750C" w:rsidP="00AF52DD">
            <w:pPr>
              <w:pStyle w:val="a3"/>
              <w:spacing w:line="360" w:lineRule="auto"/>
              <w:ind w:left="0"/>
              <w:jc w:val="center"/>
              <w:rPr>
                <w:rFonts w:ascii="Times New Roman" w:hAnsi="Times New Roman" w:cs="Times New Roman"/>
                <w:sz w:val="20"/>
              </w:rPr>
            </w:pPr>
          </w:p>
        </w:tc>
        <w:tc>
          <w:tcPr>
            <w:tcW w:w="1381" w:type="dxa"/>
            <w:vAlign w:val="center"/>
          </w:tcPr>
          <w:p w14:paraId="28DA7ADF" w14:textId="77777777" w:rsidR="00B1750C" w:rsidRPr="003F2969" w:rsidRDefault="00B1750C" w:rsidP="00AF52DD">
            <w:pPr>
              <w:jc w:val="center"/>
              <w:rPr>
                <w:rFonts w:ascii="Times New Roman" w:hAnsi="Times New Roman" w:cs="Times New Roman"/>
                <w:sz w:val="20"/>
                <w:lang w:val="en-US"/>
              </w:rPr>
            </w:pPr>
            <w:r w:rsidRPr="003F2969">
              <w:rPr>
                <w:rFonts w:ascii="Times New Roman" w:hAnsi="Times New Roman" w:cs="Times New Roman"/>
                <w:sz w:val="20"/>
                <w:lang w:val="en-US"/>
              </w:rPr>
              <w:t>Surf-coffee</w:t>
            </w:r>
          </w:p>
          <w:p w14:paraId="60A88910" w14:textId="77777777" w:rsidR="00B1750C" w:rsidRPr="003F2969" w:rsidRDefault="00B1750C" w:rsidP="00AF52DD">
            <w:pPr>
              <w:pStyle w:val="a3"/>
              <w:spacing w:line="360" w:lineRule="auto"/>
              <w:ind w:left="0"/>
              <w:jc w:val="center"/>
              <w:rPr>
                <w:rFonts w:ascii="Times New Roman" w:hAnsi="Times New Roman" w:cs="Times New Roman"/>
                <w:sz w:val="20"/>
              </w:rPr>
            </w:pPr>
          </w:p>
        </w:tc>
        <w:tc>
          <w:tcPr>
            <w:tcW w:w="1496" w:type="dxa"/>
            <w:vAlign w:val="center"/>
          </w:tcPr>
          <w:p w14:paraId="3C9F12AA" w14:textId="77777777" w:rsidR="00B1750C" w:rsidRPr="003F2969" w:rsidRDefault="00B1750C" w:rsidP="00AF52DD">
            <w:pPr>
              <w:jc w:val="center"/>
              <w:rPr>
                <w:rFonts w:ascii="Times New Roman" w:hAnsi="Times New Roman" w:cs="Times New Roman"/>
                <w:sz w:val="20"/>
              </w:rPr>
            </w:pPr>
            <w:r w:rsidRPr="003F2969">
              <w:rPr>
                <w:rFonts w:ascii="Times New Roman" w:hAnsi="Times New Roman" w:cs="Times New Roman"/>
                <w:sz w:val="20"/>
              </w:rPr>
              <w:t xml:space="preserve">Библиотека им. </w:t>
            </w:r>
            <w:proofErr w:type="spellStart"/>
            <w:r w:rsidRPr="003F2969">
              <w:rPr>
                <w:rFonts w:ascii="Times New Roman" w:hAnsi="Times New Roman" w:cs="Times New Roman"/>
                <w:sz w:val="20"/>
              </w:rPr>
              <w:t>Н.А.Некрасова</w:t>
            </w:r>
            <w:proofErr w:type="spellEnd"/>
          </w:p>
          <w:p w14:paraId="3D9BD428" w14:textId="77777777" w:rsidR="00B1750C" w:rsidRPr="003F2969" w:rsidRDefault="00B1750C" w:rsidP="00AF52DD">
            <w:pPr>
              <w:pStyle w:val="a3"/>
              <w:spacing w:line="360" w:lineRule="auto"/>
              <w:ind w:left="0"/>
              <w:jc w:val="center"/>
              <w:rPr>
                <w:rFonts w:ascii="Times New Roman" w:hAnsi="Times New Roman" w:cs="Times New Roman"/>
                <w:sz w:val="20"/>
              </w:rPr>
            </w:pPr>
          </w:p>
        </w:tc>
      </w:tr>
      <w:tr w:rsidR="00B1750C" w:rsidRPr="003F2969" w14:paraId="2B976865" w14:textId="77777777" w:rsidTr="00B1750C">
        <w:trPr>
          <w:trHeight w:val="20"/>
        </w:trPr>
        <w:tc>
          <w:tcPr>
            <w:tcW w:w="2410" w:type="dxa"/>
            <w:vAlign w:val="center"/>
          </w:tcPr>
          <w:p w14:paraId="534E60C7" w14:textId="77777777" w:rsidR="00B1750C" w:rsidRPr="003F2969" w:rsidRDefault="00B1750C" w:rsidP="00AF52DD">
            <w:pPr>
              <w:pStyle w:val="a3"/>
              <w:spacing w:line="360" w:lineRule="auto"/>
              <w:ind w:left="0"/>
              <w:jc w:val="both"/>
              <w:rPr>
                <w:rFonts w:ascii="Times New Roman" w:hAnsi="Times New Roman" w:cs="Times New Roman"/>
                <w:sz w:val="20"/>
              </w:rPr>
            </w:pPr>
            <w:bookmarkStart w:id="54" w:name="_Toc165496055"/>
            <w:r w:rsidRPr="003F2969">
              <w:rPr>
                <w:rFonts w:ascii="Times New Roman" w:hAnsi="Times New Roman" w:cs="Times New Roman"/>
                <w:sz w:val="20"/>
              </w:rPr>
              <w:t>Местоположение</w:t>
            </w:r>
            <w:bookmarkEnd w:id="54"/>
          </w:p>
        </w:tc>
        <w:tc>
          <w:tcPr>
            <w:tcW w:w="1137" w:type="dxa"/>
            <w:vAlign w:val="center"/>
          </w:tcPr>
          <w:p w14:paraId="00E39E0B" w14:textId="77777777" w:rsidR="00B1750C" w:rsidRPr="003F2969" w:rsidRDefault="00B1750C" w:rsidP="00AF52DD">
            <w:pPr>
              <w:pStyle w:val="a3"/>
              <w:spacing w:line="360" w:lineRule="auto"/>
              <w:ind w:left="0"/>
              <w:jc w:val="center"/>
              <w:rPr>
                <w:rFonts w:ascii="Times New Roman" w:hAnsi="Times New Roman" w:cs="Times New Roman"/>
                <w:sz w:val="20"/>
              </w:rPr>
            </w:pPr>
            <w:bookmarkStart w:id="55" w:name="_Toc165496056"/>
            <w:r>
              <w:rPr>
                <w:rFonts w:ascii="Times New Roman" w:hAnsi="Times New Roman" w:cs="Times New Roman"/>
                <w:sz w:val="20"/>
              </w:rPr>
              <w:t>5</w:t>
            </w:r>
            <w:bookmarkEnd w:id="55"/>
          </w:p>
        </w:tc>
        <w:tc>
          <w:tcPr>
            <w:tcW w:w="1559" w:type="dxa"/>
            <w:vAlign w:val="center"/>
          </w:tcPr>
          <w:p w14:paraId="3732C71E" w14:textId="77777777" w:rsidR="00B1750C" w:rsidRPr="003F2969" w:rsidRDefault="00B1750C" w:rsidP="00AF52DD">
            <w:pPr>
              <w:pStyle w:val="a3"/>
              <w:spacing w:line="360" w:lineRule="auto"/>
              <w:ind w:left="0"/>
              <w:jc w:val="center"/>
              <w:rPr>
                <w:rFonts w:ascii="Times New Roman" w:hAnsi="Times New Roman" w:cs="Times New Roman"/>
                <w:sz w:val="20"/>
              </w:rPr>
            </w:pPr>
            <w:bookmarkStart w:id="56" w:name="_Toc165496057"/>
            <w:r>
              <w:rPr>
                <w:rFonts w:ascii="Times New Roman" w:hAnsi="Times New Roman" w:cs="Times New Roman"/>
                <w:sz w:val="20"/>
              </w:rPr>
              <w:t>5</w:t>
            </w:r>
            <w:bookmarkEnd w:id="56"/>
          </w:p>
        </w:tc>
        <w:tc>
          <w:tcPr>
            <w:tcW w:w="1454" w:type="dxa"/>
            <w:vAlign w:val="center"/>
          </w:tcPr>
          <w:p w14:paraId="320D8971" w14:textId="77777777" w:rsidR="00B1750C" w:rsidRPr="003F2969" w:rsidRDefault="00B1750C" w:rsidP="00AF52DD">
            <w:pPr>
              <w:pStyle w:val="a3"/>
              <w:spacing w:line="360" w:lineRule="auto"/>
              <w:ind w:left="0"/>
              <w:jc w:val="center"/>
              <w:rPr>
                <w:rFonts w:ascii="Times New Roman" w:hAnsi="Times New Roman" w:cs="Times New Roman"/>
                <w:sz w:val="20"/>
              </w:rPr>
            </w:pPr>
            <w:bookmarkStart w:id="57" w:name="_Toc165496058"/>
            <w:r>
              <w:rPr>
                <w:rFonts w:ascii="Times New Roman" w:hAnsi="Times New Roman" w:cs="Times New Roman"/>
                <w:sz w:val="20"/>
              </w:rPr>
              <w:t>3</w:t>
            </w:r>
            <w:bookmarkEnd w:id="57"/>
          </w:p>
        </w:tc>
        <w:tc>
          <w:tcPr>
            <w:tcW w:w="1381" w:type="dxa"/>
            <w:vAlign w:val="center"/>
          </w:tcPr>
          <w:p w14:paraId="4C5E7430" w14:textId="77777777" w:rsidR="00B1750C" w:rsidRPr="003F2969" w:rsidRDefault="00B1750C" w:rsidP="00AF52DD">
            <w:pPr>
              <w:pStyle w:val="a3"/>
              <w:spacing w:line="360" w:lineRule="auto"/>
              <w:ind w:left="0"/>
              <w:jc w:val="center"/>
              <w:rPr>
                <w:rFonts w:ascii="Times New Roman" w:hAnsi="Times New Roman" w:cs="Times New Roman"/>
                <w:sz w:val="20"/>
              </w:rPr>
            </w:pPr>
            <w:bookmarkStart w:id="58" w:name="_Toc165496059"/>
            <w:r>
              <w:rPr>
                <w:rFonts w:ascii="Times New Roman" w:hAnsi="Times New Roman" w:cs="Times New Roman"/>
                <w:sz w:val="20"/>
              </w:rPr>
              <w:t>5</w:t>
            </w:r>
            <w:bookmarkEnd w:id="58"/>
          </w:p>
        </w:tc>
        <w:tc>
          <w:tcPr>
            <w:tcW w:w="1496" w:type="dxa"/>
            <w:vAlign w:val="center"/>
          </w:tcPr>
          <w:p w14:paraId="5E9C41DB" w14:textId="77777777" w:rsidR="00B1750C" w:rsidRPr="003F2969" w:rsidRDefault="00B1750C" w:rsidP="00AF52DD">
            <w:pPr>
              <w:pStyle w:val="a3"/>
              <w:spacing w:line="360" w:lineRule="auto"/>
              <w:ind w:left="0"/>
              <w:jc w:val="center"/>
              <w:rPr>
                <w:rFonts w:ascii="Times New Roman" w:hAnsi="Times New Roman" w:cs="Times New Roman"/>
                <w:sz w:val="20"/>
              </w:rPr>
            </w:pPr>
            <w:bookmarkStart w:id="59" w:name="_Toc165496060"/>
            <w:r>
              <w:rPr>
                <w:rFonts w:ascii="Times New Roman" w:hAnsi="Times New Roman" w:cs="Times New Roman"/>
                <w:sz w:val="20"/>
              </w:rPr>
              <w:t>3</w:t>
            </w:r>
            <w:bookmarkEnd w:id="59"/>
          </w:p>
        </w:tc>
      </w:tr>
      <w:tr w:rsidR="00B1750C" w:rsidRPr="003F2969" w14:paraId="58D8E5CF" w14:textId="77777777" w:rsidTr="00B1750C">
        <w:trPr>
          <w:trHeight w:val="20"/>
        </w:trPr>
        <w:tc>
          <w:tcPr>
            <w:tcW w:w="2410" w:type="dxa"/>
            <w:vAlign w:val="center"/>
          </w:tcPr>
          <w:p w14:paraId="6A8CAB81" w14:textId="77777777" w:rsidR="00B1750C" w:rsidRPr="003F2969" w:rsidRDefault="00B1750C" w:rsidP="00AF52DD">
            <w:pPr>
              <w:pStyle w:val="a3"/>
              <w:spacing w:line="360" w:lineRule="auto"/>
              <w:ind w:left="0"/>
              <w:jc w:val="both"/>
              <w:rPr>
                <w:rFonts w:ascii="Times New Roman" w:hAnsi="Times New Roman" w:cs="Times New Roman"/>
                <w:sz w:val="20"/>
              </w:rPr>
            </w:pPr>
            <w:bookmarkStart w:id="60" w:name="_Toc165496061"/>
            <w:r w:rsidRPr="003F2969">
              <w:rPr>
                <w:rFonts w:ascii="Times New Roman" w:hAnsi="Times New Roman" w:cs="Times New Roman"/>
                <w:sz w:val="20"/>
              </w:rPr>
              <w:t>Внешний вид</w:t>
            </w:r>
            <w:bookmarkEnd w:id="60"/>
          </w:p>
        </w:tc>
        <w:tc>
          <w:tcPr>
            <w:tcW w:w="1137" w:type="dxa"/>
            <w:vAlign w:val="center"/>
          </w:tcPr>
          <w:p w14:paraId="319C5246" w14:textId="77777777" w:rsidR="00B1750C" w:rsidRPr="003F2969" w:rsidRDefault="00B1750C" w:rsidP="00AF52DD">
            <w:pPr>
              <w:pStyle w:val="a3"/>
              <w:spacing w:line="360" w:lineRule="auto"/>
              <w:ind w:left="0"/>
              <w:jc w:val="center"/>
              <w:rPr>
                <w:rFonts w:ascii="Times New Roman" w:hAnsi="Times New Roman" w:cs="Times New Roman"/>
                <w:sz w:val="20"/>
              </w:rPr>
            </w:pPr>
            <w:bookmarkStart w:id="61" w:name="_Toc165496062"/>
            <w:r>
              <w:rPr>
                <w:rFonts w:ascii="Times New Roman" w:hAnsi="Times New Roman" w:cs="Times New Roman"/>
                <w:sz w:val="20"/>
              </w:rPr>
              <w:t>5</w:t>
            </w:r>
            <w:bookmarkEnd w:id="61"/>
          </w:p>
        </w:tc>
        <w:tc>
          <w:tcPr>
            <w:tcW w:w="1559" w:type="dxa"/>
            <w:vAlign w:val="center"/>
          </w:tcPr>
          <w:p w14:paraId="550D1C2C" w14:textId="77777777" w:rsidR="00B1750C" w:rsidRPr="003F2969" w:rsidRDefault="00B1750C" w:rsidP="00AF52DD">
            <w:pPr>
              <w:pStyle w:val="a3"/>
              <w:spacing w:line="360" w:lineRule="auto"/>
              <w:ind w:left="0"/>
              <w:jc w:val="center"/>
              <w:rPr>
                <w:rFonts w:ascii="Times New Roman" w:hAnsi="Times New Roman" w:cs="Times New Roman"/>
                <w:sz w:val="20"/>
              </w:rPr>
            </w:pPr>
            <w:bookmarkStart w:id="62" w:name="_Toc165496063"/>
            <w:r>
              <w:rPr>
                <w:rFonts w:ascii="Times New Roman" w:hAnsi="Times New Roman" w:cs="Times New Roman"/>
                <w:sz w:val="20"/>
              </w:rPr>
              <w:t>4</w:t>
            </w:r>
            <w:bookmarkEnd w:id="62"/>
          </w:p>
        </w:tc>
        <w:tc>
          <w:tcPr>
            <w:tcW w:w="1454" w:type="dxa"/>
            <w:vAlign w:val="center"/>
          </w:tcPr>
          <w:p w14:paraId="72FEAE88" w14:textId="77777777" w:rsidR="00B1750C" w:rsidRPr="003F2969" w:rsidRDefault="00B1750C" w:rsidP="00AF52DD">
            <w:pPr>
              <w:pStyle w:val="a3"/>
              <w:spacing w:line="360" w:lineRule="auto"/>
              <w:ind w:left="0"/>
              <w:jc w:val="center"/>
              <w:rPr>
                <w:rFonts w:ascii="Times New Roman" w:hAnsi="Times New Roman" w:cs="Times New Roman"/>
                <w:sz w:val="20"/>
              </w:rPr>
            </w:pPr>
            <w:bookmarkStart w:id="63" w:name="_Toc165496064"/>
            <w:r>
              <w:rPr>
                <w:rFonts w:ascii="Times New Roman" w:hAnsi="Times New Roman" w:cs="Times New Roman"/>
                <w:sz w:val="20"/>
              </w:rPr>
              <w:t>5</w:t>
            </w:r>
            <w:bookmarkEnd w:id="63"/>
          </w:p>
        </w:tc>
        <w:tc>
          <w:tcPr>
            <w:tcW w:w="1381" w:type="dxa"/>
            <w:vAlign w:val="center"/>
          </w:tcPr>
          <w:p w14:paraId="2F7A7C7C" w14:textId="77777777" w:rsidR="00B1750C" w:rsidRPr="003F2969" w:rsidRDefault="00B1750C" w:rsidP="00AF52DD">
            <w:pPr>
              <w:pStyle w:val="a3"/>
              <w:spacing w:line="360" w:lineRule="auto"/>
              <w:ind w:left="0"/>
              <w:jc w:val="center"/>
              <w:rPr>
                <w:rFonts w:ascii="Times New Roman" w:hAnsi="Times New Roman" w:cs="Times New Roman"/>
                <w:sz w:val="20"/>
              </w:rPr>
            </w:pPr>
            <w:bookmarkStart w:id="64" w:name="_Toc165496065"/>
            <w:r>
              <w:rPr>
                <w:rFonts w:ascii="Times New Roman" w:hAnsi="Times New Roman" w:cs="Times New Roman"/>
                <w:sz w:val="20"/>
              </w:rPr>
              <w:t>4</w:t>
            </w:r>
            <w:bookmarkEnd w:id="64"/>
          </w:p>
        </w:tc>
        <w:tc>
          <w:tcPr>
            <w:tcW w:w="1496" w:type="dxa"/>
            <w:vAlign w:val="center"/>
          </w:tcPr>
          <w:p w14:paraId="09067C3D" w14:textId="77777777" w:rsidR="00B1750C" w:rsidRPr="003F2969" w:rsidRDefault="00B1750C" w:rsidP="00AF52DD">
            <w:pPr>
              <w:pStyle w:val="a3"/>
              <w:spacing w:line="360" w:lineRule="auto"/>
              <w:ind w:left="0"/>
              <w:jc w:val="center"/>
              <w:rPr>
                <w:rFonts w:ascii="Times New Roman" w:hAnsi="Times New Roman" w:cs="Times New Roman"/>
                <w:sz w:val="20"/>
              </w:rPr>
            </w:pPr>
            <w:bookmarkStart w:id="65" w:name="_Toc165496066"/>
            <w:r>
              <w:rPr>
                <w:rFonts w:ascii="Times New Roman" w:hAnsi="Times New Roman" w:cs="Times New Roman"/>
                <w:sz w:val="20"/>
              </w:rPr>
              <w:t>5</w:t>
            </w:r>
            <w:bookmarkEnd w:id="65"/>
          </w:p>
        </w:tc>
      </w:tr>
      <w:tr w:rsidR="00B1750C" w:rsidRPr="003F2969" w14:paraId="7F40BD8B" w14:textId="77777777" w:rsidTr="00B1750C">
        <w:trPr>
          <w:trHeight w:val="20"/>
        </w:trPr>
        <w:tc>
          <w:tcPr>
            <w:tcW w:w="2410" w:type="dxa"/>
            <w:vAlign w:val="center"/>
          </w:tcPr>
          <w:p w14:paraId="13F51224" w14:textId="77777777" w:rsidR="00B1750C" w:rsidRPr="003F2969" w:rsidRDefault="00B1750C" w:rsidP="00AF52DD">
            <w:pPr>
              <w:pStyle w:val="a3"/>
              <w:spacing w:line="360" w:lineRule="auto"/>
              <w:ind w:left="0"/>
              <w:jc w:val="both"/>
              <w:rPr>
                <w:rFonts w:ascii="Times New Roman" w:hAnsi="Times New Roman" w:cs="Times New Roman"/>
                <w:sz w:val="20"/>
              </w:rPr>
            </w:pPr>
            <w:bookmarkStart w:id="66" w:name="_Toc165496067"/>
            <w:r w:rsidRPr="003F2969">
              <w:rPr>
                <w:rFonts w:ascii="Times New Roman" w:hAnsi="Times New Roman" w:cs="Times New Roman"/>
                <w:sz w:val="20"/>
              </w:rPr>
              <w:t>Стоимость пребывания</w:t>
            </w:r>
            <w:bookmarkEnd w:id="66"/>
          </w:p>
        </w:tc>
        <w:tc>
          <w:tcPr>
            <w:tcW w:w="1137" w:type="dxa"/>
            <w:vAlign w:val="center"/>
          </w:tcPr>
          <w:p w14:paraId="3BC59DAF" w14:textId="77777777" w:rsidR="00B1750C" w:rsidRPr="003F2969" w:rsidRDefault="00B1750C" w:rsidP="00AF52DD">
            <w:pPr>
              <w:pStyle w:val="a3"/>
              <w:spacing w:line="360" w:lineRule="auto"/>
              <w:ind w:left="0"/>
              <w:jc w:val="center"/>
              <w:rPr>
                <w:rFonts w:ascii="Times New Roman" w:hAnsi="Times New Roman" w:cs="Times New Roman"/>
                <w:sz w:val="20"/>
              </w:rPr>
            </w:pPr>
            <w:bookmarkStart w:id="67" w:name="_Toc165496068"/>
            <w:r>
              <w:rPr>
                <w:rFonts w:ascii="Times New Roman" w:hAnsi="Times New Roman" w:cs="Times New Roman"/>
                <w:sz w:val="20"/>
              </w:rPr>
              <w:t>3</w:t>
            </w:r>
            <w:bookmarkEnd w:id="67"/>
          </w:p>
        </w:tc>
        <w:tc>
          <w:tcPr>
            <w:tcW w:w="1559" w:type="dxa"/>
            <w:vAlign w:val="center"/>
          </w:tcPr>
          <w:p w14:paraId="273F1BAA" w14:textId="77777777" w:rsidR="00B1750C" w:rsidRPr="003F2969" w:rsidRDefault="00B1750C" w:rsidP="00AF52DD">
            <w:pPr>
              <w:pStyle w:val="a3"/>
              <w:spacing w:line="360" w:lineRule="auto"/>
              <w:ind w:left="0"/>
              <w:jc w:val="center"/>
              <w:rPr>
                <w:rFonts w:ascii="Times New Roman" w:hAnsi="Times New Roman" w:cs="Times New Roman"/>
                <w:sz w:val="20"/>
              </w:rPr>
            </w:pPr>
            <w:bookmarkStart w:id="68" w:name="_Toc165496069"/>
            <w:r>
              <w:rPr>
                <w:rFonts w:ascii="Times New Roman" w:hAnsi="Times New Roman" w:cs="Times New Roman"/>
                <w:sz w:val="20"/>
              </w:rPr>
              <w:t>4</w:t>
            </w:r>
            <w:bookmarkEnd w:id="68"/>
          </w:p>
        </w:tc>
        <w:tc>
          <w:tcPr>
            <w:tcW w:w="1454" w:type="dxa"/>
            <w:vAlign w:val="center"/>
          </w:tcPr>
          <w:p w14:paraId="3B152179" w14:textId="77777777" w:rsidR="00B1750C" w:rsidRPr="003F2969" w:rsidRDefault="00B1750C" w:rsidP="00AF52DD">
            <w:pPr>
              <w:pStyle w:val="a3"/>
              <w:spacing w:line="360" w:lineRule="auto"/>
              <w:ind w:left="0"/>
              <w:jc w:val="center"/>
              <w:rPr>
                <w:rFonts w:ascii="Times New Roman" w:hAnsi="Times New Roman" w:cs="Times New Roman"/>
                <w:sz w:val="20"/>
              </w:rPr>
            </w:pPr>
            <w:bookmarkStart w:id="69" w:name="_Toc165496070"/>
            <w:r>
              <w:rPr>
                <w:rFonts w:ascii="Times New Roman" w:hAnsi="Times New Roman" w:cs="Times New Roman"/>
                <w:sz w:val="20"/>
              </w:rPr>
              <w:t>5</w:t>
            </w:r>
            <w:bookmarkEnd w:id="69"/>
          </w:p>
        </w:tc>
        <w:tc>
          <w:tcPr>
            <w:tcW w:w="1381" w:type="dxa"/>
            <w:vAlign w:val="center"/>
          </w:tcPr>
          <w:p w14:paraId="34B1FB32" w14:textId="77777777" w:rsidR="00B1750C" w:rsidRPr="003F2969" w:rsidRDefault="00B1750C" w:rsidP="00AF52DD">
            <w:pPr>
              <w:pStyle w:val="a3"/>
              <w:spacing w:line="360" w:lineRule="auto"/>
              <w:ind w:left="0"/>
              <w:jc w:val="center"/>
              <w:rPr>
                <w:rFonts w:ascii="Times New Roman" w:hAnsi="Times New Roman" w:cs="Times New Roman"/>
                <w:sz w:val="20"/>
              </w:rPr>
            </w:pPr>
            <w:bookmarkStart w:id="70" w:name="_Toc165496071"/>
            <w:r>
              <w:rPr>
                <w:rFonts w:ascii="Times New Roman" w:hAnsi="Times New Roman" w:cs="Times New Roman"/>
                <w:sz w:val="20"/>
              </w:rPr>
              <w:t>4</w:t>
            </w:r>
            <w:bookmarkEnd w:id="70"/>
          </w:p>
        </w:tc>
        <w:tc>
          <w:tcPr>
            <w:tcW w:w="1496" w:type="dxa"/>
            <w:vAlign w:val="center"/>
          </w:tcPr>
          <w:p w14:paraId="2AFE77A5" w14:textId="77777777" w:rsidR="00B1750C" w:rsidRPr="003F2969" w:rsidRDefault="00B1750C" w:rsidP="00AF52DD">
            <w:pPr>
              <w:pStyle w:val="a3"/>
              <w:spacing w:line="360" w:lineRule="auto"/>
              <w:ind w:left="0"/>
              <w:jc w:val="center"/>
              <w:rPr>
                <w:rFonts w:ascii="Times New Roman" w:hAnsi="Times New Roman" w:cs="Times New Roman"/>
                <w:sz w:val="20"/>
              </w:rPr>
            </w:pPr>
            <w:bookmarkStart w:id="71" w:name="_Toc165496072"/>
            <w:r>
              <w:rPr>
                <w:rFonts w:ascii="Times New Roman" w:hAnsi="Times New Roman" w:cs="Times New Roman"/>
                <w:sz w:val="20"/>
              </w:rPr>
              <w:t>5</w:t>
            </w:r>
            <w:bookmarkEnd w:id="71"/>
          </w:p>
        </w:tc>
      </w:tr>
      <w:tr w:rsidR="00B1750C" w:rsidRPr="003F2969" w14:paraId="4C9C56DE" w14:textId="77777777" w:rsidTr="00B1750C">
        <w:trPr>
          <w:trHeight w:val="20"/>
        </w:trPr>
        <w:tc>
          <w:tcPr>
            <w:tcW w:w="2410" w:type="dxa"/>
            <w:vAlign w:val="center"/>
          </w:tcPr>
          <w:p w14:paraId="71B47E12" w14:textId="77777777" w:rsidR="00B1750C" w:rsidRPr="003F2969" w:rsidRDefault="00B1750C" w:rsidP="00AF52DD">
            <w:pPr>
              <w:pStyle w:val="a3"/>
              <w:spacing w:line="360" w:lineRule="auto"/>
              <w:ind w:left="0"/>
              <w:jc w:val="both"/>
              <w:rPr>
                <w:rFonts w:ascii="Times New Roman" w:hAnsi="Times New Roman" w:cs="Times New Roman"/>
                <w:sz w:val="20"/>
              </w:rPr>
            </w:pPr>
            <w:bookmarkStart w:id="72" w:name="_Toc165496073"/>
            <w:r w:rsidRPr="003F2969">
              <w:rPr>
                <w:rFonts w:ascii="Times New Roman" w:hAnsi="Times New Roman" w:cs="Times New Roman"/>
                <w:sz w:val="20"/>
              </w:rPr>
              <w:t>Инфраструктура</w:t>
            </w:r>
            <w:bookmarkEnd w:id="72"/>
          </w:p>
        </w:tc>
        <w:tc>
          <w:tcPr>
            <w:tcW w:w="1137" w:type="dxa"/>
            <w:vAlign w:val="center"/>
          </w:tcPr>
          <w:p w14:paraId="34556D0E" w14:textId="77777777" w:rsidR="00B1750C" w:rsidRPr="003F2969" w:rsidRDefault="00B1750C" w:rsidP="00AF52DD">
            <w:pPr>
              <w:pStyle w:val="a3"/>
              <w:spacing w:line="360" w:lineRule="auto"/>
              <w:ind w:left="0"/>
              <w:jc w:val="center"/>
              <w:rPr>
                <w:rFonts w:ascii="Times New Roman" w:hAnsi="Times New Roman" w:cs="Times New Roman"/>
                <w:sz w:val="20"/>
              </w:rPr>
            </w:pPr>
            <w:bookmarkStart w:id="73" w:name="_Toc165496074"/>
            <w:r>
              <w:rPr>
                <w:rFonts w:ascii="Times New Roman" w:hAnsi="Times New Roman" w:cs="Times New Roman"/>
                <w:sz w:val="20"/>
              </w:rPr>
              <w:t>5</w:t>
            </w:r>
            <w:bookmarkEnd w:id="73"/>
          </w:p>
        </w:tc>
        <w:tc>
          <w:tcPr>
            <w:tcW w:w="1559" w:type="dxa"/>
            <w:vAlign w:val="center"/>
          </w:tcPr>
          <w:p w14:paraId="4C4576F2" w14:textId="77777777" w:rsidR="00B1750C" w:rsidRPr="003F2969" w:rsidRDefault="00B1750C" w:rsidP="00AF52DD">
            <w:pPr>
              <w:pStyle w:val="a3"/>
              <w:spacing w:line="360" w:lineRule="auto"/>
              <w:ind w:left="0"/>
              <w:jc w:val="center"/>
              <w:rPr>
                <w:rFonts w:ascii="Times New Roman" w:hAnsi="Times New Roman" w:cs="Times New Roman"/>
                <w:sz w:val="20"/>
              </w:rPr>
            </w:pPr>
            <w:bookmarkStart w:id="74" w:name="_Toc165496075"/>
            <w:r>
              <w:rPr>
                <w:rFonts w:ascii="Times New Roman" w:hAnsi="Times New Roman" w:cs="Times New Roman"/>
                <w:sz w:val="20"/>
              </w:rPr>
              <w:t>5</w:t>
            </w:r>
            <w:bookmarkEnd w:id="74"/>
          </w:p>
        </w:tc>
        <w:tc>
          <w:tcPr>
            <w:tcW w:w="1454" w:type="dxa"/>
            <w:vAlign w:val="center"/>
          </w:tcPr>
          <w:p w14:paraId="1FF0F8FC" w14:textId="77777777" w:rsidR="00B1750C" w:rsidRPr="003F2969" w:rsidRDefault="00B1750C" w:rsidP="00AF52DD">
            <w:pPr>
              <w:pStyle w:val="a3"/>
              <w:spacing w:line="360" w:lineRule="auto"/>
              <w:ind w:left="0"/>
              <w:jc w:val="center"/>
              <w:rPr>
                <w:rFonts w:ascii="Times New Roman" w:hAnsi="Times New Roman" w:cs="Times New Roman"/>
                <w:sz w:val="20"/>
              </w:rPr>
            </w:pPr>
            <w:bookmarkStart w:id="75" w:name="_Toc165496076"/>
            <w:r>
              <w:rPr>
                <w:rFonts w:ascii="Times New Roman" w:hAnsi="Times New Roman" w:cs="Times New Roman"/>
                <w:sz w:val="20"/>
              </w:rPr>
              <w:t>4</w:t>
            </w:r>
            <w:bookmarkEnd w:id="75"/>
          </w:p>
        </w:tc>
        <w:tc>
          <w:tcPr>
            <w:tcW w:w="1381" w:type="dxa"/>
            <w:vAlign w:val="center"/>
          </w:tcPr>
          <w:p w14:paraId="7A8C9191" w14:textId="77777777" w:rsidR="00B1750C" w:rsidRPr="003F2969" w:rsidRDefault="00B1750C" w:rsidP="00AF52DD">
            <w:pPr>
              <w:pStyle w:val="a3"/>
              <w:spacing w:line="360" w:lineRule="auto"/>
              <w:ind w:left="0"/>
              <w:jc w:val="center"/>
              <w:rPr>
                <w:rFonts w:ascii="Times New Roman" w:hAnsi="Times New Roman" w:cs="Times New Roman"/>
                <w:sz w:val="20"/>
              </w:rPr>
            </w:pPr>
            <w:bookmarkStart w:id="76" w:name="_Toc165496077"/>
            <w:r>
              <w:rPr>
                <w:rFonts w:ascii="Times New Roman" w:hAnsi="Times New Roman" w:cs="Times New Roman"/>
                <w:sz w:val="20"/>
              </w:rPr>
              <w:t>5</w:t>
            </w:r>
            <w:bookmarkEnd w:id="76"/>
          </w:p>
        </w:tc>
        <w:tc>
          <w:tcPr>
            <w:tcW w:w="1496" w:type="dxa"/>
            <w:vAlign w:val="center"/>
          </w:tcPr>
          <w:p w14:paraId="7DB96673" w14:textId="77777777" w:rsidR="00B1750C" w:rsidRPr="003F2969" w:rsidRDefault="00B1750C" w:rsidP="00AF52DD">
            <w:pPr>
              <w:pStyle w:val="a3"/>
              <w:spacing w:line="360" w:lineRule="auto"/>
              <w:ind w:left="0"/>
              <w:jc w:val="center"/>
              <w:rPr>
                <w:rFonts w:ascii="Times New Roman" w:hAnsi="Times New Roman" w:cs="Times New Roman"/>
                <w:sz w:val="20"/>
              </w:rPr>
            </w:pPr>
            <w:bookmarkStart w:id="77" w:name="_Toc165496078"/>
            <w:r>
              <w:rPr>
                <w:rFonts w:ascii="Times New Roman" w:hAnsi="Times New Roman" w:cs="Times New Roman"/>
                <w:sz w:val="20"/>
              </w:rPr>
              <w:t>5</w:t>
            </w:r>
            <w:bookmarkEnd w:id="77"/>
          </w:p>
        </w:tc>
      </w:tr>
      <w:tr w:rsidR="00B1750C" w:rsidRPr="003F2969" w14:paraId="77B3A2EC" w14:textId="77777777" w:rsidTr="00B1750C">
        <w:trPr>
          <w:trHeight w:val="20"/>
        </w:trPr>
        <w:tc>
          <w:tcPr>
            <w:tcW w:w="2410" w:type="dxa"/>
            <w:vAlign w:val="center"/>
          </w:tcPr>
          <w:p w14:paraId="24BD5DB0" w14:textId="77777777" w:rsidR="00B1750C" w:rsidRPr="003F2969" w:rsidRDefault="00B1750C" w:rsidP="00AF52DD">
            <w:pPr>
              <w:pStyle w:val="a3"/>
              <w:spacing w:line="360" w:lineRule="auto"/>
              <w:ind w:left="0"/>
              <w:jc w:val="both"/>
              <w:rPr>
                <w:rFonts w:ascii="Times New Roman" w:hAnsi="Times New Roman" w:cs="Times New Roman"/>
                <w:sz w:val="20"/>
              </w:rPr>
            </w:pPr>
            <w:bookmarkStart w:id="78" w:name="_Toc165496079"/>
            <w:r w:rsidRPr="003F2969">
              <w:rPr>
                <w:rFonts w:ascii="Times New Roman" w:hAnsi="Times New Roman" w:cs="Times New Roman"/>
                <w:sz w:val="20"/>
              </w:rPr>
              <w:t>Уровень сервиса и дополнительные услуги</w:t>
            </w:r>
            <w:bookmarkEnd w:id="78"/>
          </w:p>
        </w:tc>
        <w:tc>
          <w:tcPr>
            <w:tcW w:w="1137" w:type="dxa"/>
            <w:vAlign w:val="center"/>
          </w:tcPr>
          <w:p w14:paraId="0FBFF704" w14:textId="77777777" w:rsidR="00B1750C" w:rsidRPr="003F2969" w:rsidRDefault="00B1750C" w:rsidP="00AF52DD">
            <w:pPr>
              <w:pStyle w:val="a3"/>
              <w:spacing w:line="360" w:lineRule="auto"/>
              <w:ind w:left="0"/>
              <w:jc w:val="center"/>
              <w:rPr>
                <w:rFonts w:ascii="Times New Roman" w:hAnsi="Times New Roman" w:cs="Times New Roman"/>
                <w:sz w:val="20"/>
              </w:rPr>
            </w:pPr>
            <w:bookmarkStart w:id="79" w:name="_Toc165496080"/>
            <w:r>
              <w:rPr>
                <w:rFonts w:ascii="Times New Roman" w:hAnsi="Times New Roman" w:cs="Times New Roman"/>
                <w:sz w:val="20"/>
              </w:rPr>
              <w:t>4</w:t>
            </w:r>
            <w:bookmarkEnd w:id="79"/>
          </w:p>
        </w:tc>
        <w:tc>
          <w:tcPr>
            <w:tcW w:w="1559" w:type="dxa"/>
            <w:vAlign w:val="center"/>
          </w:tcPr>
          <w:p w14:paraId="52741245" w14:textId="77777777" w:rsidR="00B1750C" w:rsidRPr="003F2969" w:rsidRDefault="00B1750C" w:rsidP="00AF52DD">
            <w:pPr>
              <w:pStyle w:val="a3"/>
              <w:spacing w:line="360" w:lineRule="auto"/>
              <w:ind w:left="0"/>
              <w:jc w:val="center"/>
              <w:rPr>
                <w:rFonts w:ascii="Times New Roman" w:hAnsi="Times New Roman" w:cs="Times New Roman"/>
                <w:sz w:val="20"/>
              </w:rPr>
            </w:pPr>
            <w:bookmarkStart w:id="80" w:name="_Toc165496081"/>
            <w:r>
              <w:rPr>
                <w:rFonts w:ascii="Times New Roman" w:hAnsi="Times New Roman" w:cs="Times New Roman"/>
                <w:sz w:val="20"/>
              </w:rPr>
              <w:t>5</w:t>
            </w:r>
            <w:bookmarkEnd w:id="80"/>
          </w:p>
        </w:tc>
        <w:tc>
          <w:tcPr>
            <w:tcW w:w="1454" w:type="dxa"/>
            <w:vAlign w:val="center"/>
          </w:tcPr>
          <w:p w14:paraId="49EDB549" w14:textId="77777777" w:rsidR="00B1750C" w:rsidRPr="003F2969" w:rsidRDefault="00B1750C" w:rsidP="00AF52DD">
            <w:pPr>
              <w:pStyle w:val="a3"/>
              <w:spacing w:line="360" w:lineRule="auto"/>
              <w:ind w:left="0"/>
              <w:jc w:val="center"/>
              <w:rPr>
                <w:rFonts w:ascii="Times New Roman" w:hAnsi="Times New Roman" w:cs="Times New Roman"/>
                <w:sz w:val="20"/>
              </w:rPr>
            </w:pPr>
            <w:bookmarkStart w:id="81" w:name="_Toc165496082"/>
            <w:r>
              <w:rPr>
                <w:rFonts w:ascii="Times New Roman" w:hAnsi="Times New Roman" w:cs="Times New Roman"/>
                <w:sz w:val="20"/>
              </w:rPr>
              <w:t>3</w:t>
            </w:r>
            <w:bookmarkEnd w:id="81"/>
          </w:p>
        </w:tc>
        <w:tc>
          <w:tcPr>
            <w:tcW w:w="1381" w:type="dxa"/>
            <w:vAlign w:val="center"/>
          </w:tcPr>
          <w:p w14:paraId="3F5091A7" w14:textId="77777777" w:rsidR="00B1750C" w:rsidRPr="003F2969" w:rsidRDefault="00B1750C" w:rsidP="00AF52DD">
            <w:pPr>
              <w:pStyle w:val="a3"/>
              <w:spacing w:line="360" w:lineRule="auto"/>
              <w:ind w:left="0"/>
              <w:jc w:val="center"/>
              <w:rPr>
                <w:rFonts w:ascii="Times New Roman" w:hAnsi="Times New Roman" w:cs="Times New Roman"/>
                <w:sz w:val="20"/>
              </w:rPr>
            </w:pPr>
            <w:bookmarkStart w:id="82" w:name="_Toc165496083"/>
            <w:r>
              <w:rPr>
                <w:rFonts w:ascii="Times New Roman" w:hAnsi="Times New Roman" w:cs="Times New Roman"/>
                <w:sz w:val="20"/>
              </w:rPr>
              <w:t>4</w:t>
            </w:r>
            <w:bookmarkEnd w:id="82"/>
          </w:p>
        </w:tc>
        <w:tc>
          <w:tcPr>
            <w:tcW w:w="1496" w:type="dxa"/>
            <w:vAlign w:val="center"/>
          </w:tcPr>
          <w:p w14:paraId="10F08F3C" w14:textId="77777777" w:rsidR="00B1750C" w:rsidRPr="003F2969" w:rsidRDefault="00B1750C" w:rsidP="00AF52DD">
            <w:pPr>
              <w:pStyle w:val="a3"/>
              <w:spacing w:line="360" w:lineRule="auto"/>
              <w:ind w:left="0"/>
              <w:jc w:val="center"/>
              <w:rPr>
                <w:rFonts w:ascii="Times New Roman" w:hAnsi="Times New Roman" w:cs="Times New Roman"/>
                <w:sz w:val="20"/>
              </w:rPr>
            </w:pPr>
            <w:bookmarkStart w:id="83" w:name="_Toc165496084"/>
            <w:r>
              <w:rPr>
                <w:rFonts w:ascii="Times New Roman" w:hAnsi="Times New Roman" w:cs="Times New Roman"/>
                <w:sz w:val="20"/>
              </w:rPr>
              <w:t>5</w:t>
            </w:r>
            <w:bookmarkEnd w:id="83"/>
          </w:p>
        </w:tc>
      </w:tr>
      <w:tr w:rsidR="00B1750C" w:rsidRPr="003F2969" w14:paraId="1B8A826D" w14:textId="77777777" w:rsidTr="00B1750C">
        <w:trPr>
          <w:trHeight w:val="20"/>
        </w:trPr>
        <w:tc>
          <w:tcPr>
            <w:tcW w:w="2410" w:type="dxa"/>
            <w:vAlign w:val="center"/>
          </w:tcPr>
          <w:p w14:paraId="417E256E" w14:textId="77777777" w:rsidR="00B1750C" w:rsidRPr="003F2969" w:rsidRDefault="00B1750C" w:rsidP="00AF52DD">
            <w:pPr>
              <w:pStyle w:val="a3"/>
              <w:spacing w:line="360" w:lineRule="auto"/>
              <w:ind w:left="0"/>
              <w:jc w:val="both"/>
              <w:rPr>
                <w:rFonts w:ascii="Times New Roman" w:hAnsi="Times New Roman" w:cs="Times New Roman"/>
                <w:sz w:val="20"/>
              </w:rPr>
            </w:pPr>
            <w:bookmarkStart w:id="84" w:name="_Toc165496085"/>
            <w:r>
              <w:rPr>
                <w:rFonts w:ascii="Times New Roman" w:hAnsi="Times New Roman" w:cs="Times New Roman"/>
                <w:sz w:val="20"/>
              </w:rPr>
              <w:t>Итого</w:t>
            </w:r>
            <w:bookmarkEnd w:id="84"/>
          </w:p>
        </w:tc>
        <w:tc>
          <w:tcPr>
            <w:tcW w:w="1137" w:type="dxa"/>
            <w:vAlign w:val="center"/>
          </w:tcPr>
          <w:p w14:paraId="1F6EC3CE" w14:textId="77777777" w:rsidR="00B1750C" w:rsidRPr="00B1750C" w:rsidRDefault="00B1750C" w:rsidP="00AF52DD">
            <w:pPr>
              <w:jc w:val="center"/>
              <w:rPr>
                <w:rFonts w:ascii="Times New Roman" w:hAnsi="Times New Roman" w:cs="Times New Roman"/>
                <w:color w:val="000000"/>
                <w:sz w:val="24"/>
                <w:szCs w:val="24"/>
              </w:rPr>
            </w:pPr>
            <w:r w:rsidRPr="00B1750C">
              <w:rPr>
                <w:rFonts w:ascii="Times New Roman" w:hAnsi="Times New Roman" w:cs="Times New Roman"/>
                <w:color w:val="000000"/>
              </w:rPr>
              <w:t>22</w:t>
            </w:r>
          </w:p>
        </w:tc>
        <w:tc>
          <w:tcPr>
            <w:tcW w:w="1559" w:type="dxa"/>
            <w:vAlign w:val="center"/>
          </w:tcPr>
          <w:p w14:paraId="775A7D51" w14:textId="77777777" w:rsidR="00B1750C" w:rsidRPr="00B1750C" w:rsidRDefault="00B1750C" w:rsidP="00AF52DD">
            <w:pPr>
              <w:jc w:val="center"/>
              <w:rPr>
                <w:rFonts w:ascii="Times New Roman" w:hAnsi="Times New Roman" w:cs="Times New Roman"/>
                <w:color w:val="000000"/>
                <w:sz w:val="24"/>
                <w:szCs w:val="24"/>
              </w:rPr>
            </w:pPr>
            <w:r w:rsidRPr="00B1750C">
              <w:rPr>
                <w:rFonts w:ascii="Times New Roman" w:hAnsi="Times New Roman" w:cs="Times New Roman"/>
                <w:color w:val="000000"/>
              </w:rPr>
              <w:t>23</w:t>
            </w:r>
          </w:p>
        </w:tc>
        <w:tc>
          <w:tcPr>
            <w:tcW w:w="1454" w:type="dxa"/>
            <w:vAlign w:val="center"/>
          </w:tcPr>
          <w:p w14:paraId="65867134" w14:textId="77777777" w:rsidR="00B1750C" w:rsidRPr="00B1750C" w:rsidRDefault="00B1750C" w:rsidP="00AF52DD">
            <w:pPr>
              <w:jc w:val="center"/>
              <w:rPr>
                <w:rFonts w:ascii="Times New Roman" w:hAnsi="Times New Roman" w:cs="Times New Roman"/>
                <w:color w:val="000000"/>
                <w:sz w:val="24"/>
                <w:szCs w:val="24"/>
              </w:rPr>
            </w:pPr>
            <w:r w:rsidRPr="00B1750C">
              <w:rPr>
                <w:rFonts w:ascii="Times New Roman" w:hAnsi="Times New Roman" w:cs="Times New Roman"/>
                <w:color w:val="000000"/>
              </w:rPr>
              <w:t>20</w:t>
            </w:r>
          </w:p>
        </w:tc>
        <w:tc>
          <w:tcPr>
            <w:tcW w:w="1381" w:type="dxa"/>
            <w:vAlign w:val="center"/>
          </w:tcPr>
          <w:p w14:paraId="71B1BD91" w14:textId="77777777" w:rsidR="00B1750C" w:rsidRPr="00B1750C" w:rsidRDefault="00B1750C" w:rsidP="00AF52DD">
            <w:pPr>
              <w:jc w:val="center"/>
              <w:rPr>
                <w:rFonts w:ascii="Times New Roman" w:hAnsi="Times New Roman" w:cs="Times New Roman"/>
                <w:color w:val="000000"/>
                <w:sz w:val="24"/>
                <w:szCs w:val="24"/>
              </w:rPr>
            </w:pPr>
            <w:r w:rsidRPr="00B1750C">
              <w:rPr>
                <w:rFonts w:ascii="Times New Roman" w:hAnsi="Times New Roman" w:cs="Times New Roman"/>
                <w:color w:val="000000"/>
              </w:rPr>
              <w:t>22</w:t>
            </w:r>
          </w:p>
        </w:tc>
        <w:tc>
          <w:tcPr>
            <w:tcW w:w="1496" w:type="dxa"/>
            <w:vAlign w:val="center"/>
          </w:tcPr>
          <w:p w14:paraId="4AC2502C" w14:textId="77777777" w:rsidR="00B1750C" w:rsidRPr="00B1750C" w:rsidRDefault="00B1750C" w:rsidP="00AF52DD">
            <w:pPr>
              <w:jc w:val="center"/>
              <w:rPr>
                <w:rFonts w:ascii="Times New Roman" w:hAnsi="Times New Roman" w:cs="Times New Roman"/>
                <w:color w:val="000000"/>
                <w:sz w:val="24"/>
                <w:szCs w:val="24"/>
              </w:rPr>
            </w:pPr>
            <w:r w:rsidRPr="00B1750C">
              <w:rPr>
                <w:rFonts w:ascii="Times New Roman" w:hAnsi="Times New Roman" w:cs="Times New Roman"/>
                <w:color w:val="000000"/>
              </w:rPr>
              <w:t>23</w:t>
            </w:r>
          </w:p>
        </w:tc>
      </w:tr>
    </w:tbl>
    <w:p w14:paraId="2BBA4C4B" w14:textId="77777777" w:rsidR="00B1750C" w:rsidRDefault="00B1750C" w:rsidP="00AF52DD">
      <w:pPr>
        <w:pStyle w:val="a3"/>
        <w:spacing w:after="0" w:line="360" w:lineRule="auto"/>
        <w:ind w:left="0" w:firstLine="709"/>
        <w:jc w:val="both"/>
        <w:rPr>
          <w:rFonts w:ascii="Times New Roman" w:hAnsi="Times New Roman" w:cs="Times New Roman"/>
          <w:sz w:val="28"/>
          <w:szCs w:val="28"/>
        </w:rPr>
      </w:pPr>
      <w:bookmarkStart w:id="85" w:name="_Toc165496086"/>
      <w:r>
        <w:rPr>
          <w:rFonts w:ascii="Times New Roman" w:hAnsi="Times New Roman" w:cs="Times New Roman"/>
          <w:sz w:val="28"/>
          <w:szCs w:val="28"/>
        </w:rPr>
        <w:t xml:space="preserve">Представим полученные данные в виде линейчатой диаграммы (рис. </w:t>
      </w:r>
      <w:r w:rsidR="00AF52DD">
        <w:rPr>
          <w:rFonts w:ascii="Times New Roman" w:hAnsi="Times New Roman" w:cs="Times New Roman"/>
          <w:sz w:val="28"/>
          <w:szCs w:val="28"/>
        </w:rPr>
        <w:t>7</w:t>
      </w:r>
      <w:r>
        <w:rPr>
          <w:rFonts w:ascii="Times New Roman" w:hAnsi="Times New Roman" w:cs="Times New Roman"/>
          <w:sz w:val="28"/>
          <w:szCs w:val="28"/>
        </w:rPr>
        <w:t>).</w:t>
      </w:r>
      <w:bookmarkEnd w:id="85"/>
    </w:p>
    <w:p w14:paraId="250D91AB" w14:textId="77777777" w:rsidR="00B1750C" w:rsidRDefault="007776C6" w:rsidP="00AF52DD">
      <w:pPr>
        <w:spacing w:after="0" w:line="360" w:lineRule="auto"/>
        <w:jc w:val="both"/>
        <w:rPr>
          <w:rFonts w:ascii="Times New Roman" w:hAnsi="Times New Roman" w:cs="Times New Roman"/>
          <w:sz w:val="28"/>
          <w:szCs w:val="28"/>
          <w:lang w:val="en-US"/>
        </w:rPr>
      </w:pPr>
      <w:r w:rsidRPr="007776C6">
        <w:rPr>
          <w:rFonts w:ascii="Times New Roman" w:hAnsi="Times New Roman" w:cs="Times New Roman"/>
          <w:noProof/>
          <w:sz w:val="28"/>
          <w:szCs w:val="28"/>
        </w:rPr>
        <w:drawing>
          <wp:inline distT="0" distB="0" distL="0" distR="0" wp14:anchorId="1CC08F1D" wp14:editId="223F1484">
            <wp:extent cx="5984935" cy="3121492"/>
            <wp:effectExtent l="0" t="0" r="0" b="3175"/>
            <wp:docPr id="1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9A1E59" w14:textId="77777777" w:rsidR="00B1750C" w:rsidRDefault="00AF52DD" w:rsidP="005A2F8D">
      <w:pPr>
        <w:spacing w:after="0" w:line="360" w:lineRule="auto"/>
        <w:jc w:val="center"/>
        <w:rPr>
          <w:rFonts w:ascii="Times New Roman" w:hAnsi="Times New Roman" w:cs="Times New Roman"/>
          <w:sz w:val="28"/>
          <w:szCs w:val="28"/>
        </w:rPr>
      </w:pPr>
      <w:bookmarkStart w:id="86" w:name="_Toc165496087"/>
      <w:r>
        <w:rPr>
          <w:rFonts w:ascii="Times New Roman" w:hAnsi="Times New Roman" w:cs="Times New Roman"/>
          <w:sz w:val="28"/>
          <w:szCs w:val="28"/>
        </w:rPr>
        <w:t>Рисунок 7</w:t>
      </w:r>
      <w:r w:rsidR="00B1750C">
        <w:rPr>
          <w:rFonts w:ascii="Times New Roman" w:hAnsi="Times New Roman" w:cs="Times New Roman"/>
          <w:sz w:val="28"/>
          <w:szCs w:val="28"/>
        </w:rPr>
        <w:t xml:space="preserve"> - </w:t>
      </w:r>
      <w:r w:rsidR="00A21445">
        <w:rPr>
          <w:rFonts w:ascii="Times New Roman" w:hAnsi="Times New Roman" w:cs="Times New Roman"/>
          <w:sz w:val="28"/>
          <w:szCs w:val="28"/>
        </w:rPr>
        <w:t>Рейтинговая оценка креативных пространств г. Оренбурга</w:t>
      </w:r>
      <w:bookmarkEnd w:id="86"/>
    </w:p>
    <w:p w14:paraId="778AEBE9" w14:textId="77777777" w:rsidR="00A21445" w:rsidRDefault="00A21445" w:rsidP="00AF52DD">
      <w:pPr>
        <w:spacing w:after="0" w:line="360" w:lineRule="auto"/>
        <w:ind w:firstLine="709"/>
        <w:jc w:val="both"/>
        <w:rPr>
          <w:rFonts w:ascii="Times New Roman" w:hAnsi="Times New Roman" w:cs="Times New Roman"/>
          <w:sz w:val="28"/>
          <w:szCs w:val="28"/>
        </w:rPr>
      </w:pPr>
      <w:bookmarkStart w:id="87" w:name="_Toc165496088"/>
      <w:r w:rsidRPr="00A21445">
        <w:rPr>
          <w:rFonts w:ascii="Times New Roman" w:hAnsi="Times New Roman" w:cs="Times New Roman"/>
          <w:sz w:val="28"/>
          <w:szCs w:val="28"/>
        </w:rPr>
        <w:lastRenderedPageBreak/>
        <w:t xml:space="preserve">Из представленной рейтинговой оценки видно, что креативные пространства Центральная кофейня и Библиотека им. </w:t>
      </w:r>
      <w:proofErr w:type="spellStart"/>
      <w:r w:rsidRPr="00A21445">
        <w:rPr>
          <w:rFonts w:ascii="Times New Roman" w:hAnsi="Times New Roman" w:cs="Times New Roman"/>
          <w:sz w:val="28"/>
          <w:szCs w:val="28"/>
        </w:rPr>
        <w:t>Н.А.Некрасова</w:t>
      </w:r>
      <w:proofErr w:type="spellEnd"/>
      <w:r w:rsidRPr="00A21445">
        <w:rPr>
          <w:rFonts w:ascii="Times New Roman" w:hAnsi="Times New Roman" w:cs="Times New Roman"/>
          <w:sz w:val="28"/>
          <w:szCs w:val="28"/>
        </w:rPr>
        <w:t xml:space="preserve"> имеют одинаковый итоговый балл - 23. Это говорит о том, что они обладают высокими показателями в различных критериях, таких как местоположение, внешний вид, уровень сервиса и инфраструктура. МФМЦ «Молодежь Оренбуржья» и Арт-кластер имеют итоговый балл 22, а </w:t>
      </w:r>
      <w:proofErr w:type="spellStart"/>
      <w:r w:rsidRPr="00A21445">
        <w:rPr>
          <w:rFonts w:ascii="Times New Roman" w:hAnsi="Times New Roman" w:cs="Times New Roman"/>
          <w:sz w:val="28"/>
          <w:szCs w:val="28"/>
        </w:rPr>
        <w:t>Surf-coffee</w:t>
      </w:r>
      <w:proofErr w:type="spellEnd"/>
      <w:r w:rsidRPr="00A21445">
        <w:rPr>
          <w:rFonts w:ascii="Times New Roman" w:hAnsi="Times New Roman" w:cs="Times New Roman"/>
          <w:sz w:val="28"/>
          <w:szCs w:val="28"/>
        </w:rPr>
        <w:t xml:space="preserve"> - 20. Таким образом, Центральная кофейня и Библиотека им. </w:t>
      </w:r>
      <w:proofErr w:type="spellStart"/>
      <w:r w:rsidRPr="00A21445">
        <w:rPr>
          <w:rFonts w:ascii="Times New Roman" w:hAnsi="Times New Roman" w:cs="Times New Roman"/>
          <w:sz w:val="28"/>
          <w:szCs w:val="28"/>
        </w:rPr>
        <w:t>Н.А.Некрасова</w:t>
      </w:r>
      <w:proofErr w:type="spellEnd"/>
      <w:r w:rsidRPr="00A21445">
        <w:rPr>
          <w:rFonts w:ascii="Times New Roman" w:hAnsi="Times New Roman" w:cs="Times New Roman"/>
          <w:sz w:val="28"/>
          <w:szCs w:val="28"/>
        </w:rPr>
        <w:t xml:space="preserve"> выделяются среди других пространств, они могут быть наиболее привлекательными для посетителей в рассматриваемых категориях.</w:t>
      </w:r>
      <w:bookmarkEnd w:id="87"/>
    </w:p>
    <w:p w14:paraId="27893099" w14:textId="77777777" w:rsidR="001A79B8" w:rsidRDefault="001A79B8" w:rsidP="00AF52DD">
      <w:pPr>
        <w:spacing w:after="0" w:line="360" w:lineRule="auto"/>
        <w:ind w:firstLine="709"/>
        <w:jc w:val="both"/>
        <w:rPr>
          <w:rFonts w:ascii="Times New Roman" w:hAnsi="Times New Roman" w:cs="Times New Roman"/>
          <w:sz w:val="28"/>
          <w:szCs w:val="28"/>
        </w:rPr>
      </w:pPr>
    </w:p>
    <w:p w14:paraId="551A273C" w14:textId="77777777" w:rsidR="001A79B8" w:rsidRDefault="001A79B8" w:rsidP="005A2F8D">
      <w:pPr>
        <w:tabs>
          <w:tab w:val="left" w:pos="0"/>
        </w:tabs>
        <w:spacing w:after="0" w:line="360" w:lineRule="auto"/>
        <w:jc w:val="center"/>
        <w:outlineLvl w:val="1"/>
        <w:rPr>
          <w:rFonts w:ascii="Times New Roman" w:hAnsi="Times New Roman" w:cs="Times New Roman"/>
          <w:b/>
          <w:sz w:val="28"/>
          <w:szCs w:val="28"/>
        </w:rPr>
      </w:pPr>
      <w:bookmarkStart w:id="88" w:name="_Toc167828780"/>
      <w:r>
        <w:rPr>
          <w:rFonts w:ascii="Times New Roman" w:hAnsi="Times New Roman" w:cs="Times New Roman"/>
          <w:b/>
          <w:sz w:val="28"/>
          <w:szCs w:val="28"/>
        </w:rPr>
        <w:t>2.4</w:t>
      </w:r>
      <w:r w:rsidRPr="001A79B8">
        <w:rPr>
          <w:rFonts w:ascii="Times New Roman" w:hAnsi="Times New Roman" w:cs="Times New Roman"/>
          <w:b/>
          <w:sz w:val="28"/>
          <w:szCs w:val="28"/>
        </w:rPr>
        <w:t xml:space="preserve"> Анализ привлекательности отрасли</w:t>
      </w:r>
      <w:bookmarkEnd w:id="88"/>
    </w:p>
    <w:p w14:paraId="676017D7" w14:textId="77777777" w:rsidR="005A2F8D" w:rsidRPr="001A79B8" w:rsidRDefault="005A2F8D" w:rsidP="001A79B8">
      <w:pPr>
        <w:spacing w:after="0" w:line="360" w:lineRule="auto"/>
        <w:ind w:firstLine="709"/>
        <w:jc w:val="center"/>
        <w:outlineLvl w:val="1"/>
        <w:rPr>
          <w:rFonts w:ascii="Times New Roman" w:hAnsi="Times New Roman" w:cs="Times New Roman"/>
          <w:b/>
          <w:sz w:val="28"/>
          <w:szCs w:val="28"/>
        </w:rPr>
      </w:pPr>
    </w:p>
    <w:p w14:paraId="6C7F7449" w14:textId="77777777" w:rsidR="007776C6" w:rsidRPr="007776C6" w:rsidRDefault="007776C6" w:rsidP="00AF52DD">
      <w:pPr>
        <w:spacing w:after="0" w:line="360" w:lineRule="auto"/>
        <w:ind w:firstLine="709"/>
        <w:jc w:val="both"/>
        <w:rPr>
          <w:rFonts w:ascii="Times New Roman" w:hAnsi="Times New Roman" w:cs="Times New Roman"/>
          <w:sz w:val="28"/>
          <w:szCs w:val="28"/>
        </w:rPr>
      </w:pPr>
      <w:bookmarkStart w:id="89" w:name="_Toc165496090"/>
      <w:r w:rsidRPr="007776C6">
        <w:rPr>
          <w:rFonts w:ascii="Times New Roman" w:hAnsi="Times New Roman" w:cs="Times New Roman"/>
          <w:sz w:val="28"/>
          <w:szCs w:val="28"/>
        </w:rPr>
        <w:t>В динамичной современной экономике, где творческие таланты и инновации становятся все более востребованными, отрасль креативных пространств переживает стремительный рост. Креативные пространства служат инкубаторами для творческих умов, предоставляя среду, которая стимулирует вдохновение, сотрудничество и предпринимательство.</w:t>
      </w:r>
      <w:bookmarkEnd w:id="89"/>
    </w:p>
    <w:p w14:paraId="709D04E9" w14:textId="77777777" w:rsidR="001A79B8" w:rsidRDefault="007776C6" w:rsidP="00AF52DD">
      <w:pPr>
        <w:spacing w:after="0" w:line="360" w:lineRule="auto"/>
        <w:ind w:firstLine="709"/>
        <w:jc w:val="both"/>
        <w:rPr>
          <w:rFonts w:ascii="Times New Roman" w:hAnsi="Times New Roman" w:cs="Times New Roman"/>
          <w:sz w:val="28"/>
          <w:szCs w:val="28"/>
        </w:rPr>
      </w:pPr>
      <w:bookmarkStart w:id="90" w:name="_Toc165496091"/>
      <w:r w:rsidRPr="007776C6">
        <w:rPr>
          <w:rFonts w:ascii="Times New Roman" w:hAnsi="Times New Roman" w:cs="Times New Roman"/>
          <w:sz w:val="28"/>
          <w:szCs w:val="28"/>
        </w:rPr>
        <w:t>Понимание привлекательности отрасли креативных пространств имеет решающее значение для инвесторов, разработчиков и самих предпринимателей. Этот анализ стремится углубиться в ключевые факторы, влияющие на привлекательность отрасли, пролить свет на ее динамику и выявить возможности для роста.</w:t>
      </w:r>
      <w:bookmarkEnd w:id="90"/>
      <w:r w:rsidR="00704D02" w:rsidRPr="00704D02">
        <w:t xml:space="preserve"> </w:t>
      </w:r>
      <w:r w:rsidR="00704D02" w:rsidRPr="00704D02">
        <w:rPr>
          <w:rFonts w:ascii="Times New Roman" w:hAnsi="Times New Roman" w:cs="Times New Roman"/>
          <w:sz w:val="28"/>
          <w:szCs w:val="28"/>
        </w:rPr>
        <w:t>[11, c. 441]</w:t>
      </w:r>
    </w:p>
    <w:p w14:paraId="52D24A2A" w14:textId="77777777" w:rsidR="007776C6" w:rsidRDefault="007776C6" w:rsidP="00AF52DD">
      <w:pPr>
        <w:spacing w:after="0" w:line="360" w:lineRule="auto"/>
        <w:ind w:firstLine="709"/>
        <w:jc w:val="both"/>
        <w:rPr>
          <w:rFonts w:ascii="Times New Roman" w:hAnsi="Times New Roman" w:cs="Times New Roman"/>
          <w:sz w:val="28"/>
          <w:szCs w:val="28"/>
        </w:rPr>
      </w:pPr>
      <w:bookmarkStart w:id="91" w:name="_Toc165496092"/>
      <w:r>
        <w:rPr>
          <w:rFonts w:ascii="Times New Roman" w:hAnsi="Times New Roman" w:cs="Times New Roman"/>
          <w:sz w:val="28"/>
          <w:szCs w:val="28"/>
        </w:rPr>
        <w:t>Оценим привлекательность отрасли при помощи рейтинговой оценки. Результаты представим в таблице</w:t>
      </w:r>
      <w:r w:rsidRPr="002C2B58">
        <w:rPr>
          <w:rFonts w:ascii="Times New Roman" w:hAnsi="Times New Roman" w:cs="Times New Roman"/>
          <w:sz w:val="28"/>
          <w:szCs w:val="28"/>
        </w:rPr>
        <w:t xml:space="preserve"> 7.</w:t>
      </w:r>
      <w:bookmarkEnd w:id="91"/>
    </w:p>
    <w:p w14:paraId="68742045" w14:textId="77777777" w:rsidR="007776C6" w:rsidRPr="007776C6" w:rsidRDefault="007776C6" w:rsidP="005A2F8D">
      <w:pPr>
        <w:spacing w:after="0" w:line="360" w:lineRule="auto"/>
        <w:jc w:val="both"/>
        <w:rPr>
          <w:rFonts w:ascii="Times New Roman" w:hAnsi="Times New Roman" w:cs="Times New Roman"/>
          <w:sz w:val="28"/>
          <w:szCs w:val="28"/>
        </w:rPr>
      </w:pPr>
      <w:bookmarkStart w:id="92" w:name="_Toc165496093"/>
      <w:r>
        <w:rPr>
          <w:rFonts w:ascii="Times New Roman" w:hAnsi="Times New Roman" w:cs="Times New Roman"/>
          <w:sz w:val="28"/>
          <w:szCs w:val="28"/>
        </w:rPr>
        <w:t>Таблица 7 – Рейтинговая оценка привлекательности отрасли креативных пространств</w:t>
      </w:r>
      <w:bookmarkEnd w:id="92"/>
    </w:p>
    <w:tbl>
      <w:tblPr>
        <w:tblW w:w="9503" w:type="dxa"/>
        <w:tblInd w:w="103" w:type="dxa"/>
        <w:tblLook w:val="04A0" w:firstRow="1" w:lastRow="0" w:firstColumn="1" w:lastColumn="0" w:noHBand="0" w:noVBand="1"/>
      </w:tblPr>
      <w:tblGrid>
        <w:gridCol w:w="5108"/>
        <w:gridCol w:w="2126"/>
        <w:gridCol w:w="2269"/>
      </w:tblGrid>
      <w:tr w:rsidR="007776C6" w:rsidRPr="007776C6" w14:paraId="10A3D518" w14:textId="77777777" w:rsidTr="007776C6">
        <w:trPr>
          <w:trHeight w:val="227"/>
        </w:trPr>
        <w:tc>
          <w:tcPr>
            <w:tcW w:w="51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06F04D" w14:textId="77777777" w:rsidR="007776C6" w:rsidRPr="007776C6" w:rsidRDefault="007776C6" w:rsidP="005A2F8D">
            <w:pPr>
              <w:spacing w:after="0" w:line="240" w:lineRule="auto"/>
              <w:rPr>
                <w:rFonts w:ascii="Times New Roman" w:eastAsia="Times New Roman" w:hAnsi="Times New Roman" w:cs="Times New Roman"/>
                <w:sz w:val="24"/>
                <w:szCs w:val="24"/>
              </w:rPr>
            </w:pPr>
            <w:r w:rsidRPr="007776C6">
              <w:rPr>
                <w:rFonts w:ascii="Times New Roman" w:eastAsia="Times New Roman" w:hAnsi="Times New Roman" w:cs="Times New Roman"/>
                <w:sz w:val="24"/>
                <w:szCs w:val="24"/>
              </w:rPr>
              <w:t>Факторы</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073D8FC5" w14:textId="77777777" w:rsidR="007776C6" w:rsidRPr="007776C6" w:rsidRDefault="007776C6" w:rsidP="005A2F8D">
            <w:pPr>
              <w:spacing w:after="0" w:line="240" w:lineRule="auto"/>
              <w:rPr>
                <w:rFonts w:ascii="Times New Roman" w:eastAsia="Times New Roman" w:hAnsi="Times New Roman" w:cs="Times New Roman"/>
                <w:sz w:val="24"/>
                <w:szCs w:val="24"/>
              </w:rPr>
            </w:pPr>
            <w:r w:rsidRPr="007776C6">
              <w:rPr>
                <w:rFonts w:ascii="Times New Roman" w:eastAsia="Times New Roman" w:hAnsi="Times New Roman" w:cs="Times New Roman"/>
                <w:sz w:val="24"/>
                <w:szCs w:val="24"/>
              </w:rPr>
              <w:t>Оценка факторов</w:t>
            </w:r>
          </w:p>
        </w:tc>
        <w:tc>
          <w:tcPr>
            <w:tcW w:w="2269" w:type="dxa"/>
            <w:tcBorders>
              <w:top w:val="single" w:sz="4" w:space="0" w:color="auto"/>
              <w:left w:val="nil"/>
              <w:bottom w:val="single" w:sz="4" w:space="0" w:color="auto"/>
              <w:right w:val="single" w:sz="4" w:space="0" w:color="auto"/>
            </w:tcBorders>
            <w:shd w:val="clear" w:color="auto" w:fill="auto"/>
            <w:vAlign w:val="center"/>
            <w:hideMark/>
          </w:tcPr>
          <w:p w14:paraId="5FC12B37" w14:textId="77777777" w:rsidR="007776C6" w:rsidRPr="007776C6" w:rsidRDefault="007776C6" w:rsidP="005A2F8D">
            <w:pPr>
              <w:spacing w:after="0" w:line="240" w:lineRule="auto"/>
              <w:rPr>
                <w:rFonts w:ascii="Times New Roman" w:eastAsia="Times New Roman" w:hAnsi="Times New Roman" w:cs="Times New Roman"/>
                <w:sz w:val="24"/>
                <w:szCs w:val="24"/>
              </w:rPr>
            </w:pPr>
            <w:r w:rsidRPr="007776C6">
              <w:rPr>
                <w:rFonts w:ascii="Times New Roman" w:eastAsia="Times New Roman" w:hAnsi="Times New Roman" w:cs="Times New Roman"/>
                <w:sz w:val="24"/>
                <w:szCs w:val="24"/>
              </w:rPr>
              <w:t>Пояснение</w:t>
            </w:r>
          </w:p>
        </w:tc>
      </w:tr>
      <w:tr w:rsidR="007776C6" w:rsidRPr="007776C6" w14:paraId="7DA1CF16" w14:textId="77777777" w:rsidTr="007776C6">
        <w:trPr>
          <w:trHeight w:val="227"/>
        </w:trPr>
        <w:tc>
          <w:tcPr>
            <w:tcW w:w="5108" w:type="dxa"/>
            <w:tcBorders>
              <w:top w:val="nil"/>
              <w:left w:val="single" w:sz="4" w:space="0" w:color="auto"/>
              <w:bottom w:val="single" w:sz="4" w:space="0" w:color="auto"/>
              <w:right w:val="single" w:sz="4" w:space="0" w:color="auto"/>
            </w:tcBorders>
            <w:shd w:val="clear" w:color="auto" w:fill="auto"/>
            <w:vAlign w:val="center"/>
            <w:hideMark/>
          </w:tcPr>
          <w:p w14:paraId="7832B3B6" w14:textId="77777777" w:rsidR="007776C6" w:rsidRPr="007776C6" w:rsidRDefault="007776C6" w:rsidP="005A2F8D">
            <w:pPr>
              <w:spacing w:after="0" w:line="240" w:lineRule="auto"/>
              <w:rPr>
                <w:rFonts w:ascii="Times New Roman" w:eastAsia="Times New Roman" w:hAnsi="Times New Roman" w:cs="Times New Roman"/>
                <w:sz w:val="24"/>
                <w:szCs w:val="24"/>
              </w:rPr>
            </w:pPr>
            <w:r w:rsidRPr="007776C6">
              <w:rPr>
                <w:rFonts w:ascii="Times New Roman" w:eastAsia="Times New Roman" w:hAnsi="Times New Roman" w:cs="Times New Roman"/>
                <w:sz w:val="24"/>
                <w:szCs w:val="24"/>
              </w:rPr>
              <w:t>Потенциал роста</w:t>
            </w:r>
          </w:p>
        </w:tc>
        <w:tc>
          <w:tcPr>
            <w:tcW w:w="2126" w:type="dxa"/>
            <w:tcBorders>
              <w:top w:val="nil"/>
              <w:left w:val="nil"/>
              <w:bottom w:val="single" w:sz="4" w:space="0" w:color="auto"/>
              <w:right w:val="single" w:sz="4" w:space="0" w:color="auto"/>
            </w:tcBorders>
            <w:shd w:val="clear" w:color="auto" w:fill="auto"/>
            <w:vAlign w:val="center"/>
            <w:hideMark/>
          </w:tcPr>
          <w:p w14:paraId="4C253D96" w14:textId="77777777" w:rsidR="007776C6" w:rsidRPr="007776C6" w:rsidRDefault="007776C6" w:rsidP="005A2F8D">
            <w:pPr>
              <w:spacing w:after="0" w:line="240" w:lineRule="auto"/>
              <w:rPr>
                <w:rFonts w:ascii="Times New Roman" w:eastAsia="Times New Roman" w:hAnsi="Times New Roman" w:cs="Times New Roman"/>
                <w:sz w:val="24"/>
                <w:szCs w:val="24"/>
              </w:rPr>
            </w:pPr>
            <w:r w:rsidRPr="007776C6">
              <w:rPr>
                <w:rFonts w:ascii="Times New Roman" w:eastAsia="Times New Roman" w:hAnsi="Times New Roman" w:cs="Times New Roman"/>
                <w:sz w:val="24"/>
                <w:szCs w:val="24"/>
              </w:rPr>
              <w:t>5</w:t>
            </w:r>
          </w:p>
        </w:tc>
        <w:tc>
          <w:tcPr>
            <w:tcW w:w="2269" w:type="dxa"/>
            <w:tcBorders>
              <w:top w:val="nil"/>
              <w:left w:val="nil"/>
              <w:bottom w:val="single" w:sz="4" w:space="0" w:color="auto"/>
              <w:right w:val="single" w:sz="4" w:space="0" w:color="auto"/>
            </w:tcBorders>
            <w:shd w:val="clear" w:color="auto" w:fill="auto"/>
            <w:vAlign w:val="center"/>
            <w:hideMark/>
          </w:tcPr>
          <w:p w14:paraId="4BB86FB2" w14:textId="77777777" w:rsidR="007776C6" w:rsidRPr="007776C6" w:rsidRDefault="007776C6" w:rsidP="005A2F8D">
            <w:pPr>
              <w:spacing w:after="0" w:line="240" w:lineRule="auto"/>
              <w:rPr>
                <w:rFonts w:ascii="Times New Roman" w:eastAsia="Times New Roman" w:hAnsi="Times New Roman" w:cs="Times New Roman"/>
                <w:sz w:val="24"/>
                <w:szCs w:val="24"/>
              </w:rPr>
            </w:pPr>
            <w:r w:rsidRPr="007776C6">
              <w:rPr>
                <w:rFonts w:ascii="Times New Roman" w:eastAsia="Times New Roman" w:hAnsi="Times New Roman" w:cs="Times New Roman"/>
                <w:sz w:val="24"/>
                <w:szCs w:val="24"/>
              </w:rPr>
              <w:t>Низкий -1              Высокий - 5</w:t>
            </w:r>
          </w:p>
        </w:tc>
      </w:tr>
      <w:tr w:rsidR="007776C6" w:rsidRPr="007776C6" w14:paraId="2D8B419E" w14:textId="77777777" w:rsidTr="007776C6">
        <w:trPr>
          <w:trHeight w:val="227"/>
        </w:trPr>
        <w:tc>
          <w:tcPr>
            <w:tcW w:w="5108" w:type="dxa"/>
            <w:tcBorders>
              <w:top w:val="nil"/>
              <w:left w:val="single" w:sz="4" w:space="0" w:color="auto"/>
              <w:bottom w:val="single" w:sz="4" w:space="0" w:color="auto"/>
              <w:right w:val="single" w:sz="4" w:space="0" w:color="auto"/>
            </w:tcBorders>
            <w:shd w:val="clear" w:color="auto" w:fill="auto"/>
            <w:vAlign w:val="center"/>
            <w:hideMark/>
          </w:tcPr>
          <w:p w14:paraId="43926D83" w14:textId="77777777" w:rsidR="007776C6" w:rsidRPr="007776C6" w:rsidRDefault="007776C6" w:rsidP="005A2F8D">
            <w:pPr>
              <w:spacing w:after="0" w:line="240" w:lineRule="auto"/>
              <w:rPr>
                <w:rFonts w:ascii="Times New Roman" w:eastAsia="Times New Roman" w:hAnsi="Times New Roman" w:cs="Times New Roman"/>
                <w:sz w:val="24"/>
                <w:szCs w:val="24"/>
              </w:rPr>
            </w:pPr>
            <w:r w:rsidRPr="007776C6">
              <w:rPr>
                <w:rFonts w:ascii="Times New Roman" w:eastAsia="Times New Roman" w:hAnsi="Times New Roman" w:cs="Times New Roman"/>
                <w:sz w:val="24"/>
                <w:szCs w:val="24"/>
              </w:rPr>
              <w:t>Потенциальная прибыльность</w:t>
            </w:r>
          </w:p>
        </w:tc>
        <w:tc>
          <w:tcPr>
            <w:tcW w:w="2126" w:type="dxa"/>
            <w:tcBorders>
              <w:top w:val="nil"/>
              <w:left w:val="nil"/>
              <w:bottom w:val="single" w:sz="4" w:space="0" w:color="auto"/>
              <w:right w:val="single" w:sz="4" w:space="0" w:color="auto"/>
            </w:tcBorders>
            <w:shd w:val="clear" w:color="auto" w:fill="auto"/>
            <w:vAlign w:val="center"/>
            <w:hideMark/>
          </w:tcPr>
          <w:p w14:paraId="6380116E" w14:textId="77777777" w:rsidR="007776C6" w:rsidRPr="007776C6" w:rsidRDefault="007776C6" w:rsidP="005A2F8D">
            <w:pPr>
              <w:spacing w:after="0" w:line="240" w:lineRule="auto"/>
              <w:rPr>
                <w:rFonts w:ascii="Times New Roman" w:eastAsia="Times New Roman" w:hAnsi="Times New Roman" w:cs="Times New Roman"/>
                <w:sz w:val="24"/>
                <w:szCs w:val="24"/>
              </w:rPr>
            </w:pPr>
            <w:r w:rsidRPr="007776C6">
              <w:rPr>
                <w:rFonts w:ascii="Times New Roman" w:eastAsia="Times New Roman" w:hAnsi="Times New Roman" w:cs="Times New Roman"/>
                <w:sz w:val="24"/>
                <w:szCs w:val="24"/>
              </w:rPr>
              <w:t>5</w:t>
            </w:r>
          </w:p>
        </w:tc>
        <w:tc>
          <w:tcPr>
            <w:tcW w:w="2269" w:type="dxa"/>
            <w:tcBorders>
              <w:top w:val="nil"/>
              <w:left w:val="nil"/>
              <w:bottom w:val="single" w:sz="4" w:space="0" w:color="auto"/>
              <w:right w:val="single" w:sz="4" w:space="0" w:color="auto"/>
            </w:tcBorders>
            <w:shd w:val="clear" w:color="auto" w:fill="auto"/>
            <w:vAlign w:val="center"/>
            <w:hideMark/>
          </w:tcPr>
          <w:p w14:paraId="432996CE" w14:textId="77777777" w:rsidR="007776C6" w:rsidRPr="007776C6" w:rsidRDefault="007776C6" w:rsidP="005A2F8D">
            <w:pPr>
              <w:spacing w:after="0" w:line="240" w:lineRule="auto"/>
              <w:rPr>
                <w:rFonts w:ascii="Times New Roman" w:eastAsia="Times New Roman" w:hAnsi="Times New Roman" w:cs="Times New Roman"/>
                <w:sz w:val="24"/>
                <w:szCs w:val="24"/>
              </w:rPr>
            </w:pPr>
            <w:r w:rsidRPr="007776C6">
              <w:rPr>
                <w:rFonts w:ascii="Times New Roman" w:eastAsia="Times New Roman" w:hAnsi="Times New Roman" w:cs="Times New Roman"/>
                <w:sz w:val="24"/>
                <w:szCs w:val="24"/>
              </w:rPr>
              <w:t>Низкая -1              Высокая - 5</w:t>
            </w:r>
          </w:p>
        </w:tc>
      </w:tr>
      <w:tr w:rsidR="007776C6" w:rsidRPr="007776C6" w14:paraId="7DD660F5" w14:textId="77777777" w:rsidTr="007776C6">
        <w:trPr>
          <w:trHeight w:val="227"/>
        </w:trPr>
        <w:tc>
          <w:tcPr>
            <w:tcW w:w="5108" w:type="dxa"/>
            <w:tcBorders>
              <w:top w:val="nil"/>
              <w:left w:val="single" w:sz="4" w:space="0" w:color="auto"/>
              <w:bottom w:val="single" w:sz="4" w:space="0" w:color="auto"/>
              <w:right w:val="single" w:sz="4" w:space="0" w:color="auto"/>
            </w:tcBorders>
            <w:shd w:val="clear" w:color="auto" w:fill="auto"/>
            <w:vAlign w:val="center"/>
            <w:hideMark/>
          </w:tcPr>
          <w:p w14:paraId="526109A3" w14:textId="77777777" w:rsidR="007776C6" w:rsidRPr="007776C6" w:rsidRDefault="007776C6" w:rsidP="005A2F8D">
            <w:pPr>
              <w:spacing w:after="0" w:line="240" w:lineRule="auto"/>
              <w:rPr>
                <w:rFonts w:ascii="Times New Roman" w:eastAsia="Times New Roman" w:hAnsi="Times New Roman" w:cs="Times New Roman"/>
                <w:sz w:val="24"/>
                <w:szCs w:val="24"/>
              </w:rPr>
            </w:pPr>
            <w:r w:rsidRPr="007776C6">
              <w:rPr>
                <w:rFonts w:ascii="Times New Roman" w:eastAsia="Times New Roman" w:hAnsi="Times New Roman" w:cs="Times New Roman"/>
                <w:sz w:val="24"/>
                <w:szCs w:val="24"/>
              </w:rPr>
              <w:t>Финансовая стабильность</w:t>
            </w:r>
          </w:p>
        </w:tc>
        <w:tc>
          <w:tcPr>
            <w:tcW w:w="2126" w:type="dxa"/>
            <w:tcBorders>
              <w:top w:val="nil"/>
              <w:left w:val="nil"/>
              <w:bottom w:val="single" w:sz="4" w:space="0" w:color="auto"/>
              <w:right w:val="single" w:sz="4" w:space="0" w:color="auto"/>
            </w:tcBorders>
            <w:shd w:val="clear" w:color="auto" w:fill="auto"/>
            <w:vAlign w:val="center"/>
            <w:hideMark/>
          </w:tcPr>
          <w:p w14:paraId="6FBB97BD" w14:textId="77777777" w:rsidR="007776C6" w:rsidRPr="007776C6" w:rsidRDefault="007776C6" w:rsidP="005A2F8D">
            <w:pPr>
              <w:spacing w:after="0" w:line="240" w:lineRule="auto"/>
              <w:rPr>
                <w:rFonts w:ascii="Times New Roman" w:eastAsia="Times New Roman" w:hAnsi="Times New Roman" w:cs="Times New Roman"/>
                <w:sz w:val="24"/>
                <w:szCs w:val="24"/>
              </w:rPr>
            </w:pPr>
            <w:r w:rsidRPr="007776C6">
              <w:rPr>
                <w:rFonts w:ascii="Times New Roman" w:eastAsia="Times New Roman" w:hAnsi="Times New Roman" w:cs="Times New Roman"/>
                <w:sz w:val="24"/>
                <w:szCs w:val="24"/>
              </w:rPr>
              <w:t>3</w:t>
            </w:r>
          </w:p>
        </w:tc>
        <w:tc>
          <w:tcPr>
            <w:tcW w:w="2269" w:type="dxa"/>
            <w:tcBorders>
              <w:top w:val="nil"/>
              <w:left w:val="nil"/>
              <w:bottom w:val="single" w:sz="4" w:space="0" w:color="auto"/>
              <w:right w:val="single" w:sz="4" w:space="0" w:color="auto"/>
            </w:tcBorders>
            <w:shd w:val="clear" w:color="auto" w:fill="auto"/>
            <w:vAlign w:val="center"/>
            <w:hideMark/>
          </w:tcPr>
          <w:p w14:paraId="0AB93296" w14:textId="77777777" w:rsidR="007776C6" w:rsidRPr="007776C6" w:rsidRDefault="007776C6" w:rsidP="005A2F8D">
            <w:pPr>
              <w:spacing w:after="0" w:line="240" w:lineRule="auto"/>
              <w:rPr>
                <w:rFonts w:ascii="Times New Roman" w:eastAsia="Times New Roman" w:hAnsi="Times New Roman" w:cs="Times New Roman"/>
                <w:sz w:val="24"/>
                <w:szCs w:val="24"/>
              </w:rPr>
            </w:pPr>
            <w:r w:rsidRPr="007776C6">
              <w:rPr>
                <w:rFonts w:ascii="Times New Roman" w:eastAsia="Times New Roman" w:hAnsi="Times New Roman" w:cs="Times New Roman"/>
                <w:sz w:val="24"/>
                <w:szCs w:val="24"/>
              </w:rPr>
              <w:t>Низкая -1              Высокая - 5</w:t>
            </w:r>
          </w:p>
        </w:tc>
      </w:tr>
    </w:tbl>
    <w:p w14:paraId="24528740" w14:textId="77777777" w:rsidR="005A2F8D" w:rsidRPr="005A2F8D" w:rsidRDefault="005A2F8D" w:rsidP="005A2F8D">
      <w:pPr>
        <w:spacing w:after="0" w:line="240" w:lineRule="auto"/>
        <w:rPr>
          <w:rFonts w:ascii="Times New Roman" w:hAnsi="Times New Roman" w:cs="Times New Roman"/>
          <w:sz w:val="28"/>
        </w:rPr>
      </w:pPr>
      <w:r w:rsidRPr="005A2F8D">
        <w:rPr>
          <w:rFonts w:ascii="Times New Roman" w:hAnsi="Times New Roman" w:cs="Times New Roman"/>
          <w:sz w:val="28"/>
        </w:rPr>
        <w:lastRenderedPageBreak/>
        <w:t>Продолжение таблицы 7</w:t>
      </w:r>
    </w:p>
    <w:tbl>
      <w:tblPr>
        <w:tblW w:w="9503" w:type="dxa"/>
        <w:tblInd w:w="103" w:type="dxa"/>
        <w:tblLook w:val="04A0" w:firstRow="1" w:lastRow="0" w:firstColumn="1" w:lastColumn="0" w:noHBand="0" w:noVBand="1"/>
      </w:tblPr>
      <w:tblGrid>
        <w:gridCol w:w="5108"/>
        <w:gridCol w:w="2126"/>
        <w:gridCol w:w="2269"/>
      </w:tblGrid>
      <w:tr w:rsidR="007776C6" w:rsidRPr="007776C6" w14:paraId="7E7D82D9" w14:textId="77777777" w:rsidTr="005A2F8D">
        <w:trPr>
          <w:trHeight w:val="227"/>
        </w:trPr>
        <w:tc>
          <w:tcPr>
            <w:tcW w:w="51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1B59A0" w14:textId="77777777" w:rsidR="007776C6" w:rsidRPr="007776C6" w:rsidRDefault="007776C6" w:rsidP="005A2F8D">
            <w:pPr>
              <w:spacing w:after="0" w:line="240" w:lineRule="auto"/>
              <w:rPr>
                <w:rFonts w:ascii="Times New Roman" w:eastAsia="Times New Roman" w:hAnsi="Times New Roman" w:cs="Times New Roman"/>
                <w:sz w:val="24"/>
                <w:szCs w:val="24"/>
              </w:rPr>
            </w:pPr>
            <w:r w:rsidRPr="007776C6">
              <w:rPr>
                <w:rFonts w:ascii="Times New Roman" w:eastAsia="Times New Roman" w:hAnsi="Times New Roman" w:cs="Times New Roman"/>
                <w:sz w:val="24"/>
                <w:szCs w:val="24"/>
              </w:rPr>
              <w:t xml:space="preserve">Технологическое </w:t>
            </w:r>
            <w:proofErr w:type="spellStart"/>
            <w:r w:rsidRPr="007776C6">
              <w:rPr>
                <w:rFonts w:ascii="Times New Roman" w:eastAsia="Times New Roman" w:hAnsi="Times New Roman" w:cs="Times New Roman"/>
                <w:sz w:val="24"/>
                <w:szCs w:val="24"/>
              </w:rPr>
              <w:t>know-how</w:t>
            </w:r>
            <w:proofErr w:type="spellEnd"/>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6D4A0B84" w14:textId="77777777" w:rsidR="007776C6" w:rsidRPr="007776C6" w:rsidRDefault="007776C6" w:rsidP="005A2F8D">
            <w:pPr>
              <w:spacing w:after="0" w:line="240" w:lineRule="auto"/>
              <w:rPr>
                <w:rFonts w:ascii="Times New Roman" w:eastAsia="Times New Roman" w:hAnsi="Times New Roman" w:cs="Times New Roman"/>
                <w:sz w:val="24"/>
                <w:szCs w:val="24"/>
              </w:rPr>
            </w:pPr>
            <w:r w:rsidRPr="007776C6">
              <w:rPr>
                <w:rFonts w:ascii="Times New Roman" w:eastAsia="Times New Roman" w:hAnsi="Times New Roman" w:cs="Times New Roman"/>
                <w:sz w:val="24"/>
                <w:szCs w:val="24"/>
              </w:rPr>
              <w:t>2</w:t>
            </w:r>
          </w:p>
        </w:tc>
        <w:tc>
          <w:tcPr>
            <w:tcW w:w="2269" w:type="dxa"/>
            <w:tcBorders>
              <w:top w:val="single" w:sz="4" w:space="0" w:color="auto"/>
              <w:left w:val="nil"/>
              <w:bottom w:val="single" w:sz="4" w:space="0" w:color="auto"/>
              <w:right w:val="single" w:sz="4" w:space="0" w:color="auto"/>
            </w:tcBorders>
            <w:shd w:val="clear" w:color="auto" w:fill="auto"/>
            <w:vAlign w:val="center"/>
            <w:hideMark/>
          </w:tcPr>
          <w:p w14:paraId="4CA8B03A" w14:textId="77777777" w:rsidR="007776C6" w:rsidRPr="007776C6" w:rsidRDefault="007776C6" w:rsidP="005A2F8D">
            <w:pPr>
              <w:spacing w:after="0" w:line="240" w:lineRule="auto"/>
              <w:rPr>
                <w:rFonts w:ascii="Times New Roman" w:eastAsia="Times New Roman" w:hAnsi="Times New Roman" w:cs="Times New Roman"/>
                <w:sz w:val="24"/>
                <w:szCs w:val="24"/>
              </w:rPr>
            </w:pPr>
            <w:r w:rsidRPr="007776C6">
              <w:rPr>
                <w:rFonts w:ascii="Times New Roman" w:eastAsia="Times New Roman" w:hAnsi="Times New Roman" w:cs="Times New Roman"/>
                <w:sz w:val="24"/>
                <w:szCs w:val="24"/>
              </w:rPr>
              <w:t>Простое - 1    Сложное - 5</w:t>
            </w:r>
          </w:p>
        </w:tc>
      </w:tr>
      <w:tr w:rsidR="007776C6" w:rsidRPr="007776C6" w14:paraId="49729309" w14:textId="77777777" w:rsidTr="007776C6">
        <w:trPr>
          <w:trHeight w:val="227"/>
        </w:trPr>
        <w:tc>
          <w:tcPr>
            <w:tcW w:w="5108" w:type="dxa"/>
            <w:tcBorders>
              <w:top w:val="nil"/>
              <w:left w:val="single" w:sz="4" w:space="0" w:color="auto"/>
              <w:bottom w:val="single" w:sz="4" w:space="0" w:color="auto"/>
              <w:right w:val="single" w:sz="4" w:space="0" w:color="auto"/>
            </w:tcBorders>
            <w:shd w:val="clear" w:color="auto" w:fill="auto"/>
            <w:vAlign w:val="center"/>
            <w:hideMark/>
          </w:tcPr>
          <w:p w14:paraId="3011C09C" w14:textId="77777777" w:rsidR="007776C6" w:rsidRPr="007776C6" w:rsidRDefault="007776C6" w:rsidP="005A2F8D">
            <w:pPr>
              <w:spacing w:after="0" w:line="240" w:lineRule="auto"/>
              <w:rPr>
                <w:rFonts w:ascii="Times New Roman" w:eastAsia="Times New Roman" w:hAnsi="Times New Roman" w:cs="Times New Roman"/>
                <w:sz w:val="24"/>
                <w:szCs w:val="24"/>
              </w:rPr>
            </w:pPr>
            <w:r w:rsidRPr="007776C6">
              <w:rPr>
                <w:rFonts w:ascii="Times New Roman" w:eastAsia="Times New Roman" w:hAnsi="Times New Roman" w:cs="Times New Roman"/>
                <w:sz w:val="24"/>
                <w:szCs w:val="24"/>
              </w:rPr>
              <w:t>Использование ресурсов</w:t>
            </w:r>
          </w:p>
        </w:tc>
        <w:tc>
          <w:tcPr>
            <w:tcW w:w="2126" w:type="dxa"/>
            <w:tcBorders>
              <w:top w:val="nil"/>
              <w:left w:val="nil"/>
              <w:bottom w:val="single" w:sz="4" w:space="0" w:color="auto"/>
              <w:right w:val="single" w:sz="4" w:space="0" w:color="auto"/>
            </w:tcBorders>
            <w:shd w:val="clear" w:color="auto" w:fill="auto"/>
            <w:vAlign w:val="center"/>
            <w:hideMark/>
          </w:tcPr>
          <w:p w14:paraId="3416EB3A" w14:textId="77777777" w:rsidR="007776C6" w:rsidRPr="007776C6" w:rsidRDefault="007776C6" w:rsidP="005A2F8D">
            <w:pPr>
              <w:spacing w:after="0" w:line="240" w:lineRule="auto"/>
              <w:rPr>
                <w:rFonts w:ascii="Times New Roman" w:eastAsia="Times New Roman" w:hAnsi="Times New Roman" w:cs="Times New Roman"/>
                <w:sz w:val="24"/>
                <w:szCs w:val="24"/>
              </w:rPr>
            </w:pPr>
            <w:r w:rsidRPr="007776C6">
              <w:rPr>
                <w:rFonts w:ascii="Times New Roman" w:eastAsia="Times New Roman" w:hAnsi="Times New Roman" w:cs="Times New Roman"/>
                <w:sz w:val="24"/>
                <w:szCs w:val="24"/>
              </w:rPr>
              <w:t>2</w:t>
            </w:r>
          </w:p>
        </w:tc>
        <w:tc>
          <w:tcPr>
            <w:tcW w:w="2269" w:type="dxa"/>
            <w:tcBorders>
              <w:top w:val="nil"/>
              <w:left w:val="nil"/>
              <w:bottom w:val="single" w:sz="4" w:space="0" w:color="auto"/>
              <w:right w:val="single" w:sz="4" w:space="0" w:color="auto"/>
            </w:tcBorders>
            <w:shd w:val="clear" w:color="auto" w:fill="auto"/>
            <w:vAlign w:val="center"/>
            <w:hideMark/>
          </w:tcPr>
          <w:p w14:paraId="6E4ADFA4" w14:textId="77777777" w:rsidR="007776C6" w:rsidRPr="007776C6" w:rsidRDefault="007776C6" w:rsidP="005A2F8D">
            <w:pPr>
              <w:spacing w:after="0" w:line="240" w:lineRule="auto"/>
              <w:rPr>
                <w:rFonts w:ascii="Times New Roman" w:eastAsia="Times New Roman" w:hAnsi="Times New Roman" w:cs="Times New Roman"/>
                <w:sz w:val="24"/>
                <w:szCs w:val="24"/>
              </w:rPr>
            </w:pPr>
            <w:r w:rsidRPr="007776C6">
              <w:rPr>
                <w:rFonts w:ascii="Times New Roman" w:eastAsia="Times New Roman" w:hAnsi="Times New Roman" w:cs="Times New Roman"/>
                <w:sz w:val="24"/>
                <w:szCs w:val="24"/>
              </w:rPr>
              <w:t>Неэффективное - 1                 Эффективное - 5</w:t>
            </w:r>
          </w:p>
        </w:tc>
      </w:tr>
      <w:tr w:rsidR="007776C6" w:rsidRPr="007776C6" w14:paraId="666E1FCE" w14:textId="77777777" w:rsidTr="007776C6">
        <w:trPr>
          <w:trHeight w:val="227"/>
        </w:trPr>
        <w:tc>
          <w:tcPr>
            <w:tcW w:w="5108" w:type="dxa"/>
            <w:tcBorders>
              <w:top w:val="nil"/>
              <w:left w:val="single" w:sz="4" w:space="0" w:color="auto"/>
              <w:bottom w:val="single" w:sz="4" w:space="0" w:color="auto"/>
              <w:right w:val="single" w:sz="4" w:space="0" w:color="auto"/>
            </w:tcBorders>
            <w:shd w:val="clear" w:color="auto" w:fill="auto"/>
            <w:vAlign w:val="center"/>
            <w:hideMark/>
          </w:tcPr>
          <w:p w14:paraId="4B7F8EDE" w14:textId="77777777" w:rsidR="007776C6" w:rsidRPr="007776C6" w:rsidRDefault="007776C6" w:rsidP="005A2F8D">
            <w:pPr>
              <w:spacing w:after="0" w:line="240" w:lineRule="auto"/>
              <w:rPr>
                <w:rFonts w:ascii="Times New Roman" w:eastAsia="Times New Roman" w:hAnsi="Times New Roman" w:cs="Times New Roman"/>
                <w:sz w:val="24"/>
                <w:szCs w:val="24"/>
              </w:rPr>
            </w:pPr>
            <w:r w:rsidRPr="007776C6">
              <w:rPr>
                <w:rFonts w:ascii="Times New Roman" w:eastAsia="Times New Roman" w:hAnsi="Times New Roman" w:cs="Times New Roman"/>
                <w:sz w:val="24"/>
                <w:szCs w:val="24"/>
              </w:rPr>
              <w:t>Капиталоемкость</w:t>
            </w:r>
          </w:p>
        </w:tc>
        <w:tc>
          <w:tcPr>
            <w:tcW w:w="2126" w:type="dxa"/>
            <w:tcBorders>
              <w:top w:val="nil"/>
              <w:left w:val="nil"/>
              <w:bottom w:val="single" w:sz="4" w:space="0" w:color="auto"/>
              <w:right w:val="single" w:sz="4" w:space="0" w:color="auto"/>
            </w:tcBorders>
            <w:shd w:val="clear" w:color="auto" w:fill="auto"/>
            <w:vAlign w:val="center"/>
            <w:hideMark/>
          </w:tcPr>
          <w:p w14:paraId="7798C93D" w14:textId="77777777" w:rsidR="007776C6" w:rsidRPr="007776C6" w:rsidRDefault="007776C6" w:rsidP="005A2F8D">
            <w:pPr>
              <w:spacing w:after="0" w:line="240" w:lineRule="auto"/>
              <w:rPr>
                <w:rFonts w:ascii="Times New Roman" w:eastAsia="Times New Roman" w:hAnsi="Times New Roman" w:cs="Times New Roman"/>
                <w:sz w:val="24"/>
                <w:szCs w:val="24"/>
              </w:rPr>
            </w:pPr>
            <w:r w:rsidRPr="007776C6">
              <w:rPr>
                <w:rFonts w:ascii="Times New Roman" w:eastAsia="Times New Roman" w:hAnsi="Times New Roman" w:cs="Times New Roman"/>
                <w:sz w:val="24"/>
                <w:szCs w:val="24"/>
              </w:rPr>
              <w:t>2</w:t>
            </w:r>
          </w:p>
        </w:tc>
        <w:tc>
          <w:tcPr>
            <w:tcW w:w="2269" w:type="dxa"/>
            <w:tcBorders>
              <w:top w:val="nil"/>
              <w:left w:val="nil"/>
              <w:bottom w:val="single" w:sz="4" w:space="0" w:color="auto"/>
              <w:right w:val="single" w:sz="4" w:space="0" w:color="auto"/>
            </w:tcBorders>
            <w:shd w:val="clear" w:color="auto" w:fill="auto"/>
            <w:vAlign w:val="center"/>
            <w:hideMark/>
          </w:tcPr>
          <w:p w14:paraId="3B6D2D42" w14:textId="77777777" w:rsidR="007776C6" w:rsidRPr="007776C6" w:rsidRDefault="007776C6" w:rsidP="005A2F8D">
            <w:pPr>
              <w:spacing w:after="0" w:line="240" w:lineRule="auto"/>
              <w:rPr>
                <w:rFonts w:ascii="Times New Roman" w:eastAsia="Times New Roman" w:hAnsi="Times New Roman" w:cs="Times New Roman"/>
                <w:sz w:val="24"/>
                <w:szCs w:val="24"/>
              </w:rPr>
            </w:pPr>
            <w:r w:rsidRPr="007776C6">
              <w:rPr>
                <w:rFonts w:ascii="Times New Roman" w:eastAsia="Times New Roman" w:hAnsi="Times New Roman" w:cs="Times New Roman"/>
                <w:sz w:val="24"/>
                <w:szCs w:val="24"/>
              </w:rPr>
              <w:t>Низкая -1              Высокая - 5</w:t>
            </w:r>
          </w:p>
        </w:tc>
      </w:tr>
      <w:tr w:rsidR="007776C6" w:rsidRPr="007776C6" w14:paraId="0167FA9C" w14:textId="77777777" w:rsidTr="007776C6">
        <w:trPr>
          <w:trHeight w:val="227"/>
        </w:trPr>
        <w:tc>
          <w:tcPr>
            <w:tcW w:w="5108" w:type="dxa"/>
            <w:tcBorders>
              <w:top w:val="nil"/>
              <w:left w:val="single" w:sz="4" w:space="0" w:color="auto"/>
              <w:bottom w:val="single" w:sz="4" w:space="0" w:color="auto"/>
              <w:right w:val="single" w:sz="4" w:space="0" w:color="auto"/>
            </w:tcBorders>
            <w:shd w:val="clear" w:color="auto" w:fill="auto"/>
            <w:vAlign w:val="center"/>
            <w:hideMark/>
          </w:tcPr>
          <w:p w14:paraId="29C71215" w14:textId="77777777" w:rsidR="007776C6" w:rsidRPr="007776C6" w:rsidRDefault="007776C6" w:rsidP="005A2F8D">
            <w:pPr>
              <w:spacing w:after="0" w:line="240" w:lineRule="auto"/>
              <w:rPr>
                <w:rFonts w:ascii="Times New Roman" w:eastAsia="Times New Roman" w:hAnsi="Times New Roman" w:cs="Times New Roman"/>
                <w:sz w:val="24"/>
                <w:szCs w:val="24"/>
              </w:rPr>
            </w:pPr>
            <w:r w:rsidRPr="007776C6">
              <w:rPr>
                <w:rFonts w:ascii="Times New Roman" w:eastAsia="Times New Roman" w:hAnsi="Times New Roman" w:cs="Times New Roman"/>
                <w:sz w:val="24"/>
                <w:szCs w:val="24"/>
              </w:rPr>
              <w:t>Выход на рынок</w:t>
            </w:r>
          </w:p>
        </w:tc>
        <w:tc>
          <w:tcPr>
            <w:tcW w:w="2126" w:type="dxa"/>
            <w:tcBorders>
              <w:top w:val="nil"/>
              <w:left w:val="nil"/>
              <w:bottom w:val="single" w:sz="4" w:space="0" w:color="auto"/>
              <w:right w:val="single" w:sz="4" w:space="0" w:color="auto"/>
            </w:tcBorders>
            <w:shd w:val="clear" w:color="auto" w:fill="auto"/>
            <w:vAlign w:val="center"/>
            <w:hideMark/>
          </w:tcPr>
          <w:p w14:paraId="550D66DA" w14:textId="77777777" w:rsidR="007776C6" w:rsidRPr="007776C6" w:rsidRDefault="007776C6" w:rsidP="005A2F8D">
            <w:pPr>
              <w:spacing w:after="0" w:line="240" w:lineRule="auto"/>
              <w:rPr>
                <w:rFonts w:ascii="Times New Roman" w:eastAsia="Times New Roman" w:hAnsi="Times New Roman" w:cs="Times New Roman"/>
                <w:sz w:val="24"/>
                <w:szCs w:val="24"/>
              </w:rPr>
            </w:pPr>
            <w:r w:rsidRPr="007776C6">
              <w:rPr>
                <w:rFonts w:ascii="Times New Roman" w:eastAsia="Times New Roman" w:hAnsi="Times New Roman" w:cs="Times New Roman"/>
                <w:sz w:val="24"/>
                <w:szCs w:val="24"/>
              </w:rPr>
              <w:t>1</w:t>
            </w:r>
          </w:p>
        </w:tc>
        <w:tc>
          <w:tcPr>
            <w:tcW w:w="2269" w:type="dxa"/>
            <w:tcBorders>
              <w:top w:val="nil"/>
              <w:left w:val="nil"/>
              <w:bottom w:val="single" w:sz="4" w:space="0" w:color="auto"/>
              <w:right w:val="single" w:sz="4" w:space="0" w:color="auto"/>
            </w:tcBorders>
            <w:shd w:val="clear" w:color="auto" w:fill="auto"/>
            <w:vAlign w:val="center"/>
            <w:hideMark/>
          </w:tcPr>
          <w:p w14:paraId="7E2F8E03" w14:textId="77777777" w:rsidR="007776C6" w:rsidRPr="007776C6" w:rsidRDefault="007776C6" w:rsidP="005A2F8D">
            <w:pPr>
              <w:spacing w:after="0" w:line="240" w:lineRule="auto"/>
              <w:rPr>
                <w:rFonts w:ascii="Times New Roman" w:eastAsia="Times New Roman" w:hAnsi="Times New Roman" w:cs="Times New Roman"/>
                <w:sz w:val="24"/>
                <w:szCs w:val="24"/>
              </w:rPr>
            </w:pPr>
            <w:r w:rsidRPr="007776C6">
              <w:rPr>
                <w:rFonts w:ascii="Times New Roman" w:eastAsia="Times New Roman" w:hAnsi="Times New Roman" w:cs="Times New Roman"/>
                <w:sz w:val="24"/>
                <w:szCs w:val="24"/>
              </w:rPr>
              <w:t>Легкий -1            Сложный - 5</w:t>
            </w:r>
          </w:p>
        </w:tc>
      </w:tr>
      <w:tr w:rsidR="007776C6" w:rsidRPr="007776C6" w14:paraId="6AC1B9FE" w14:textId="77777777" w:rsidTr="007776C6">
        <w:trPr>
          <w:trHeight w:val="227"/>
        </w:trPr>
        <w:tc>
          <w:tcPr>
            <w:tcW w:w="5108" w:type="dxa"/>
            <w:tcBorders>
              <w:top w:val="nil"/>
              <w:left w:val="single" w:sz="4" w:space="0" w:color="auto"/>
              <w:bottom w:val="single" w:sz="4" w:space="0" w:color="auto"/>
              <w:right w:val="single" w:sz="4" w:space="0" w:color="auto"/>
            </w:tcBorders>
            <w:shd w:val="clear" w:color="auto" w:fill="auto"/>
            <w:vAlign w:val="center"/>
            <w:hideMark/>
          </w:tcPr>
          <w:p w14:paraId="0D05ED58" w14:textId="77777777" w:rsidR="007776C6" w:rsidRPr="007776C6" w:rsidRDefault="007776C6" w:rsidP="005A2F8D">
            <w:pPr>
              <w:spacing w:after="0" w:line="240" w:lineRule="auto"/>
              <w:rPr>
                <w:rFonts w:ascii="Times New Roman" w:eastAsia="Times New Roman" w:hAnsi="Times New Roman" w:cs="Times New Roman"/>
                <w:sz w:val="24"/>
                <w:szCs w:val="24"/>
              </w:rPr>
            </w:pPr>
            <w:r w:rsidRPr="007776C6">
              <w:rPr>
                <w:rFonts w:ascii="Times New Roman" w:eastAsia="Times New Roman" w:hAnsi="Times New Roman" w:cs="Times New Roman"/>
                <w:sz w:val="24"/>
                <w:szCs w:val="24"/>
              </w:rPr>
              <w:t>Производительность (использование ресурсов)</w:t>
            </w:r>
          </w:p>
        </w:tc>
        <w:tc>
          <w:tcPr>
            <w:tcW w:w="2126" w:type="dxa"/>
            <w:tcBorders>
              <w:top w:val="nil"/>
              <w:left w:val="nil"/>
              <w:bottom w:val="single" w:sz="4" w:space="0" w:color="auto"/>
              <w:right w:val="single" w:sz="4" w:space="0" w:color="auto"/>
            </w:tcBorders>
            <w:shd w:val="clear" w:color="auto" w:fill="auto"/>
            <w:vAlign w:val="center"/>
            <w:hideMark/>
          </w:tcPr>
          <w:p w14:paraId="376F0510" w14:textId="77777777" w:rsidR="007776C6" w:rsidRPr="007776C6" w:rsidRDefault="007776C6" w:rsidP="005A2F8D">
            <w:pPr>
              <w:spacing w:after="0" w:line="240" w:lineRule="auto"/>
              <w:rPr>
                <w:rFonts w:ascii="Times New Roman" w:eastAsia="Times New Roman" w:hAnsi="Times New Roman" w:cs="Times New Roman"/>
                <w:sz w:val="24"/>
                <w:szCs w:val="24"/>
              </w:rPr>
            </w:pPr>
            <w:r w:rsidRPr="007776C6">
              <w:rPr>
                <w:rFonts w:ascii="Times New Roman" w:eastAsia="Times New Roman" w:hAnsi="Times New Roman" w:cs="Times New Roman"/>
                <w:sz w:val="24"/>
                <w:szCs w:val="24"/>
              </w:rPr>
              <w:t>2</w:t>
            </w:r>
          </w:p>
        </w:tc>
        <w:tc>
          <w:tcPr>
            <w:tcW w:w="2269" w:type="dxa"/>
            <w:tcBorders>
              <w:top w:val="nil"/>
              <w:left w:val="nil"/>
              <w:bottom w:val="single" w:sz="4" w:space="0" w:color="auto"/>
              <w:right w:val="single" w:sz="4" w:space="0" w:color="auto"/>
            </w:tcBorders>
            <w:shd w:val="clear" w:color="auto" w:fill="auto"/>
            <w:vAlign w:val="center"/>
            <w:hideMark/>
          </w:tcPr>
          <w:p w14:paraId="39220FB7" w14:textId="77777777" w:rsidR="007776C6" w:rsidRPr="007776C6" w:rsidRDefault="007776C6" w:rsidP="005A2F8D">
            <w:pPr>
              <w:spacing w:after="0" w:line="240" w:lineRule="auto"/>
              <w:rPr>
                <w:rFonts w:ascii="Times New Roman" w:eastAsia="Times New Roman" w:hAnsi="Times New Roman" w:cs="Times New Roman"/>
                <w:sz w:val="24"/>
                <w:szCs w:val="24"/>
              </w:rPr>
            </w:pPr>
            <w:r w:rsidRPr="007776C6">
              <w:rPr>
                <w:rFonts w:ascii="Times New Roman" w:eastAsia="Times New Roman" w:hAnsi="Times New Roman" w:cs="Times New Roman"/>
                <w:sz w:val="24"/>
                <w:szCs w:val="24"/>
              </w:rPr>
              <w:t>Низкая -1              Высокая - 5</w:t>
            </w:r>
          </w:p>
        </w:tc>
      </w:tr>
    </w:tbl>
    <w:p w14:paraId="25092F4D" w14:textId="77777777" w:rsidR="005A2F8D" w:rsidRDefault="005A2F8D" w:rsidP="00AF52DD">
      <w:pPr>
        <w:spacing w:after="0" w:line="360" w:lineRule="auto"/>
        <w:ind w:firstLine="709"/>
        <w:jc w:val="both"/>
        <w:rPr>
          <w:rFonts w:ascii="Times New Roman" w:hAnsi="Times New Roman" w:cs="Times New Roman"/>
          <w:sz w:val="28"/>
          <w:szCs w:val="28"/>
        </w:rPr>
      </w:pPr>
      <w:bookmarkStart w:id="93" w:name="_Toc165496094"/>
    </w:p>
    <w:p w14:paraId="6C685145" w14:textId="77777777" w:rsidR="007776C6" w:rsidRPr="007776C6" w:rsidRDefault="007776C6" w:rsidP="00AF52DD">
      <w:pPr>
        <w:spacing w:after="0" w:line="360" w:lineRule="auto"/>
        <w:ind w:firstLine="709"/>
        <w:jc w:val="both"/>
        <w:rPr>
          <w:rFonts w:ascii="Times New Roman" w:hAnsi="Times New Roman" w:cs="Times New Roman"/>
          <w:sz w:val="28"/>
          <w:szCs w:val="28"/>
        </w:rPr>
      </w:pPr>
      <w:r w:rsidRPr="007776C6">
        <w:rPr>
          <w:rFonts w:ascii="Times New Roman" w:hAnsi="Times New Roman" w:cs="Times New Roman"/>
          <w:sz w:val="28"/>
          <w:szCs w:val="28"/>
        </w:rPr>
        <w:t>Основываясь на рейтинговой оце</w:t>
      </w:r>
      <w:r>
        <w:rPr>
          <w:rFonts w:ascii="Times New Roman" w:hAnsi="Times New Roman" w:cs="Times New Roman"/>
          <w:sz w:val="28"/>
          <w:szCs w:val="28"/>
        </w:rPr>
        <w:t>нке факторов, представленных в т</w:t>
      </w:r>
      <w:r w:rsidRPr="007776C6">
        <w:rPr>
          <w:rFonts w:ascii="Times New Roman" w:hAnsi="Times New Roman" w:cs="Times New Roman"/>
          <w:sz w:val="28"/>
          <w:szCs w:val="28"/>
        </w:rPr>
        <w:t>аблице 7, общая привлекательность отрасли креативных пространств оценивается как умеренная.</w:t>
      </w:r>
      <w:bookmarkEnd w:id="93"/>
    </w:p>
    <w:p w14:paraId="7902BC06" w14:textId="77777777" w:rsidR="007776C6" w:rsidRPr="007776C6" w:rsidRDefault="007776C6" w:rsidP="00AF52DD">
      <w:pPr>
        <w:spacing w:after="0" w:line="360" w:lineRule="auto"/>
        <w:ind w:firstLine="709"/>
        <w:jc w:val="both"/>
        <w:rPr>
          <w:rFonts w:ascii="Times New Roman" w:hAnsi="Times New Roman" w:cs="Times New Roman"/>
          <w:sz w:val="28"/>
          <w:szCs w:val="28"/>
        </w:rPr>
      </w:pPr>
      <w:bookmarkStart w:id="94" w:name="_Toc165496095"/>
      <w:r w:rsidRPr="007776C6">
        <w:rPr>
          <w:rFonts w:ascii="Times New Roman" w:hAnsi="Times New Roman" w:cs="Times New Roman"/>
          <w:sz w:val="28"/>
          <w:szCs w:val="28"/>
        </w:rPr>
        <w:t>Ключевые сильные стороны:</w:t>
      </w:r>
      <w:bookmarkEnd w:id="94"/>
    </w:p>
    <w:p w14:paraId="78F42B09" w14:textId="77777777" w:rsidR="007776C6" w:rsidRPr="007776C6" w:rsidRDefault="007776C6" w:rsidP="00AF52DD">
      <w:pPr>
        <w:spacing w:after="0" w:line="360" w:lineRule="auto"/>
        <w:ind w:firstLine="709"/>
        <w:jc w:val="both"/>
        <w:rPr>
          <w:rFonts w:ascii="Times New Roman" w:hAnsi="Times New Roman" w:cs="Times New Roman"/>
          <w:sz w:val="28"/>
          <w:szCs w:val="28"/>
        </w:rPr>
      </w:pPr>
      <w:bookmarkStart w:id="95" w:name="_Toc165496096"/>
      <w:r w:rsidRPr="007776C6">
        <w:rPr>
          <w:rFonts w:ascii="Times New Roman" w:hAnsi="Times New Roman" w:cs="Times New Roman"/>
          <w:sz w:val="28"/>
          <w:szCs w:val="28"/>
        </w:rPr>
        <w:t>• Высокий потенциал роста и прибыльности</w:t>
      </w:r>
      <w:bookmarkEnd w:id="95"/>
    </w:p>
    <w:p w14:paraId="4A23F806" w14:textId="77777777" w:rsidR="007776C6" w:rsidRPr="007776C6" w:rsidRDefault="007776C6" w:rsidP="00AF52DD">
      <w:pPr>
        <w:spacing w:after="0" w:line="360" w:lineRule="auto"/>
        <w:ind w:firstLine="709"/>
        <w:jc w:val="both"/>
        <w:rPr>
          <w:rFonts w:ascii="Times New Roman" w:hAnsi="Times New Roman" w:cs="Times New Roman"/>
          <w:sz w:val="28"/>
          <w:szCs w:val="28"/>
        </w:rPr>
      </w:pPr>
      <w:bookmarkStart w:id="96" w:name="_Toc165496097"/>
      <w:r w:rsidRPr="007776C6">
        <w:rPr>
          <w:rFonts w:ascii="Times New Roman" w:hAnsi="Times New Roman" w:cs="Times New Roman"/>
          <w:sz w:val="28"/>
          <w:szCs w:val="28"/>
        </w:rPr>
        <w:t>• Значимая социальная и культурная ценность</w:t>
      </w:r>
      <w:bookmarkEnd w:id="96"/>
    </w:p>
    <w:p w14:paraId="60EECC7A" w14:textId="77777777" w:rsidR="007776C6" w:rsidRPr="007776C6" w:rsidRDefault="007776C6" w:rsidP="00AF52DD">
      <w:pPr>
        <w:spacing w:after="0" w:line="360" w:lineRule="auto"/>
        <w:ind w:firstLine="709"/>
        <w:jc w:val="both"/>
        <w:rPr>
          <w:rFonts w:ascii="Times New Roman" w:hAnsi="Times New Roman" w:cs="Times New Roman"/>
          <w:sz w:val="28"/>
          <w:szCs w:val="28"/>
        </w:rPr>
      </w:pPr>
      <w:bookmarkStart w:id="97" w:name="_Toc165496098"/>
      <w:r w:rsidRPr="007776C6">
        <w:rPr>
          <w:rFonts w:ascii="Times New Roman" w:hAnsi="Times New Roman" w:cs="Times New Roman"/>
          <w:sz w:val="28"/>
          <w:szCs w:val="28"/>
        </w:rPr>
        <w:t>Ключевые слабые стороны:</w:t>
      </w:r>
      <w:bookmarkEnd w:id="97"/>
    </w:p>
    <w:p w14:paraId="44275D68" w14:textId="77777777" w:rsidR="007776C6" w:rsidRPr="007776C6" w:rsidRDefault="007776C6" w:rsidP="00AF52DD">
      <w:pPr>
        <w:spacing w:after="0" w:line="360" w:lineRule="auto"/>
        <w:ind w:firstLine="709"/>
        <w:jc w:val="both"/>
        <w:rPr>
          <w:rFonts w:ascii="Times New Roman" w:hAnsi="Times New Roman" w:cs="Times New Roman"/>
          <w:sz w:val="28"/>
          <w:szCs w:val="28"/>
        </w:rPr>
      </w:pPr>
      <w:bookmarkStart w:id="98" w:name="_Toc165496099"/>
      <w:r w:rsidRPr="007776C6">
        <w:rPr>
          <w:rFonts w:ascii="Times New Roman" w:hAnsi="Times New Roman" w:cs="Times New Roman"/>
          <w:sz w:val="28"/>
          <w:szCs w:val="28"/>
        </w:rPr>
        <w:t>• Низкая финансовая стабильность и использование ресурсов</w:t>
      </w:r>
      <w:bookmarkEnd w:id="98"/>
    </w:p>
    <w:p w14:paraId="353726A3" w14:textId="77777777" w:rsidR="007776C6" w:rsidRPr="007776C6" w:rsidRDefault="007776C6" w:rsidP="00AF52DD">
      <w:pPr>
        <w:spacing w:after="0" w:line="360" w:lineRule="auto"/>
        <w:ind w:firstLine="709"/>
        <w:jc w:val="both"/>
        <w:rPr>
          <w:rFonts w:ascii="Times New Roman" w:hAnsi="Times New Roman" w:cs="Times New Roman"/>
          <w:sz w:val="28"/>
          <w:szCs w:val="28"/>
        </w:rPr>
      </w:pPr>
      <w:bookmarkStart w:id="99" w:name="_Toc165496100"/>
      <w:r w:rsidRPr="007776C6">
        <w:rPr>
          <w:rFonts w:ascii="Times New Roman" w:hAnsi="Times New Roman" w:cs="Times New Roman"/>
          <w:sz w:val="28"/>
          <w:szCs w:val="28"/>
        </w:rPr>
        <w:t>• Относительно сложный выход на рынок</w:t>
      </w:r>
      <w:bookmarkEnd w:id="99"/>
    </w:p>
    <w:p w14:paraId="1FD21C79" w14:textId="77777777" w:rsidR="007776C6" w:rsidRPr="007776C6" w:rsidRDefault="007776C6" w:rsidP="00AF52DD">
      <w:pPr>
        <w:spacing w:after="0" w:line="360" w:lineRule="auto"/>
        <w:ind w:firstLine="709"/>
        <w:jc w:val="both"/>
        <w:rPr>
          <w:rFonts w:ascii="Times New Roman" w:hAnsi="Times New Roman" w:cs="Times New Roman"/>
          <w:sz w:val="28"/>
          <w:szCs w:val="28"/>
        </w:rPr>
      </w:pPr>
      <w:bookmarkStart w:id="100" w:name="_Toc165496101"/>
      <w:r w:rsidRPr="007776C6">
        <w:rPr>
          <w:rFonts w:ascii="Times New Roman" w:hAnsi="Times New Roman" w:cs="Times New Roman"/>
          <w:sz w:val="28"/>
          <w:szCs w:val="28"/>
        </w:rPr>
        <w:t xml:space="preserve">• Ограниченное технологическое </w:t>
      </w:r>
      <w:proofErr w:type="spellStart"/>
      <w:r w:rsidRPr="007776C6">
        <w:rPr>
          <w:rFonts w:ascii="Times New Roman" w:hAnsi="Times New Roman" w:cs="Times New Roman"/>
          <w:sz w:val="28"/>
          <w:szCs w:val="28"/>
        </w:rPr>
        <w:t>know-how</w:t>
      </w:r>
      <w:bookmarkEnd w:id="100"/>
      <w:proofErr w:type="spellEnd"/>
    </w:p>
    <w:p w14:paraId="5A9B1EF4" w14:textId="77777777" w:rsidR="007776C6" w:rsidRPr="007776C6" w:rsidRDefault="00BC795D" w:rsidP="00AF52DD">
      <w:pPr>
        <w:spacing w:after="0" w:line="360" w:lineRule="auto"/>
        <w:ind w:firstLine="709"/>
        <w:jc w:val="both"/>
        <w:rPr>
          <w:rFonts w:ascii="Times New Roman" w:hAnsi="Times New Roman" w:cs="Times New Roman"/>
          <w:sz w:val="28"/>
          <w:szCs w:val="28"/>
        </w:rPr>
      </w:pPr>
      <w:bookmarkStart w:id="101" w:name="_Toc165496102"/>
      <w:r>
        <w:rPr>
          <w:rFonts w:ascii="Times New Roman" w:hAnsi="Times New Roman" w:cs="Times New Roman"/>
          <w:sz w:val="28"/>
          <w:szCs w:val="28"/>
        </w:rPr>
        <w:t>Н</w:t>
      </w:r>
      <w:r w:rsidR="007776C6" w:rsidRPr="007776C6">
        <w:rPr>
          <w:rFonts w:ascii="Times New Roman" w:hAnsi="Times New Roman" w:cs="Times New Roman"/>
          <w:sz w:val="28"/>
          <w:szCs w:val="28"/>
        </w:rPr>
        <w:t>есмотря на сильный потенциал роста и прибыльности, отрасль креативных пространств сталкивается с рядом проблем, которые необходимо учитывать инвесторам и предпринимателям. Финансовая нестабильность, неэффективное использование ресурсов и ограниченный доступ к технологиям могут препятствовать устойчивому росту.</w:t>
      </w:r>
      <w:bookmarkEnd w:id="101"/>
    </w:p>
    <w:p w14:paraId="0BFF5E0C" w14:textId="77777777" w:rsidR="007776C6" w:rsidRPr="007776C6" w:rsidRDefault="007776C6" w:rsidP="00AF52DD">
      <w:pPr>
        <w:spacing w:after="0" w:line="360" w:lineRule="auto"/>
        <w:ind w:firstLine="709"/>
        <w:jc w:val="both"/>
        <w:rPr>
          <w:rFonts w:ascii="Times New Roman" w:hAnsi="Times New Roman" w:cs="Times New Roman"/>
          <w:sz w:val="28"/>
          <w:szCs w:val="28"/>
        </w:rPr>
      </w:pPr>
      <w:bookmarkStart w:id="102" w:name="_Toc165496103"/>
      <w:r w:rsidRPr="007776C6">
        <w:rPr>
          <w:rFonts w:ascii="Times New Roman" w:hAnsi="Times New Roman" w:cs="Times New Roman"/>
          <w:sz w:val="28"/>
          <w:szCs w:val="28"/>
        </w:rPr>
        <w:t>Тем не менее, социальная и культурная значимость отрасли, а также ее вклад в инновации и предпринимательство делают ее привлекательной для тех, кто ищет возможности для долгосрочного воздействия.</w:t>
      </w:r>
      <w:bookmarkEnd w:id="102"/>
    </w:p>
    <w:p w14:paraId="5EC798F2" w14:textId="77777777" w:rsidR="007776C6" w:rsidRPr="007776C6" w:rsidRDefault="007776C6" w:rsidP="00AF52DD">
      <w:pPr>
        <w:spacing w:after="0" w:line="360" w:lineRule="auto"/>
        <w:ind w:firstLine="709"/>
        <w:jc w:val="both"/>
        <w:rPr>
          <w:rFonts w:ascii="Times New Roman" w:hAnsi="Times New Roman" w:cs="Times New Roman"/>
          <w:sz w:val="28"/>
          <w:szCs w:val="28"/>
        </w:rPr>
      </w:pPr>
      <w:bookmarkStart w:id="103" w:name="_Toc165496104"/>
      <w:r w:rsidRPr="007776C6">
        <w:rPr>
          <w:rFonts w:ascii="Times New Roman" w:hAnsi="Times New Roman" w:cs="Times New Roman"/>
          <w:sz w:val="28"/>
          <w:szCs w:val="28"/>
        </w:rPr>
        <w:t>Для повышения привлекательности отрасли необходимо сосредоточиться на следующих аспектах:</w:t>
      </w:r>
      <w:bookmarkEnd w:id="103"/>
    </w:p>
    <w:p w14:paraId="2A436AA9" w14:textId="77777777" w:rsidR="007776C6" w:rsidRPr="007776C6" w:rsidRDefault="007776C6" w:rsidP="00AF52DD">
      <w:pPr>
        <w:spacing w:after="0" w:line="360" w:lineRule="auto"/>
        <w:ind w:firstLine="709"/>
        <w:jc w:val="both"/>
        <w:rPr>
          <w:rFonts w:ascii="Times New Roman" w:hAnsi="Times New Roman" w:cs="Times New Roman"/>
          <w:sz w:val="28"/>
          <w:szCs w:val="28"/>
        </w:rPr>
      </w:pPr>
      <w:bookmarkStart w:id="104" w:name="_Toc165496105"/>
      <w:r w:rsidRPr="007776C6">
        <w:rPr>
          <w:rFonts w:ascii="Times New Roman" w:hAnsi="Times New Roman" w:cs="Times New Roman"/>
          <w:sz w:val="28"/>
          <w:szCs w:val="28"/>
        </w:rPr>
        <w:t>• Улучшение финансовой стабильности и эффективности использования ресурсов</w:t>
      </w:r>
      <w:bookmarkEnd w:id="104"/>
    </w:p>
    <w:p w14:paraId="775F9AB3" w14:textId="77777777" w:rsidR="007776C6" w:rsidRPr="007776C6" w:rsidRDefault="007776C6" w:rsidP="00AF52DD">
      <w:pPr>
        <w:spacing w:after="0" w:line="360" w:lineRule="auto"/>
        <w:ind w:firstLine="709"/>
        <w:jc w:val="both"/>
        <w:rPr>
          <w:rFonts w:ascii="Times New Roman" w:hAnsi="Times New Roman" w:cs="Times New Roman"/>
          <w:sz w:val="28"/>
          <w:szCs w:val="28"/>
        </w:rPr>
      </w:pPr>
      <w:bookmarkStart w:id="105" w:name="_Toc165496106"/>
      <w:r w:rsidRPr="007776C6">
        <w:rPr>
          <w:rFonts w:ascii="Times New Roman" w:hAnsi="Times New Roman" w:cs="Times New Roman"/>
          <w:sz w:val="28"/>
          <w:szCs w:val="28"/>
        </w:rPr>
        <w:lastRenderedPageBreak/>
        <w:t>• Повышение доступности технологических ресурсов</w:t>
      </w:r>
      <w:bookmarkEnd w:id="105"/>
    </w:p>
    <w:p w14:paraId="29BEC5E8" w14:textId="77777777" w:rsidR="007776C6" w:rsidRPr="007776C6" w:rsidRDefault="007776C6" w:rsidP="00AF52DD">
      <w:pPr>
        <w:spacing w:after="0" w:line="360" w:lineRule="auto"/>
        <w:ind w:firstLine="709"/>
        <w:jc w:val="both"/>
        <w:rPr>
          <w:rFonts w:ascii="Times New Roman" w:hAnsi="Times New Roman" w:cs="Times New Roman"/>
          <w:sz w:val="28"/>
          <w:szCs w:val="28"/>
        </w:rPr>
      </w:pPr>
      <w:bookmarkStart w:id="106" w:name="_Toc165496107"/>
      <w:r w:rsidRPr="007776C6">
        <w:rPr>
          <w:rFonts w:ascii="Times New Roman" w:hAnsi="Times New Roman" w:cs="Times New Roman"/>
          <w:sz w:val="28"/>
          <w:szCs w:val="28"/>
        </w:rPr>
        <w:t>• Создание более доступных путей выхода на рынок</w:t>
      </w:r>
      <w:bookmarkEnd w:id="106"/>
    </w:p>
    <w:p w14:paraId="16BB18F2" w14:textId="77777777" w:rsidR="00A21445" w:rsidRDefault="007776C6" w:rsidP="00AF52DD">
      <w:pPr>
        <w:spacing w:after="0" w:line="360" w:lineRule="auto"/>
        <w:ind w:firstLine="709"/>
        <w:jc w:val="both"/>
        <w:rPr>
          <w:rFonts w:ascii="Times New Roman" w:hAnsi="Times New Roman" w:cs="Times New Roman"/>
          <w:sz w:val="28"/>
          <w:szCs w:val="28"/>
        </w:rPr>
      </w:pPr>
      <w:bookmarkStart w:id="107" w:name="_Toc165496108"/>
      <w:r w:rsidRPr="007776C6">
        <w:rPr>
          <w:rFonts w:ascii="Times New Roman" w:hAnsi="Times New Roman" w:cs="Times New Roman"/>
          <w:sz w:val="28"/>
          <w:szCs w:val="28"/>
        </w:rPr>
        <w:t>Решая эти проблемы, отрасль креативных пространств может еще больше укрепить свои позиции как динамичной и вознаграждающей сферы деятельности.</w:t>
      </w:r>
      <w:bookmarkEnd w:id="107"/>
    </w:p>
    <w:p w14:paraId="22B8B037" w14:textId="77777777" w:rsidR="007776C6" w:rsidRDefault="00BC795D" w:rsidP="00AF52DD">
      <w:pPr>
        <w:spacing w:after="0" w:line="360" w:lineRule="auto"/>
        <w:ind w:firstLine="709"/>
        <w:jc w:val="both"/>
        <w:rPr>
          <w:rFonts w:ascii="Times New Roman" w:hAnsi="Times New Roman" w:cs="Times New Roman"/>
          <w:sz w:val="28"/>
          <w:szCs w:val="28"/>
        </w:rPr>
      </w:pPr>
      <w:bookmarkStart w:id="108" w:name="_Toc165496109"/>
      <w:r>
        <w:rPr>
          <w:rFonts w:ascii="Times New Roman" w:hAnsi="Times New Roman" w:cs="Times New Roman"/>
          <w:sz w:val="28"/>
          <w:szCs w:val="28"/>
        </w:rPr>
        <w:t>Далее проанализируем привлекательность отрасли креативных пространств по следующим критериям: рыночный спрос, конкурентная среда, экономические факторы, инфраструктура и препятствия на пути развития.</w:t>
      </w:r>
      <w:bookmarkEnd w:id="108"/>
    </w:p>
    <w:p w14:paraId="224CFF94" w14:textId="77777777" w:rsidR="00BC795D" w:rsidRPr="00BC795D" w:rsidRDefault="00BC795D" w:rsidP="00AF52DD">
      <w:pPr>
        <w:spacing w:after="0" w:line="360" w:lineRule="auto"/>
        <w:ind w:firstLine="709"/>
        <w:jc w:val="both"/>
        <w:rPr>
          <w:rFonts w:ascii="Times New Roman" w:hAnsi="Times New Roman" w:cs="Times New Roman"/>
          <w:sz w:val="28"/>
          <w:szCs w:val="28"/>
        </w:rPr>
      </w:pPr>
      <w:bookmarkStart w:id="109" w:name="_Toc165496110"/>
      <w:r w:rsidRPr="00BC795D">
        <w:rPr>
          <w:rFonts w:ascii="Times New Roman" w:hAnsi="Times New Roman" w:cs="Times New Roman"/>
          <w:sz w:val="28"/>
          <w:szCs w:val="28"/>
        </w:rPr>
        <w:t>Анализ привлекательности отрасли креативных пространств в городе Оренбурге</w:t>
      </w:r>
      <w:bookmarkEnd w:id="109"/>
    </w:p>
    <w:p w14:paraId="7EF5A32F" w14:textId="77777777" w:rsidR="00BC795D" w:rsidRPr="00BC795D" w:rsidRDefault="00BC795D" w:rsidP="000A1ECC">
      <w:pPr>
        <w:spacing w:after="0" w:line="360" w:lineRule="auto"/>
        <w:ind w:firstLine="709"/>
        <w:jc w:val="both"/>
        <w:rPr>
          <w:rFonts w:ascii="Times New Roman" w:hAnsi="Times New Roman" w:cs="Times New Roman"/>
          <w:sz w:val="28"/>
          <w:szCs w:val="28"/>
        </w:rPr>
      </w:pPr>
      <w:bookmarkStart w:id="110" w:name="_Toc165496111"/>
      <w:r w:rsidRPr="00BC795D">
        <w:rPr>
          <w:rFonts w:ascii="Times New Roman" w:hAnsi="Times New Roman" w:cs="Times New Roman"/>
          <w:sz w:val="28"/>
          <w:szCs w:val="28"/>
        </w:rPr>
        <w:t>1. Рыночный спрос:</w:t>
      </w:r>
      <w:bookmarkEnd w:id="110"/>
    </w:p>
    <w:p w14:paraId="30823AC9" w14:textId="77777777" w:rsidR="00BC795D" w:rsidRPr="00BC795D" w:rsidRDefault="00BC795D" w:rsidP="00AF52DD">
      <w:pPr>
        <w:spacing w:after="0" w:line="360" w:lineRule="auto"/>
        <w:ind w:firstLine="709"/>
        <w:jc w:val="both"/>
        <w:rPr>
          <w:rFonts w:ascii="Times New Roman" w:hAnsi="Times New Roman" w:cs="Times New Roman"/>
          <w:sz w:val="28"/>
          <w:szCs w:val="28"/>
        </w:rPr>
      </w:pPr>
      <w:bookmarkStart w:id="111" w:name="_Toc165496112"/>
      <w:r w:rsidRPr="00BC795D">
        <w:rPr>
          <w:rFonts w:ascii="Times New Roman" w:hAnsi="Times New Roman" w:cs="Times New Roman"/>
          <w:sz w:val="28"/>
          <w:szCs w:val="28"/>
        </w:rPr>
        <w:t>• В Оренбурге насчитывается более 20 000 человек, занятых в сфере культуры и искусства, включая художников, дизайнеров, музыкантов, писателей и предпринимателей. Этот сектор рабочей силы постоянно растет, создавая спрос на специализированные рабочие пространства.</w:t>
      </w:r>
      <w:bookmarkEnd w:id="111"/>
    </w:p>
    <w:p w14:paraId="0F15FC7A" w14:textId="77777777" w:rsidR="00BC795D" w:rsidRPr="00BC795D" w:rsidRDefault="00BC795D" w:rsidP="00AF52DD">
      <w:pPr>
        <w:spacing w:after="0" w:line="360" w:lineRule="auto"/>
        <w:ind w:firstLine="709"/>
        <w:jc w:val="both"/>
        <w:rPr>
          <w:rFonts w:ascii="Times New Roman" w:hAnsi="Times New Roman" w:cs="Times New Roman"/>
          <w:sz w:val="28"/>
          <w:szCs w:val="28"/>
        </w:rPr>
      </w:pPr>
      <w:bookmarkStart w:id="112" w:name="_Toc165496113"/>
      <w:r w:rsidRPr="00BC795D">
        <w:rPr>
          <w:rFonts w:ascii="Times New Roman" w:hAnsi="Times New Roman" w:cs="Times New Roman"/>
          <w:sz w:val="28"/>
          <w:szCs w:val="28"/>
        </w:rPr>
        <w:t>• Творческие специалисты нуждаются в рабочих местах, которые не только обеспечивают практические удобства, но и вдохновляют и стимулируют их творчество. Креативные пространства предлагают такие среды, способствуя сотрудничеству, обмену идеями и росту.</w:t>
      </w:r>
      <w:bookmarkEnd w:id="112"/>
    </w:p>
    <w:p w14:paraId="5983846C" w14:textId="77777777" w:rsidR="00BC795D" w:rsidRPr="00BC795D" w:rsidRDefault="00BC795D" w:rsidP="00AF52DD">
      <w:pPr>
        <w:spacing w:after="0" w:line="360" w:lineRule="auto"/>
        <w:ind w:firstLine="709"/>
        <w:jc w:val="both"/>
        <w:rPr>
          <w:rFonts w:ascii="Times New Roman" w:hAnsi="Times New Roman" w:cs="Times New Roman"/>
          <w:sz w:val="28"/>
          <w:szCs w:val="28"/>
        </w:rPr>
      </w:pPr>
      <w:bookmarkStart w:id="113" w:name="_Toc165496114"/>
      <w:r w:rsidRPr="00BC795D">
        <w:rPr>
          <w:rFonts w:ascii="Times New Roman" w:hAnsi="Times New Roman" w:cs="Times New Roman"/>
          <w:sz w:val="28"/>
          <w:szCs w:val="28"/>
        </w:rPr>
        <w:t>• В настоящее время в Оренбурге имеется лишь несколько действующих креативных пространств, что не соответствует растущему спросу со стороны творческих профессионалов. Это создает значительную рыночную возможность для новых участников.</w:t>
      </w:r>
      <w:bookmarkEnd w:id="113"/>
    </w:p>
    <w:p w14:paraId="257C149A" w14:textId="77777777" w:rsidR="00BC795D" w:rsidRPr="00BC795D" w:rsidRDefault="00BC795D" w:rsidP="00AF52DD">
      <w:pPr>
        <w:spacing w:after="0" w:line="360" w:lineRule="auto"/>
        <w:ind w:firstLine="709"/>
        <w:jc w:val="both"/>
        <w:rPr>
          <w:rFonts w:ascii="Times New Roman" w:hAnsi="Times New Roman" w:cs="Times New Roman"/>
          <w:sz w:val="28"/>
          <w:szCs w:val="28"/>
        </w:rPr>
      </w:pPr>
      <w:bookmarkStart w:id="114" w:name="_Toc165496115"/>
      <w:r w:rsidRPr="00BC795D">
        <w:rPr>
          <w:rFonts w:ascii="Times New Roman" w:hAnsi="Times New Roman" w:cs="Times New Roman"/>
          <w:sz w:val="28"/>
          <w:szCs w:val="28"/>
        </w:rPr>
        <w:t>2. Конкурентная среда:</w:t>
      </w:r>
      <w:bookmarkEnd w:id="114"/>
    </w:p>
    <w:p w14:paraId="242F2AF8" w14:textId="77777777" w:rsidR="00BC795D" w:rsidRPr="00BC795D" w:rsidRDefault="00BC795D" w:rsidP="00AF52DD">
      <w:pPr>
        <w:spacing w:after="0" w:line="360" w:lineRule="auto"/>
        <w:ind w:firstLine="709"/>
        <w:jc w:val="both"/>
        <w:rPr>
          <w:rFonts w:ascii="Times New Roman" w:hAnsi="Times New Roman" w:cs="Times New Roman"/>
          <w:sz w:val="28"/>
          <w:szCs w:val="28"/>
        </w:rPr>
      </w:pPr>
      <w:bookmarkStart w:id="115" w:name="_Toc165496116"/>
      <w:r w:rsidRPr="00BC795D">
        <w:rPr>
          <w:rFonts w:ascii="Times New Roman" w:hAnsi="Times New Roman" w:cs="Times New Roman"/>
          <w:sz w:val="28"/>
          <w:szCs w:val="28"/>
        </w:rPr>
        <w:t>• На рынке креативных пространств Оренбурга наблюдается низкий уровень конкуренции. Существующие пространства часто специализируются на конкретных типах творческой деятельности, оставляя возможности для новых участников выделиться с уникальными предложениями.</w:t>
      </w:r>
      <w:bookmarkEnd w:id="115"/>
    </w:p>
    <w:p w14:paraId="40902976" w14:textId="77777777" w:rsidR="00BC795D" w:rsidRPr="00BC795D" w:rsidRDefault="00BC795D" w:rsidP="00AF52DD">
      <w:pPr>
        <w:spacing w:after="0" w:line="360" w:lineRule="auto"/>
        <w:ind w:firstLine="709"/>
        <w:jc w:val="both"/>
        <w:rPr>
          <w:rFonts w:ascii="Times New Roman" w:hAnsi="Times New Roman" w:cs="Times New Roman"/>
          <w:sz w:val="28"/>
          <w:szCs w:val="28"/>
        </w:rPr>
      </w:pPr>
      <w:bookmarkStart w:id="116" w:name="_Toc165496117"/>
      <w:r w:rsidRPr="00BC795D">
        <w:rPr>
          <w:rFonts w:ascii="Times New Roman" w:hAnsi="Times New Roman" w:cs="Times New Roman"/>
          <w:sz w:val="28"/>
          <w:szCs w:val="28"/>
        </w:rPr>
        <w:lastRenderedPageBreak/>
        <w:t xml:space="preserve">• Новые креативные пространства могут дифференцировать себя, предлагая специализированные удобства, программы и услуги, ориентированные на конкретные потребности местных творцов. Например, пространство может специализироваться на предоставлении студий для художников, репетиционных залов для музыкантов или </w:t>
      </w:r>
      <w:proofErr w:type="spellStart"/>
      <w:r w:rsidRPr="00BC795D">
        <w:rPr>
          <w:rFonts w:ascii="Times New Roman" w:hAnsi="Times New Roman" w:cs="Times New Roman"/>
          <w:sz w:val="28"/>
          <w:szCs w:val="28"/>
        </w:rPr>
        <w:t>коворкингов</w:t>
      </w:r>
      <w:proofErr w:type="spellEnd"/>
      <w:r w:rsidRPr="00BC795D">
        <w:rPr>
          <w:rFonts w:ascii="Times New Roman" w:hAnsi="Times New Roman" w:cs="Times New Roman"/>
          <w:sz w:val="28"/>
          <w:szCs w:val="28"/>
        </w:rPr>
        <w:t xml:space="preserve"> для предпринимателей.</w:t>
      </w:r>
      <w:bookmarkEnd w:id="116"/>
    </w:p>
    <w:p w14:paraId="759364A3" w14:textId="77777777" w:rsidR="00BC795D" w:rsidRPr="00BC795D" w:rsidRDefault="00BC795D" w:rsidP="00AF52DD">
      <w:pPr>
        <w:spacing w:after="0" w:line="360" w:lineRule="auto"/>
        <w:ind w:firstLine="709"/>
        <w:jc w:val="both"/>
        <w:rPr>
          <w:rFonts w:ascii="Times New Roman" w:hAnsi="Times New Roman" w:cs="Times New Roman"/>
          <w:sz w:val="28"/>
          <w:szCs w:val="28"/>
        </w:rPr>
      </w:pPr>
      <w:bookmarkStart w:id="117" w:name="_Toc165496118"/>
      <w:r w:rsidRPr="00BC795D">
        <w:rPr>
          <w:rFonts w:ascii="Times New Roman" w:hAnsi="Times New Roman" w:cs="Times New Roman"/>
          <w:sz w:val="28"/>
          <w:szCs w:val="28"/>
        </w:rPr>
        <w:t>3. Экономические факторы:</w:t>
      </w:r>
      <w:bookmarkEnd w:id="117"/>
    </w:p>
    <w:p w14:paraId="3288BA13" w14:textId="77777777" w:rsidR="00BC795D" w:rsidRPr="00BC795D" w:rsidRDefault="00BC795D" w:rsidP="00AF52DD">
      <w:pPr>
        <w:spacing w:after="0" w:line="360" w:lineRule="auto"/>
        <w:ind w:firstLine="709"/>
        <w:jc w:val="both"/>
        <w:rPr>
          <w:rFonts w:ascii="Times New Roman" w:hAnsi="Times New Roman" w:cs="Times New Roman"/>
          <w:sz w:val="28"/>
          <w:szCs w:val="28"/>
        </w:rPr>
      </w:pPr>
      <w:bookmarkStart w:id="118" w:name="_Toc165496119"/>
      <w:r w:rsidRPr="00BC795D">
        <w:rPr>
          <w:rFonts w:ascii="Times New Roman" w:hAnsi="Times New Roman" w:cs="Times New Roman"/>
          <w:sz w:val="28"/>
          <w:szCs w:val="28"/>
        </w:rPr>
        <w:t xml:space="preserve">• </w:t>
      </w:r>
      <w:r w:rsidR="0018304F">
        <w:rPr>
          <w:rFonts w:ascii="Times New Roman" w:hAnsi="Times New Roman" w:cs="Times New Roman"/>
          <w:sz w:val="28"/>
          <w:szCs w:val="28"/>
        </w:rPr>
        <w:t xml:space="preserve">Экономика </w:t>
      </w:r>
      <w:r w:rsidRPr="00BC795D">
        <w:rPr>
          <w:rFonts w:ascii="Times New Roman" w:hAnsi="Times New Roman" w:cs="Times New Roman"/>
          <w:sz w:val="28"/>
          <w:szCs w:val="28"/>
        </w:rPr>
        <w:t>Оренбурга стабильна и растет. Средний уровень доходов в городе превышает средний уровень по региону, что свидетельствует о наличии достаточного располагаемого дохода для поддержки отрасли креативных пространств.</w:t>
      </w:r>
      <w:bookmarkEnd w:id="118"/>
    </w:p>
    <w:p w14:paraId="4257444B" w14:textId="77777777" w:rsidR="00BC795D" w:rsidRPr="00BC795D" w:rsidRDefault="00BC795D" w:rsidP="00AF52DD">
      <w:pPr>
        <w:spacing w:after="0" w:line="360" w:lineRule="auto"/>
        <w:ind w:firstLine="709"/>
        <w:jc w:val="both"/>
        <w:rPr>
          <w:rFonts w:ascii="Times New Roman" w:hAnsi="Times New Roman" w:cs="Times New Roman"/>
          <w:sz w:val="28"/>
          <w:szCs w:val="28"/>
        </w:rPr>
      </w:pPr>
      <w:bookmarkStart w:id="119" w:name="_Toc165496120"/>
      <w:r w:rsidRPr="00BC795D">
        <w:rPr>
          <w:rFonts w:ascii="Times New Roman" w:hAnsi="Times New Roman" w:cs="Times New Roman"/>
          <w:sz w:val="28"/>
          <w:szCs w:val="28"/>
        </w:rPr>
        <w:t>• Местное правительство активно поддерживает развитие креативных индустрий. Оно предоставляет гранты и льготы для предпринимателей, открывающих креативные пространства. Эта поддержка создает благоприятную деловую среду для отрасли.</w:t>
      </w:r>
      <w:bookmarkEnd w:id="119"/>
    </w:p>
    <w:p w14:paraId="28E3BF79" w14:textId="77777777" w:rsidR="00BC795D" w:rsidRPr="00BC795D" w:rsidRDefault="00BC795D" w:rsidP="00AF52DD">
      <w:pPr>
        <w:spacing w:after="0" w:line="360" w:lineRule="auto"/>
        <w:ind w:firstLine="709"/>
        <w:jc w:val="both"/>
        <w:rPr>
          <w:rFonts w:ascii="Times New Roman" w:hAnsi="Times New Roman" w:cs="Times New Roman"/>
          <w:sz w:val="28"/>
          <w:szCs w:val="28"/>
        </w:rPr>
      </w:pPr>
      <w:bookmarkStart w:id="120" w:name="_Toc165496121"/>
      <w:r w:rsidRPr="00BC795D">
        <w:rPr>
          <w:rFonts w:ascii="Times New Roman" w:hAnsi="Times New Roman" w:cs="Times New Roman"/>
          <w:sz w:val="28"/>
          <w:szCs w:val="28"/>
        </w:rPr>
        <w:t>• Арендная плата в Оренбурге ниже, чем в более крупных городах, что обеспечивает низкие операционные расходы для креативных пространств. Это делает Оренбург привлекательным местом для предпринимателей, желающих открыть креативные пространства с минимальными затратами.</w:t>
      </w:r>
      <w:bookmarkEnd w:id="120"/>
    </w:p>
    <w:p w14:paraId="443550B6" w14:textId="77777777" w:rsidR="00BC795D" w:rsidRPr="00BC795D" w:rsidRDefault="00BC795D" w:rsidP="00AF52DD">
      <w:pPr>
        <w:spacing w:after="0" w:line="360" w:lineRule="auto"/>
        <w:ind w:firstLine="709"/>
        <w:jc w:val="both"/>
        <w:rPr>
          <w:rFonts w:ascii="Times New Roman" w:hAnsi="Times New Roman" w:cs="Times New Roman"/>
          <w:sz w:val="28"/>
          <w:szCs w:val="28"/>
        </w:rPr>
      </w:pPr>
      <w:bookmarkStart w:id="121" w:name="_Toc165496122"/>
      <w:r w:rsidRPr="00BC795D">
        <w:rPr>
          <w:rFonts w:ascii="Times New Roman" w:hAnsi="Times New Roman" w:cs="Times New Roman"/>
          <w:sz w:val="28"/>
          <w:szCs w:val="28"/>
        </w:rPr>
        <w:t>4. Инфраструктура:</w:t>
      </w:r>
      <w:bookmarkEnd w:id="121"/>
    </w:p>
    <w:p w14:paraId="4C662218" w14:textId="77777777" w:rsidR="00BC795D" w:rsidRPr="00BC795D" w:rsidRDefault="00BC795D" w:rsidP="00AF52DD">
      <w:pPr>
        <w:spacing w:after="0" w:line="360" w:lineRule="auto"/>
        <w:ind w:firstLine="709"/>
        <w:jc w:val="both"/>
        <w:rPr>
          <w:rFonts w:ascii="Times New Roman" w:hAnsi="Times New Roman" w:cs="Times New Roman"/>
          <w:sz w:val="28"/>
          <w:szCs w:val="28"/>
        </w:rPr>
      </w:pPr>
      <w:bookmarkStart w:id="122" w:name="_Toc165496123"/>
      <w:r w:rsidRPr="00BC795D">
        <w:rPr>
          <w:rFonts w:ascii="Times New Roman" w:hAnsi="Times New Roman" w:cs="Times New Roman"/>
          <w:sz w:val="28"/>
          <w:szCs w:val="28"/>
        </w:rPr>
        <w:t>• Оренбург имеет выгодное географическое положение на пересечении крупных транспортных артерий. Это обеспечивает удобный доступ для пользователей из разных районов города и за его пределами.</w:t>
      </w:r>
      <w:bookmarkEnd w:id="122"/>
    </w:p>
    <w:p w14:paraId="0536D39B" w14:textId="77777777" w:rsidR="00BC795D" w:rsidRPr="00BC795D" w:rsidRDefault="00BC795D" w:rsidP="00AF52DD">
      <w:pPr>
        <w:spacing w:after="0" w:line="360" w:lineRule="auto"/>
        <w:ind w:firstLine="709"/>
        <w:jc w:val="both"/>
        <w:rPr>
          <w:rFonts w:ascii="Times New Roman" w:hAnsi="Times New Roman" w:cs="Times New Roman"/>
          <w:sz w:val="28"/>
          <w:szCs w:val="28"/>
        </w:rPr>
      </w:pPr>
      <w:bookmarkStart w:id="123" w:name="_Toc165496124"/>
      <w:r w:rsidRPr="00BC795D">
        <w:rPr>
          <w:rFonts w:ascii="Times New Roman" w:hAnsi="Times New Roman" w:cs="Times New Roman"/>
          <w:sz w:val="28"/>
          <w:szCs w:val="28"/>
        </w:rPr>
        <w:t>• В городе развита культурная среда с музеями, художественными галереями и творческими сообществами. Эта среда создает благоприятную экосистему для креативных пространств, обеспечивая возможности для сотрудничества и обмена идеями.</w:t>
      </w:r>
      <w:bookmarkEnd w:id="123"/>
    </w:p>
    <w:p w14:paraId="23608F77" w14:textId="77777777" w:rsidR="00BC795D" w:rsidRPr="00BC795D" w:rsidRDefault="00BC795D" w:rsidP="00AF52DD">
      <w:pPr>
        <w:spacing w:after="0" w:line="360" w:lineRule="auto"/>
        <w:ind w:firstLine="709"/>
        <w:jc w:val="both"/>
        <w:rPr>
          <w:rFonts w:ascii="Times New Roman" w:hAnsi="Times New Roman" w:cs="Times New Roman"/>
          <w:sz w:val="28"/>
          <w:szCs w:val="28"/>
        </w:rPr>
      </w:pPr>
      <w:bookmarkStart w:id="124" w:name="_Toc165496125"/>
      <w:r w:rsidRPr="00BC795D">
        <w:rPr>
          <w:rFonts w:ascii="Times New Roman" w:hAnsi="Times New Roman" w:cs="Times New Roman"/>
          <w:sz w:val="28"/>
          <w:szCs w:val="28"/>
        </w:rPr>
        <w:t>• Оренбург является домом для нескольких учебных заведений и научных учреждений. Это обеспечивает доступ к талантливым кадрам и возможностям для сотрудничества с местными творческими специалистами.</w:t>
      </w:r>
      <w:bookmarkEnd w:id="124"/>
    </w:p>
    <w:p w14:paraId="4A6C9DE0" w14:textId="77777777" w:rsidR="00BC795D" w:rsidRPr="00BC795D" w:rsidRDefault="00BC795D" w:rsidP="00AF52DD">
      <w:pPr>
        <w:spacing w:after="0" w:line="360" w:lineRule="auto"/>
        <w:ind w:firstLine="709"/>
        <w:jc w:val="both"/>
        <w:rPr>
          <w:rFonts w:ascii="Times New Roman" w:hAnsi="Times New Roman" w:cs="Times New Roman"/>
          <w:sz w:val="28"/>
          <w:szCs w:val="28"/>
        </w:rPr>
      </w:pPr>
      <w:bookmarkStart w:id="125" w:name="_Toc165496126"/>
      <w:r w:rsidRPr="00BC795D">
        <w:rPr>
          <w:rFonts w:ascii="Times New Roman" w:hAnsi="Times New Roman" w:cs="Times New Roman"/>
          <w:sz w:val="28"/>
          <w:szCs w:val="28"/>
        </w:rPr>
        <w:lastRenderedPageBreak/>
        <w:t>5. Препятствия на пути развития:</w:t>
      </w:r>
      <w:bookmarkEnd w:id="125"/>
    </w:p>
    <w:p w14:paraId="43F16574" w14:textId="77777777" w:rsidR="00BC795D" w:rsidRPr="00BC795D" w:rsidRDefault="00BC795D" w:rsidP="00AF52DD">
      <w:pPr>
        <w:spacing w:after="0" w:line="360" w:lineRule="auto"/>
        <w:ind w:firstLine="709"/>
        <w:jc w:val="both"/>
        <w:rPr>
          <w:rFonts w:ascii="Times New Roman" w:hAnsi="Times New Roman" w:cs="Times New Roman"/>
          <w:sz w:val="28"/>
          <w:szCs w:val="28"/>
        </w:rPr>
      </w:pPr>
      <w:bookmarkStart w:id="126" w:name="_Toc165496127"/>
      <w:r w:rsidRPr="00BC795D">
        <w:rPr>
          <w:rFonts w:ascii="Times New Roman" w:hAnsi="Times New Roman" w:cs="Times New Roman"/>
          <w:sz w:val="28"/>
          <w:szCs w:val="28"/>
        </w:rPr>
        <w:t>• Осведомленность о креативных пространствах среди потенциальных пользователей ограничена. Необходимо проводить маркетинговые кампании для повышения осведомленности о преимуществах и доступности этих пространств.</w:t>
      </w:r>
      <w:bookmarkEnd w:id="126"/>
    </w:p>
    <w:p w14:paraId="1ECDED22" w14:textId="77777777" w:rsidR="00BC795D" w:rsidRPr="00BC795D" w:rsidRDefault="00BC795D" w:rsidP="00AF52DD">
      <w:pPr>
        <w:spacing w:after="0" w:line="360" w:lineRule="auto"/>
        <w:ind w:firstLine="709"/>
        <w:jc w:val="both"/>
        <w:rPr>
          <w:rFonts w:ascii="Times New Roman" w:hAnsi="Times New Roman" w:cs="Times New Roman"/>
          <w:sz w:val="28"/>
          <w:szCs w:val="28"/>
        </w:rPr>
      </w:pPr>
      <w:bookmarkStart w:id="127" w:name="_Toc165496128"/>
      <w:r w:rsidRPr="00BC795D">
        <w:rPr>
          <w:rFonts w:ascii="Times New Roman" w:hAnsi="Times New Roman" w:cs="Times New Roman"/>
          <w:sz w:val="28"/>
          <w:szCs w:val="28"/>
        </w:rPr>
        <w:t xml:space="preserve">• </w:t>
      </w:r>
      <w:r>
        <w:rPr>
          <w:rFonts w:ascii="Times New Roman" w:hAnsi="Times New Roman" w:cs="Times New Roman"/>
          <w:sz w:val="28"/>
          <w:szCs w:val="28"/>
        </w:rPr>
        <w:t xml:space="preserve">У </w:t>
      </w:r>
      <w:r w:rsidRPr="00BC795D">
        <w:rPr>
          <w:rFonts w:ascii="Times New Roman" w:hAnsi="Times New Roman" w:cs="Times New Roman"/>
          <w:sz w:val="28"/>
          <w:szCs w:val="28"/>
        </w:rPr>
        <w:t>местных предпринимателей может быть недостаточно опыта в управлении креативными пространствами. Тренинги и мастер-классы могут помочь им развить необходимые навыки и знания.</w:t>
      </w:r>
      <w:bookmarkEnd w:id="127"/>
    </w:p>
    <w:p w14:paraId="5D0EEA98" w14:textId="77777777" w:rsidR="00BC795D" w:rsidRPr="00BC795D" w:rsidRDefault="00BC795D" w:rsidP="00AF52DD">
      <w:pPr>
        <w:spacing w:after="0" w:line="360" w:lineRule="auto"/>
        <w:ind w:firstLine="709"/>
        <w:jc w:val="both"/>
        <w:rPr>
          <w:rFonts w:ascii="Times New Roman" w:hAnsi="Times New Roman" w:cs="Times New Roman"/>
          <w:sz w:val="28"/>
          <w:szCs w:val="28"/>
        </w:rPr>
      </w:pPr>
      <w:bookmarkStart w:id="128" w:name="_Toc165496129"/>
      <w:r w:rsidRPr="00BC795D">
        <w:rPr>
          <w:rFonts w:ascii="Times New Roman" w:hAnsi="Times New Roman" w:cs="Times New Roman"/>
          <w:sz w:val="28"/>
          <w:szCs w:val="28"/>
        </w:rPr>
        <w:t>• В Оренбурге отсутствует четкая политика зонирования, поддерживающая развитие креативных пространств. Это может затруднить получение разрешений и поиск подходящих помещений.</w:t>
      </w:r>
      <w:bookmarkEnd w:id="128"/>
    </w:p>
    <w:p w14:paraId="204AC0BB" w14:textId="77777777" w:rsidR="00BC795D" w:rsidRPr="00BC795D" w:rsidRDefault="00BC795D" w:rsidP="00AF52DD">
      <w:pPr>
        <w:spacing w:after="0" w:line="360" w:lineRule="auto"/>
        <w:ind w:firstLine="709"/>
        <w:jc w:val="both"/>
        <w:rPr>
          <w:rFonts w:ascii="Times New Roman" w:hAnsi="Times New Roman" w:cs="Times New Roman"/>
          <w:sz w:val="28"/>
          <w:szCs w:val="28"/>
        </w:rPr>
      </w:pPr>
      <w:bookmarkStart w:id="129" w:name="_Toc165496130"/>
      <w:r>
        <w:rPr>
          <w:rFonts w:ascii="Times New Roman" w:hAnsi="Times New Roman" w:cs="Times New Roman"/>
          <w:sz w:val="28"/>
          <w:szCs w:val="28"/>
        </w:rPr>
        <w:t>Учитывая все в</w:t>
      </w:r>
      <w:r w:rsidRPr="00BC795D">
        <w:rPr>
          <w:rFonts w:ascii="Times New Roman" w:hAnsi="Times New Roman" w:cs="Times New Roman"/>
          <w:sz w:val="28"/>
          <w:szCs w:val="28"/>
        </w:rPr>
        <w:t>ышеизложенные факторы, отрасль креативных пространств в Оренбурге обладает высокой привлекательностью. Растущий рыночный спрос, низкий уровень конкуренции, благоприятные экономические условия и развитая инфраструктура создают благоприятную среду для развития этой отрасли.</w:t>
      </w:r>
      <w:r>
        <w:rPr>
          <w:rFonts w:ascii="Times New Roman" w:hAnsi="Times New Roman" w:cs="Times New Roman"/>
          <w:sz w:val="28"/>
          <w:szCs w:val="28"/>
        </w:rPr>
        <w:t xml:space="preserve"> </w:t>
      </w:r>
      <w:r w:rsidRPr="00BC795D">
        <w:rPr>
          <w:rFonts w:ascii="Times New Roman" w:hAnsi="Times New Roman" w:cs="Times New Roman"/>
          <w:sz w:val="28"/>
          <w:szCs w:val="28"/>
        </w:rPr>
        <w:t>Однако для обеспечения устойчивого роста необходимо преодолеть препятствия, связанные с осведомленностью, опытом и регулированием. Это может быть достигнуто посредством целенаправленных усилий по повышению осведомленности, развитию навыков и созданию благоприятной нормативно-правовой базы.</w:t>
      </w:r>
      <w:bookmarkEnd w:id="129"/>
    </w:p>
    <w:p w14:paraId="6ED094E8" w14:textId="77777777" w:rsidR="00BC795D" w:rsidRDefault="00BC795D" w:rsidP="00AF52DD">
      <w:pPr>
        <w:spacing w:after="0" w:line="360" w:lineRule="auto"/>
        <w:ind w:firstLine="709"/>
        <w:jc w:val="both"/>
        <w:rPr>
          <w:rFonts w:ascii="Times New Roman" w:hAnsi="Times New Roman" w:cs="Times New Roman"/>
          <w:sz w:val="28"/>
          <w:szCs w:val="28"/>
        </w:rPr>
      </w:pPr>
      <w:bookmarkStart w:id="130" w:name="_Toc165496131"/>
      <w:r>
        <w:rPr>
          <w:rFonts w:ascii="Times New Roman" w:hAnsi="Times New Roman" w:cs="Times New Roman"/>
          <w:sz w:val="28"/>
          <w:szCs w:val="28"/>
        </w:rPr>
        <w:t xml:space="preserve">Также в рамках написания проекта был проведен опрос. Респондентам задавался вопрос: «Нужны ли в Оренбурге креативные пространства для </w:t>
      </w:r>
      <w:proofErr w:type="spellStart"/>
      <w:r>
        <w:rPr>
          <w:rFonts w:ascii="Times New Roman" w:hAnsi="Times New Roman" w:cs="Times New Roman"/>
          <w:sz w:val="28"/>
          <w:szCs w:val="28"/>
        </w:rPr>
        <w:t>коворкинга</w:t>
      </w:r>
      <w:proofErr w:type="spellEnd"/>
      <w:r>
        <w:rPr>
          <w:rFonts w:ascii="Times New Roman" w:hAnsi="Times New Roman" w:cs="Times New Roman"/>
          <w:sz w:val="28"/>
          <w:szCs w:val="28"/>
        </w:rPr>
        <w:t>?». Респонденты были поделены на 2 возрастные группы для того, чтобы понять насколько актуально и привлекательно создание нового креативного пространства на территории города Оренбурга.</w:t>
      </w:r>
      <w:bookmarkEnd w:id="130"/>
      <w:r>
        <w:rPr>
          <w:rFonts w:ascii="Times New Roman" w:hAnsi="Times New Roman" w:cs="Times New Roman"/>
          <w:sz w:val="28"/>
          <w:szCs w:val="28"/>
        </w:rPr>
        <w:t xml:space="preserve"> </w:t>
      </w:r>
      <w:r w:rsidR="00704D02" w:rsidRPr="00704D02">
        <w:rPr>
          <w:rFonts w:ascii="Times New Roman" w:hAnsi="Times New Roman" w:cs="Times New Roman"/>
          <w:sz w:val="28"/>
          <w:szCs w:val="28"/>
        </w:rPr>
        <w:t>[12, c. 331]</w:t>
      </w:r>
    </w:p>
    <w:p w14:paraId="52ED735A" w14:textId="77777777" w:rsidR="00BC795D" w:rsidRDefault="00BC795D" w:rsidP="00AF52DD">
      <w:pPr>
        <w:spacing w:after="0" w:line="360" w:lineRule="auto"/>
        <w:ind w:firstLine="709"/>
        <w:jc w:val="both"/>
        <w:rPr>
          <w:rFonts w:ascii="Times New Roman" w:hAnsi="Times New Roman" w:cs="Times New Roman"/>
          <w:sz w:val="28"/>
          <w:szCs w:val="28"/>
        </w:rPr>
      </w:pPr>
      <w:bookmarkStart w:id="131" w:name="_Toc165496132"/>
      <w:r>
        <w:rPr>
          <w:rFonts w:ascii="Times New Roman" w:hAnsi="Times New Roman" w:cs="Times New Roman"/>
          <w:sz w:val="28"/>
          <w:szCs w:val="28"/>
        </w:rPr>
        <w:t xml:space="preserve">Всего в опросе участвовало 58 человек, из них: 33 человека в возрасте от 16 до 25 лет и </w:t>
      </w:r>
      <w:r w:rsidR="002C2B58">
        <w:rPr>
          <w:rFonts w:ascii="Times New Roman" w:hAnsi="Times New Roman" w:cs="Times New Roman"/>
          <w:sz w:val="28"/>
          <w:szCs w:val="28"/>
        </w:rPr>
        <w:t xml:space="preserve">25 человек в возрасте от 26 до 40 лет. </w:t>
      </w:r>
      <w:r>
        <w:rPr>
          <w:rFonts w:ascii="Times New Roman" w:hAnsi="Times New Roman" w:cs="Times New Roman"/>
          <w:sz w:val="28"/>
          <w:szCs w:val="28"/>
        </w:rPr>
        <w:t xml:space="preserve">Результаты опроса представим в виде рисунка </w:t>
      </w:r>
      <w:r w:rsidR="00AF52DD">
        <w:rPr>
          <w:rFonts w:ascii="Times New Roman" w:hAnsi="Times New Roman" w:cs="Times New Roman"/>
          <w:sz w:val="28"/>
          <w:szCs w:val="28"/>
        </w:rPr>
        <w:t>8</w:t>
      </w:r>
      <w:r>
        <w:rPr>
          <w:rFonts w:ascii="Times New Roman" w:hAnsi="Times New Roman" w:cs="Times New Roman"/>
          <w:sz w:val="28"/>
          <w:szCs w:val="28"/>
        </w:rPr>
        <w:t>.</w:t>
      </w:r>
      <w:bookmarkEnd w:id="131"/>
    </w:p>
    <w:p w14:paraId="7A6F3343" w14:textId="77777777" w:rsidR="00BC795D" w:rsidRDefault="002C2B58" w:rsidP="00AF52DD">
      <w:pPr>
        <w:rPr>
          <w:rFonts w:ascii="Times New Roman" w:hAnsi="Times New Roman" w:cs="Times New Roman"/>
          <w:sz w:val="28"/>
          <w:szCs w:val="28"/>
          <w:lang w:val="en-US"/>
        </w:rPr>
      </w:pPr>
      <w:r w:rsidRPr="002C2B58">
        <w:rPr>
          <w:rFonts w:ascii="Times New Roman" w:hAnsi="Times New Roman" w:cs="Times New Roman"/>
          <w:noProof/>
          <w:sz w:val="28"/>
          <w:szCs w:val="28"/>
        </w:rPr>
        <w:lastRenderedPageBreak/>
        <w:drawing>
          <wp:inline distT="0" distB="0" distL="0" distR="0" wp14:anchorId="6902E2A5" wp14:editId="2EBDB3DA">
            <wp:extent cx="5974848" cy="3540642"/>
            <wp:effectExtent l="0" t="0" r="6985" b="3175"/>
            <wp:docPr id="1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70E7CF1" w14:textId="77777777" w:rsidR="002C2B58" w:rsidRDefault="002C2B58" w:rsidP="00AF52DD">
      <w:pPr>
        <w:jc w:val="center"/>
        <w:rPr>
          <w:rFonts w:ascii="Times New Roman" w:hAnsi="Times New Roman" w:cs="Times New Roman"/>
          <w:sz w:val="28"/>
          <w:szCs w:val="28"/>
        </w:rPr>
      </w:pPr>
      <w:bookmarkStart w:id="132" w:name="_Toc165496133"/>
      <w:r>
        <w:rPr>
          <w:rFonts w:ascii="Times New Roman" w:hAnsi="Times New Roman" w:cs="Times New Roman"/>
          <w:sz w:val="28"/>
          <w:szCs w:val="28"/>
        </w:rPr>
        <w:t xml:space="preserve">Рисунок </w:t>
      </w:r>
      <w:r w:rsidR="00AF52DD">
        <w:rPr>
          <w:rFonts w:ascii="Times New Roman" w:hAnsi="Times New Roman" w:cs="Times New Roman"/>
          <w:sz w:val="28"/>
          <w:szCs w:val="28"/>
        </w:rPr>
        <w:t>8</w:t>
      </w:r>
      <w:r>
        <w:rPr>
          <w:rFonts w:ascii="Times New Roman" w:hAnsi="Times New Roman" w:cs="Times New Roman"/>
          <w:sz w:val="28"/>
          <w:szCs w:val="28"/>
        </w:rPr>
        <w:t xml:space="preserve"> – Опрос респондентов в г. Оренбург</w:t>
      </w:r>
      <w:bookmarkEnd w:id="132"/>
    </w:p>
    <w:p w14:paraId="21DBD6BC" w14:textId="77777777" w:rsidR="005A2F8D" w:rsidRDefault="005A2F8D" w:rsidP="00AF52DD">
      <w:pPr>
        <w:jc w:val="center"/>
        <w:rPr>
          <w:rFonts w:ascii="Times New Roman" w:hAnsi="Times New Roman" w:cs="Times New Roman"/>
          <w:sz w:val="28"/>
          <w:szCs w:val="28"/>
        </w:rPr>
      </w:pPr>
    </w:p>
    <w:p w14:paraId="09C9B215" w14:textId="77777777" w:rsidR="002C2B58" w:rsidRPr="002C2B58" w:rsidRDefault="002C2B58" w:rsidP="00AF52DD">
      <w:pPr>
        <w:spacing w:after="0" w:line="360" w:lineRule="auto"/>
        <w:ind w:firstLine="709"/>
        <w:jc w:val="both"/>
        <w:rPr>
          <w:rFonts w:ascii="Times New Roman" w:hAnsi="Times New Roman" w:cs="Times New Roman"/>
          <w:sz w:val="28"/>
          <w:szCs w:val="28"/>
        </w:rPr>
      </w:pPr>
      <w:bookmarkStart w:id="133" w:name="_Toc165496134"/>
      <w:r w:rsidRPr="002C2B58">
        <w:rPr>
          <w:rFonts w:ascii="Times New Roman" w:hAnsi="Times New Roman" w:cs="Times New Roman"/>
          <w:sz w:val="28"/>
          <w:szCs w:val="28"/>
        </w:rPr>
        <w:t xml:space="preserve">Данные опроса показывают, что существует значительный спрос на креативные пространства для </w:t>
      </w:r>
      <w:proofErr w:type="spellStart"/>
      <w:r w:rsidRPr="002C2B58">
        <w:rPr>
          <w:rFonts w:ascii="Times New Roman" w:hAnsi="Times New Roman" w:cs="Times New Roman"/>
          <w:sz w:val="28"/>
          <w:szCs w:val="28"/>
        </w:rPr>
        <w:t>коворкинга</w:t>
      </w:r>
      <w:proofErr w:type="spellEnd"/>
      <w:r w:rsidRPr="002C2B58">
        <w:rPr>
          <w:rFonts w:ascii="Times New Roman" w:hAnsi="Times New Roman" w:cs="Times New Roman"/>
          <w:sz w:val="28"/>
          <w:szCs w:val="28"/>
        </w:rPr>
        <w:t xml:space="preserve"> в Оренбурге.</w:t>
      </w:r>
      <w:bookmarkEnd w:id="133"/>
    </w:p>
    <w:p w14:paraId="19C1838F" w14:textId="77777777" w:rsidR="002C2B58" w:rsidRPr="002C2B58" w:rsidRDefault="002C2B58" w:rsidP="00AF52DD">
      <w:pPr>
        <w:spacing w:after="0" w:line="360" w:lineRule="auto"/>
        <w:ind w:firstLine="709"/>
        <w:jc w:val="both"/>
        <w:rPr>
          <w:rFonts w:ascii="Times New Roman" w:hAnsi="Times New Roman" w:cs="Times New Roman"/>
          <w:sz w:val="28"/>
          <w:szCs w:val="28"/>
        </w:rPr>
      </w:pPr>
      <w:bookmarkStart w:id="134" w:name="_Toc165496135"/>
      <w:r>
        <w:rPr>
          <w:rFonts w:ascii="Times New Roman" w:hAnsi="Times New Roman" w:cs="Times New Roman"/>
          <w:sz w:val="28"/>
          <w:szCs w:val="28"/>
        </w:rPr>
        <w:t>• Молодежь. П</w:t>
      </w:r>
      <w:r w:rsidRPr="002C2B58">
        <w:rPr>
          <w:rFonts w:ascii="Times New Roman" w:hAnsi="Times New Roman" w:cs="Times New Roman"/>
          <w:sz w:val="28"/>
          <w:szCs w:val="28"/>
        </w:rPr>
        <w:t>одавляющее большинство молодых людей (25 из 30, или 83%) считают, что креативные пространства необходимы в городе.</w:t>
      </w:r>
      <w:bookmarkEnd w:id="134"/>
    </w:p>
    <w:p w14:paraId="2FE0B3B5" w14:textId="77777777" w:rsidR="002C2B58" w:rsidRPr="002C2B58" w:rsidRDefault="002C2B58" w:rsidP="00AF52DD">
      <w:pPr>
        <w:spacing w:after="0" w:line="360" w:lineRule="auto"/>
        <w:ind w:firstLine="709"/>
        <w:jc w:val="both"/>
        <w:rPr>
          <w:rFonts w:ascii="Times New Roman" w:hAnsi="Times New Roman" w:cs="Times New Roman"/>
          <w:sz w:val="28"/>
          <w:szCs w:val="28"/>
        </w:rPr>
      </w:pPr>
      <w:bookmarkStart w:id="135" w:name="_Toc165496136"/>
      <w:r>
        <w:rPr>
          <w:rFonts w:ascii="Times New Roman" w:hAnsi="Times New Roman" w:cs="Times New Roman"/>
          <w:sz w:val="28"/>
          <w:szCs w:val="28"/>
        </w:rPr>
        <w:t>• Взрослые. Х</w:t>
      </w:r>
      <w:r w:rsidRPr="002C2B58">
        <w:rPr>
          <w:rFonts w:ascii="Times New Roman" w:hAnsi="Times New Roman" w:cs="Times New Roman"/>
          <w:sz w:val="28"/>
          <w:szCs w:val="28"/>
        </w:rPr>
        <w:t>отя поддержка среди взрослых несколько ниже, значительная часть (12 из 25, или 48%) также считают, что креативные пространства важны.</w:t>
      </w:r>
      <w:bookmarkEnd w:id="135"/>
    </w:p>
    <w:p w14:paraId="5A5AE76A" w14:textId="77777777" w:rsidR="002C2B58" w:rsidRDefault="002C2B58" w:rsidP="00AF52DD">
      <w:pPr>
        <w:spacing w:after="0" w:line="360" w:lineRule="auto"/>
        <w:ind w:firstLine="709"/>
        <w:jc w:val="both"/>
        <w:rPr>
          <w:rFonts w:ascii="Times New Roman" w:hAnsi="Times New Roman" w:cs="Times New Roman"/>
          <w:sz w:val="28"/>
          <w:szCs w:val="28"/>
        </w:rPr>
      </w:pPr>
      <w:bookmarkStart w:id="136" w:name="_Toc165496137"/>
      <w:r w:rsidRPr="002C2B58">
        <w:rPr>
          <w:rFonts w:ascii="Times New Roman" w:hAnsi="Times New Roman" w:cs="Times New Roman"/>
          <w:sz w:val="28"/>
          <w:szCs w:val="28"/>
        </w:rPr>
        <w:t>Эти результаты указывают на то, что рынок креативных пространств в Оренбурге привлекателен, поскольку существует значительный спрос со стороны молодежи и взрослых, которые ищут гибкие и совместные рабочие среды. Это делает отрасль перспективной для инвестиций и развития, поскольку она может удовлетворять растущие потребности креативного сообщества города.</w:t>
      </w:r>
      <w:bookmarkEnd w:id="136"/>
    </w:p>
    <w:p w14:paraId="6C6CC457" w14:textId="77777777" w:rsidR="002C2B58" w:rsidRPr="002C2B58" w:rsidRDefault="002C2B58" w:rsidP="00AF52DD">
      <w:pPr>
        <w:spacing w:after="0" w:line="360" w:lineRule="auto"/>
        <w:ind w:firstLine="709"/>
        <w:jc w:val="both"/>
        <w:rPr>
          <w:rFonts w:ascii="Times New Roman" w:hAnsi="Times New Roman" w:cs="Times New Roman"/>
          <w:sz w:val="28"/>
          <w:szCs w:val="28"/>
        </w:rPr>
      </w:pPr>
    </w:p>
    <w:p w14:paraId="23B540F5" w14:textId="77777777" w:rsidR="00BC795D" w:rsidRDefault="00BC795D" w:rsidP="00AF52DD">
      <w:pPr>
        <w:spacing w:after="0" w:line="360" w:lineRule="auto"/>
        <w:ind w:firstLine="709"/>
        <w:jc w:val="both"/>
        <w:rPr>
          <w:rFonts w:ascii="Times New Roman" w:hAnsi="Times New Roman" w:cs="Times New Roman"/>
          <w:sz w:val="28"/>
          <w:szCs w:val="28"/>
        </w:rPr>
      </w:pPr>
    </w:p>
    <w:p w14:paraId="7B89BA83" w14:textId="77777777" w:rsidR="002C2B58" w:rsidRDefault="002C2B58" w:rsidP="005A2F8D">
      <w:pPr>
        <w:spacing w:after="0" w:line="360" w:lineRule="auto"/>
        <w:jc w:val="both"/>
        <w:rPr>
          <w:rFonts w:ascii="Times New Roman" w:hAnsi="Times New Roman" w:cs="Times New Roman"/>
          <w:sz w:val="28"/>
          <w:szCs w:val="28"/>
        </w:rPr>
      </w:pPr>
    </w:p>
    <w:p w14:paraId="6DC526AD" w14:textId="77777777" w:rsidR="002C2B58" w:rsidRDefault="002C2B58" w:rsidP="00AF52DD">
      <w:pPr>
        <w:spacing w:after="0" w:line="360" w:lineRule="auto"/>
        <w:ind w:firstLine="709"/>
        <w:jc w:val="both"/>
        <w:rPr>
          <w:rFonts w:ascii="Times New Roman" w:hAnsi="Times New Roman" w:cs="Times New Roman"/>
          <w:sz w:val="28"/>
          <w:szCs w:val="28"/>
        </w:rPr>
      </w:pPr>
    </w:p>
    <w:p w14:paraId="3F69BB0D" w14:textId="77777777" w:rsidR="002C2B58" w:rsidRDefault="009D3921" w:rsidP="005A2F8D">
      <w:pPr>
        <w:pStyle w:val="2"/>
        <w:spacing w:before="0" w:line="360" w:lineRule="auto"/>
        <w:ind w:firstLine="142"/>
        <w:jc w:val="center"/>
        <w:rPr>
          <w:rFonts w:ascii="Times New Roman" w:hAnsi="Times New Roman" w:cs="Times New Roman"/>
          <w:color w:val="auto"/>
          <w:sz w:val="28"/>
          <w:szCs w:val="28"/>
        </w:rPr>
      </w:pPr>
      <w:bookmarkStart w:id="137" w:name="_Toc167828781"/>
      <w:r>
        <w:rPr>
          <w:rFonts w:ascii="Times New Roman" w:hAnsi="Times New Roman" w:cs="Times New Roman"/>
          <w:color w:val="auto"/>
          <w:sz w:val="28"/>
          <w:szCs w:val="28"/>
        </w:rPr>
        <w:t>2.5</w:t>
      </w:r>
      <w:r w:rsidR="002C2B58" w:rsidRPr="002C2B58">
        <w:rPr>
          <w:rFonts w:ascii="Times New Roman" w:hAnsi="Times New Roman" w:cs="Times New Roman"/>
          <w:color w:val="auto"/>
          <w:sz w:val="28"/>
          <w:szCs w:val="28"/>
        </w:rPr>
        <w:t xml:space="preserve"> Анализ целевой аудитории</w:t>
      </w:r>
      <w:bookmarkEnd w:id="137"/>
    </w:p>
    <w:p w14:paraId="5639B378" w14:textId="77777777" w:rsidR="005A2F8D" w:rsidRPr="005A2F8D" w:rsidRDefault="005A2F8D" w:rsidP="005A2F8D"/>
    <w:p w14:paraId="7EA6E2F3" w14:textId="77777777" w:rsidR="009D3921" w:rsidRPr="009D3921" w:rsidRDefault="009D3921" w:rsidP="00AF52DD">
      <w:pPr>
        <w:spacing w:after="0" w:line="360" w:lineRule="auto"/>
        <w:ind w:firstLine="709"/>
        <w:jc w:val="both"/>
        <w:rPr>
          <w:rFonts w:ascii="Times New Roman" w:hAnsi="Times New Roman" w:cs="Times New Roman"/>
          <w:sz w:val="28"/>
          <w:szCs w:val="28"/>
        </w:rPr>
      </w:pPr>
      <w:r w:rsidRPr="009D3921">
        <w:rPr>
          <w:rFonts w:ascii="Times New Roman" w:hAnsi="Times New Roman" w:cs="Times New Roman"/>
          <w:sz w:val="28"/>
          <w:szCs w:val="28"/>
        </w:rPr>
        <w:t>Креативные пространства играют жизненно важную роль в динамично развивающихся городских экосистемах. Они служат центрами инноваций, сотрудничества и культурного самовыражения. В Оренбурге, городе в южной части России, творческие пространства появились относительно недавно, но быстро набирают популярность среди местных жителей и гостей города.</w:t>
      </w:r>
    </w:p>
    <w:p w14:paraId="635D74BE" w14:textId="77777777" w:rsidR="002C2B58" w:rsidRDefault="009D3921" w:rsidP="00AF52DD">
      <w:pPr>
        <w:spacing w:after="0" w:line="360" w:lineRule="auto"/>
        <w:ind w:firstLine="709"/>
        <w:jc w:val="both"/>
        <w:rPr>
          <w:rFonts w:ascii="Times New Roman" w:hAnsi="Times New Roman" w:cs="Times New Roman"/>
          <w:sz w:val="28"/>
          <w:szCs w:val="28"/>
        </w:rPr>
      </w:pPr>
      <w:r w:rsidRPr="009D3921">
        <w:rPr>
          <w:rFonts w:ascii="Times New Roman" w:hAnsi="Times New Roman" w:cs="Times New Roman"/>
          <w:sz w:val="28"/>
          <w:szCs w:val="28"/>
        </w:rPr>
        <w:t>Чтобы удовлетворить потребности этой растущей пользовательской базы, предприниматели и владельцы креативных пространств стремятся понять свою целевую аудиторию. Тщательное понимание их демографических данных, интересов и побуждений имеет решающее значение для разработки эффективных маркетинговых стратегий, создания соответствующей среды и предоставления персонализированного обслуживания.</w:t>
      </w:r>
    </w:p>
    <w:p w14:paraId="13548F98" w14:textId="77777777" w:rsidR="000F1051" w:rsidRDefault="000F1051" w:rsidP="00AF52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начала рассмотрим социально-демографические характеристики целевой аудитории нашего проекта.</w:t>
      </w:r>
    </w:p>
    <w:p w14:paraId="2E156348" w14:textId="77777777" w:rsidR="000F1051" w:rsidRPr="000F1051" w:rsidRDefault="000F1051" w:rsidP="00AF52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Возраст – </w:t>
      </w:r>
      <w:r w:rsidRPr="000F1051">
        <w:rPr>
          <w:rFonts w:ascii="Times New Roman" w:hAnsi="Times New Roman" w:cs="Times New Roman"/>
          <w:sz w:val="28"/>
          <w:szCs w:val="28"/>
        </w:rPr>
        <w:t>18-40 лет</w:t>
      </w:r>
      <w:r>
        <w:rPr>
          <w:rFonts w:ascii="Times New Roman" w:hAnsi="Times New Roman" w:cs="Times New Roman"/>
          <w:sz w:val="28"/>
          <w:szCs w:val="28"/>
        </w:rPr>
        <w:t>.</w:t>
      </w:r>
    </w:p>
    <w:p w14:paraId="058E8951" w14:textId="77777777" w:rsidR="000F1051" w:rsidRPr="000F1051" w:rsidRDefault="000F1051" w:rsidP="00AF52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Образование – у</w:t>
      </w:r>
      <w:r w:rsidRPr="000F1051">
        <w:rPr>
          <w:rFonts w:ascii="Times New Roman" w:hAnsi="Times New Roman" w:cs="Times New Roman"/>
          <w:sz w:val="28"/>
          <w:szCs w:val="28"/>
        </w:rPr>
        <w:t>ровень бакалавра или выше</w:t>
      </w:r>
      <w:r>
        <w:rPr>
          <w:rFonts w:ascii="Times New Roman" w:hAnsi="Times New Roman" w:cs="Times New Roman"/>
          <w:sz w:val="28"/>
          <w:szCs w:val="28"/>
        </w:rPr>
        <w:t>.</w:t>
      </w:r>
    </w:p>
    <w:p w14:paraId="483698D4" w14:textId="77777777" w:rsidR="000F1051" w:rsidRPr="000F1051" w:rsidRDefault="000F1051" w:rsidP="00AF52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Доход – в</w:t>
      </w:r>
      <w:r w:rsidRPr="000F1051">
        <w:rPr>
          <w:rFonts w:ascii="Times New Roman" w:hAnsi="Times New Roman" w:cs="Times New Roman"/>
          <w:sz w:val="28"/>
          <w:szCs w:val="28"/>
        </w:rPr>
        <w:t>ыше среднего</w:t>
      </w:r>
      <w:r>
        <w:rPr>
          <w:rFonts w:ascii="Times New Roman" w:hAnsi="Times New Roman" w:cs="Times New Roman"/>
          <w:sz w:val="28"/>
          <w:szCs w:val="28"/>
        </w:rPr>
        <w:t>.</w:t>
      </w:r>
    </w:p>
    <w:p w14:paraId="7191E3E4" w14:textId="77777777" w:rsidR="000F1051" w:rsidRDefault="000F1051" w:rsidP="00AF52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Образ жизни – п</w:t>
      </w:r>
      <w:r w:rsidRPr="000F1051">
        <w:rPr>
          <w:rFonts w:ascii="Times New Roman" w:hAnsi="Times New Roman" w:cs="Times New Roman"/>
          <w:sz w:val="28"/>
          <w:szCs w:val="28"/>
        </w:rPr>
        <w:t>редприимчивый, креативный, ориентированный на сотрудничество</w:t>
      </w:r>
      <w:r>
        <w:rPr>
          <w:rFonts w:ascii="Times New Roman" w:hAnsi="Times New Roman" w:cs="Times New Roman"/>
          <w:sz w:val="28"/>
          <w:szCs w:val="28"/>
        </w:rPr>
        <w:t>.</w:t>
      </w:r>
    </w:p>
    <w:p w14:paraId="04E08ABB" w14:textId="77777777" w:rsidR="00475377" w:rsidRPr="00475377" w:rsidRDefault="00475377" w:rsidP="00AF52DD">
      <w:pPr>
        <w:spacing w:after="0" w:line="360" w:lineRule="auto"/>
        <w:ind w:firstLine="709"/>
        <w:jc w:val="both"/>
        <w:rPr>
          <w:rFonts w:ascii="Times New Roman" w:hAnsi="Times New Roman" w:cs="Times New Roman"/>
          <w:sz w:val="28"/>
          <w:szCs w:val="28"/>
        </w:rPr>
      </w:pPr>
      <w:r w:rsidRPr="00475377">
        <w:rPr>
          <w:rFonts w:ascii="Times New Roman" w:hAnsi="Times New Roman" w:cs="Times New Roman"/>
          <w:sz w:val="28"/>
          <w:szCs w:val="28"/>
        </w:rPr>
        <w:t>Профессия</w:t>
      </w:r>
      <w:r w:rsidR="00CA2902">
        <w:rPr>
          <w:rFonts w:ascii="Times New Roman" w:hAnsi="Times New Roman" w:cs="Times New Roman"/>
          <w:sz w:val="28"/>
          <w:szCs w:val="28"/>
        </w:rPr>
        <w:t xml:space="preserve"> -</w:t>
      </w:r>
      <w:r w:rsidRPr="00475377">
        <w:rPr>
          <w:rFonts w:ascii="Times New Roman" w:hAnsi="Times New Roman" w:cs="Times New Roman"/>
          <w:sz w:val="28"/>
          <w:szCs w:val="28"/>
        </w:rPr>
        <w:t xml:space="preserve"> творческие специалисты, предприниматели, студенты, </w:t>
      </w:r>
      <w:proofErr w:type="spellStart"/>
      <w:r w:rsidRPr="00475377">
        <w:rPr>
          <w:rFonts w:ascii="Times New Roman" w:hAnsi="Times New Roman" w:cs="Times New Roman"/>
          <w:sz w:val="28"/>
          <w:szCs w:val="28"/>
        </w:rPr>
        <w:t>фрилансеры</w:t>
      </w:r>
      <w:proofErr w:type="spellEnd"/>
      <w:r w:rsidR="00CA2902">
        <w:rPr>
          <w:rFonts w:ascii="Times New Roman" w:hAnsi="Times New Roman" w:cs="Times New Roman"/>
          <w:sz w:val="28"/>
          <w:szCs w:val="28"/>
        </w:rPr>
        <w:t>.</w:t>
      </w:r>
    </w:p>
    <w:p w14:paraId="3536E6CD" w14:textId="77777777" w:rsidR="00475377" w:rsidRPr="00475377" w:rsidRDefault="00475377" w:rsidP="00AF52DD">
      <w:pPr>
        <w:spacing w:after="0" w:line="360" w:lineRule="auto"/>
        <w:ind w:firstLine="709"/>
        <w:jc w:val="both"/>
        <w:rPr>
          <w:rFonts w:ascii="Times New Roman" w:hAnsi="Times New Roman" w:cs="Times New Roman"/>
          <w:sz w:val="28"/>
          <w:szCs w:val="28"/>
        </w:rPr>
      </w:pPr>
      <w:r w:rsidRPr="00475377">
        <w:rPr>
          <w:rFonts w:ascii="Times New Roman" w:hAnsi="Times New Roman" w:cs="Times New Roman"/>
          <w:sz w:val="28"/>
          <w:szCs w:val="28"/>
        </w:rPr>
        <w:t>Интересы</w:t>
      </w:r>
      <w:r w:rsidR="00CA2902">
        <w:rPr>
          <w:rFonts w:ascii="Times New Roman" w:hAnsi="Times New Roman" w:cs="Times New Roman"/>
          <w:sz w:val="28"/>
          <w:szCs w:val="28"/>
        </w:rPr>
        <w:t xml:space="preserve"> -</w:t>
      </w:r>
      <w:r w:rsidRPr="00475377">
        <w:rPr>
          <w:rFonts w:ascii="Times New Roman" w:hAnsi="Times New Roman" w:cs="Times New Roman"/>
          <w:sz w:val="28"/>
          <w:szCs w:val="28"/>
        </w:rPr>
        <w:t xml:space="preserve"> искусство, дизайн, технологии, инновации, образование, культура</w:t>
      </w:r>
      <w:r w:rsidR="00CA2902">
        <w:rPr>
          <w:rFonts w:ascii="Times New Roman" w:hAnsi="Times New Roman" w:cs="Times New Roman"/>
          <w:sz w:val="28"/>
          <w:szCs w:val="28"/>
        </w:rPr>
        <w:t>.</w:t>
      </w:r>
    </w:p>
    <w:p w14:paraId="16410929" w14:textId="77777777" w:rsidR="00475377" w:rsidRPr="00475377" w:rsidRDefault="00475377" w:rsidP="00AF52DD">
      <w:pPr>
        <w:spacing w:after="0" w:line="360" w:lineRule="auto"/>
        <w:ind w:firstLine="709"/>
        <w:jc w:val="both"/>
        <w:rPr>
          <w:rFonts w:ascii="Times New Roman" w:hAnsi="Times New Roman" w:cs="Times New Roman"/>
          <w:sz w:val="28"/>
          <w:szCs w:val="28"/>
        </w:rPr>
      </w:pPr>
      <w:r w:rsidRPr="00475377">
        <w:rPr>
          <w:rFonts w:ascii="Times New Roman" w:hAnsi="Times New Roman" w:cs="Times New Roman"/>
          <w:sz w:val="28"/>
          <w:szCs w:val="28"/>
        </w:rPr>
        <w:t>Знания</w:t>
      </w:r>
      <w:r w:rsidR="00CA2902">
        <w:rPr>
          <w:rFonts w:ascii="Times New Roman" w:hAnsi="Times New Roman" w:cs="Times New Roman"/>
          <w:sz w:val="28"/>
          <w:szCs w:val="28"/>
        </w:rPr>
        <w:t xml:space="preserve"> -</w:t>
      </w:r>
      <w:r w:rsidRPr="00475377">
        <w:rPr>
          <w:rFonts w:ascii="Times New Roman" w:hAnsi="Times New Roman" w:cs="Times New Roman"/>
          <w:sz w:val="28"/>
          <w:szCs w:val="28"/>
        </w:rPr>
        <w:t xml:space="preserve"> разбираются в цифровых технологиях, осведомлены о современных тенденциях, имеют склонность к обучению на протяжении всей жизни</w:t>
      </w:r>
      <w:r w:rsidR="00CA2902">
        <w:rPr>
          <w:rFonts w:ascii="Times New Roman" w:hAnsi="Times New Roman" w:cs="Times New Roman"/>
          <w:sz w:val="28"/>
          <w:szCs w:val="28"/>
        </w:rPr>
        <w:t>.</w:t>
      </w:r>
    </w:p>
    <w:p w14:paraId="580936B2" w14:textId="77777777" w:rsidR="00475377" w:rsidRPr="00475377" w:rsidRDefault="00475377" w:rsidP="00AF52DD">
      <w:pPr>
        <w:spacing w:after="0" w:line="360" w:lineRule="auto"/>
        <w:ind w:firstLine="709"/>
        <w:jc w:val="both"/>
        <w:rPr>
          <w:rFonts w:ascii="Times New Roman" w:hAnsi="Times New Roman" w:cs="Times New Roman"/>
          <w:sz w:val="28"/>
          <w:szCs w:val="28"/>
        </w:rPr>
      </w:pPr>
      <w:r w:rsidRPr="00475377">
        <w:rPr>
          <w:rFonts w:ascii="Times New Roman" w:hAnsi="Times New Roman" w:cs="Times New Roman"/>
          <w:sz w:val="28"/>
          <w:szCs w:val="28"/>
        </w:rPr>
        <w:lastRenderedPageBreak/>
        <w:t>Ценности</w:t>
      </w:r>
      <w:r w:rsidR="00CA2902">
        <w:rPr>
          <w:rFonts w:ascii="Times New Roman" w:hAnsi="Times New Roman" w:cs="Times New Roman"/>
          <w:sz w:val="28"/>
          <w:szCs w:val="28"/>
        </w:rPr>
        <w:t xml:space="preserve"> -</w:t>
      </w:r>
      <w:r w:rsidRPr="00475377">
        <w:rPr>
          <w:rFonts w:ascii="Times New Roman" w:hAnsi="Times New Roman" w:cs="Times New Roman"/>
          <w:sz w:val="28"/>
          <w:szCs w:val="28"/>
        </w:rPr>
        <w:t xml:space="preserve"> сотрудничество, самовыражение, социальная ответственность</w:t>
      </w:r>
      <w:r w:rsidR="00CA2902">
        <w:rPr>
          <w:rFonts w:ascii="Times New Roman" w:hAnsi="Times New Roman" w:cs="Times New Roman"/>
          <w:sz w:val="28"/>
          <w:szCs w:val="28"/>
        </w:rPr>
        <w:t>.</w:t>
      </w:r>
    </w:p>
    <w:p w14:paraId="74842B78" w14:textId="77777777" w:rsidR="00475377" w:rsidRDefault="00475377" w:rsidP="00AF52DD">
      <w:pPr>
        <w:spacing w:after="0" w:line="360" w:lineRule="auto"/>
        <w:ind w:firstLine="709"/>
        <w:jc w:val="both"/>
        <w:rPr>
          <w:rFonts w:ascii="Times New Roman" w:hAnsi="Times New Roman" w:cs="Times New Roman"/>
          <w:sz w:val="28"/>
          <w:szCs w:val="28"/>
        </w:rPr>
      </w:pPr>
      <w:r w:rsidRPr="00475377">
        <w:rPr>
          <w:rFonts w:ascii="Times New Roman" w:hAnsi="Times New Roman" w:cs="Times New Roman"/>
          <w:sz w:val="28"/>
          <w:szCs w:val="28"/>
        </w:rPr>
        <w:t>Потребности</w:t>
      </w:r>
      <w:r w:rsidR="00CA2902">
        <w:rPr>
          <w:rFonts w:ascii="Times New Roman" w:hAnsi="Times New Roman" w:cs="Times New Roman"/>
          <w:sz w:val="28"/>
          <w:szCs w:val="28"/>
        </w:rPr>
        <w:t xml:space="preserve"> -</w:t>
      </w:r>
      <w:r w:rsidRPr="00475377">
        <w:rPr>
          <w:rFonts w:ascii="Times New Roman" w:hAnsi="Times New Roman" w:cs="Times New Roman"/>
          <w:sz w:val="28"/>
          <w:szCs w:val="28"/>
        </w:rPr>
        <w:t xml:space="preserve"> рабочее пространство, возможности для </w:t>
      </w:r>
      <w:proofErr w:type="spellStart"/>
      <w:r w:rsidRPr="00475377">
        <w:rPr>
          <w:rFonts w:ascii="Times New Roman" w:hAnsi="Times New Roman" w:cs="Times New Roman"/>
          <w:sz w:val="28"/>
          <w:szCs w:val="28"/>
        </w:rPr>
        <w:t>нетворкинга</w:t>
      </w:r>
      <w:proofErr w:type="spellEnd"/>
      <w:r w:rsidRPr="00475377">
        <w:rPr>
          <w:rFonts w:ascii="Times New Roman" w:hAnsi="Times New Roman" w:cs="Times New Roman"/>
          <w:sz w:val="28"/>
          <w:szCs w:val="28"/>
        </w:rPr>
        <w:t>, доступ к ресурсам, вдохновляющая среда</w:t>
      </w:r>
      <w:r w:rsidR="00CA2902">
        <w:rPr>
          <w:rFonts w:ascii="Times New Roman" w:hAnsi="Times New Roman" w:cs="Times New Roman"/>
          <w:sz w:val="28"/>
          <w:szCs w:val="28"/>
        </w:rPr>
        <w:t>.</w:t>
      </w:r>
    </w:p>
    <w:p w14:paraId="0D848E83" w14:textId="77777777" w:rsidR="00CA2902" w:rsidRPr="000F1051" w:rsidRDefault="00CA2902" w:rsidP="00AF52DD">
      <w:pPr>
        <w:spacing w:after="0" w:line="360" w:lineRule="auto"/>
        <w:ind w:firstLine="709"/>
        <w:jc w:val="both"/>
        <w:rPr>
          <w:rFonts w:ascii="Times New Roman" w:hAnsi="Times New Roman" w:cs="Times New Roman"/>
          <w:sz w:val="28"/>
          <w:szCs w:val="28"/>
        </w:rPr>
      </w:pPr>
      <w:r w:rsidRPr="00CA2902">
        <w:rPr>
          <w:rFonts w:ascii="Times New Roman" w:hAnsi="Times New Roman" w:cs="Times New Roman"/>
          <w:sz w:val="28"/>
          <w:szCs w:val="28"/>
        </w:rPr>
        <w:t xml:space="preserve">Понимание этих социально-демографических характеристик позволяет креативным пространствам в Оренбурге адаптировать свои предложения к конкретным потребностям своей целевой аудитории. Например, они могут обеспечить специализированные рабочие зоны для творческих специалистов, организовать мероприятия по </w:t>
      </w:r>
      <w:proofErr w:type="spellStart"/>
      <w:r w:rsidRPr="00CA2902">
        <w:rPr>
          <w:rFonts w:ascii="Times New Roman" w:hAnsi="Times New Roman" w:cs="Times New Roman"/>
          <w:sz w:val="28"/>
          <w:szCs w:val="28"/>
        </w:rPr>
        <w:t>нетворкингу</w:t>
      </w:r>
      <w:proofErr w:type="spellEnd"/>
      <w:r w:rsidRPr="00CA2902">
        <w:rPr>
          <w:rFonts w:ascii="Times New Roman" w:hAnsi="Times New Roman" w:cs="Times New Roman"/>
          <w:sz w:val="28"/>
          <w:szCs w:val="28"/>
        </w:rPr>
        <w:t xml:space="preserve">, направленные на предпринимателей, и предложить программы обучения для студентов и </w:t>
      </w:r>
      <w:proofErr w:type="spellStart"/>
      <w:r w:rsidRPr="00CA2902">
        <w:rPr>
          <w:rFonts w:ascii="Times New Roman" w:hAnsi="Times New Roman" w:cs="Times New Roman"/>
          <w:sz w:val="28"/>
          <w:szCs w:val="28"/>
        </w:rPr>
        <w:t>фрилансеров</w:t>
      </w:r>
      <w:proofErr w:type="spellEnd"/>
      <w:r w:rsidRPr="00CA2902">
        <w:rPr>
          <w:rFonts w:ascii="Times New Roman" w:hAnsi="Times New Roman" w:cs="Times New Roman"/>
          <w:sz w:val="28"/>
          <w:szCs w:val="28"/>
        </w:rPr>
        <w:t>.</w:t>
      </w:r>
      <w:r w:rsidR="00704D02" w:rsidRPr="00704D02">
        <w:t xml:space="preserve"> </w:t>
      </w:r>
      <w:r w:rsidR="00704D02" w:rsidRPr="00704D02">
        <w:rPr>
          <w:rFonts w:ascii="Times New Roman" w:hAnsi="Times New Roman" w:cs="Times New Roman"/>
          <w:sz w:val="28"/>
          <w:szCs w:val="28"/>
        </w:rPr>
        <w:t>[8, c. 201]</w:t>
      </w:r>
    </w:p>
    <w:p w14:paraId="315BEB11" w14:textId="77777777" w:rsidR="002C2B58" w:rsidRDefault="000F1051" w:rsidP="00AF52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Рассмотрим целевую аудиторию по профессиональным признакам. Результаты представим в виде рисунка </w:t>
      </w:r>
      <w:r w:rsidR="00AF52DD">
        <w:rPr>
          <w:rFonts w:ascii="Times New Roman" w:hAnsi="Times New Roman" w:cs="Times New Roman"/>
          <w:sz w:val="28"/>
          <w:szCs w:val="28"/>
        </w:rPr>
        <w:t>9</w:t>
      </w:r>
      <w:r>
        <w:rPr>
          <w:rFonts w:ascii="Times New Roman" w:hAnsi="Times New Roman" w:cs="Times New Roman"/>
          <w:sz w:val="28"/>
          <w:szCs w:val="28"/>
        </w:rPr>
        <w:t>.</w:t>
      </w:r>
    </w:p>
    <w:p w14:paraId="2E55BCD9" w14:textId="77777777" w:rsidR="000F1051" w:rsidRPr="002C2B58" w:rsidRDefault="000F1051" w:rsidP="00AF52DD">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EA978DA" wp14:editId="068E280D">
            <wp:extent cx="5968483" cy="2562447"/>
            <wp:effectExtent l="38100" t="0" r="70485" b="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A3AAA39" w14:textId="77777777" w:rsidR="002C2B58" w:rsidRDefault="000F1051" w:rsidP="005A2F8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AF52DD">
        <w:rPr>
          <w:rFonts w:ascii="Times New Roman" w:hAnsi="Times New Roman" w:cs="Times New Roman"/>
          <w:sz w:val="28"/>
          <w:szCs w:val="28"/>
        </w:rPr>
        <w:t>9</w:t>
      </w:r>
      <w:r>
        <w:rPr>
          <w:rFonts w:ascii="Times New Roman" w:hAnsi="Times New Roman" w:cs="Times New Roman"/>
          <w:sz w:val="28"/>
          <w:szCs w:val="28"/>
        </w:rPr>
        <w:t xml:space="preserve"> – Целевая аудитория креативного пространства по профессиональным признакам</w:t>
      </w:r>
    </w:p>
    <w:p w14:paraId="27A11AEF" w14:textId="77777777" w:rsidR="005A2F8D" w:rsidRPr="00AF52DD" w:rsidRDefault="005A2F8D" w:rsidP="005A2F8D">
      <w:pPr>
        <w:spacing w:after="0" w:line="360" w:lineRule="auto"/>
        <w:jc w:val="center"/>
        <w:rPr>
          <w:rFonts w:ascii="Times New Roman" w:hAnsi="Times New Roman" w:cs="Times New Roman"/>
          <w:sz w:val="28"/>
          <w:szCs w:val="28"/>
        </w:rPr>
      </w:pPr>
    </w:p>
    <w:p w14:paraId="6A930E93" w14:textId="77777777" w:rsidR="000F1051" w:rsidRPr="000F1051" w:rsidRDefault="000F1051" w:rsidP="00AF52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 более подробно представителей каждой из представленных групп:</w:t>
      </w:r>
    </w:p>
    <w:p w14:paraId="26A30FBF" w14:textId="77777777" w:rsidR="000F1051" w:rsidRPr="000F1051" w:rsidRDefault="000F1051" w:rsidP="00AF52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proofErr w:type="spellStart"/>
      <w:r w:rsidRPr="000F1051">
        <w:rPr>
          <w:rFonts w:ascii="Times New Roman" w:hAnsi="Times New Roman" w:cs="Times New Roman"/>
          <w:sz w:val="28"/>
          <w:szCs w:val="28"/>
        </w:rPr>
        <w:t>Фрилансеры</w:t>
      </w:r>
      <w:proofErr w:type="spellEnd"/>
      <w:r w:rsidRPr="000F1051">
        <w:rPr>
          <w:rFonts w:ascii="Times New Roman" w:hAnsi="Times New Roman" w:cs="Times New Roman"/>
          <w:sz w:val="28"/>
          <w:szCs w:val="28"/>
        </w:rPr>
        <w:t xml:space="preserve"> и предприниматели:</w:t>
      </w:r>
    </w:p>
    <w:p w14:paraId="589FCCE8" w14:textId="77777777" w:rsidR="000F1051" w:rsidRPr="000F1051" w:rsidRDefault="000F1051" w:rsidP="00AF52DD">
      <w:pPr>
        <w:spacing w:after="0" w:line="360" w:lineRule="auto"/>
        <w:ind w:firstLine="709"/>
        <w:jc w:val="both"/>
        <w:rPr>
          <w:rFonts w:ascii="Times New Roman" w:hAnsi="Times New Roman" w:cs="Times New Roman"/>
          <w:sz w:val="28"/>
          <w:szCs w:val="28"/>
        </w:rPr>
      </w:pPr>
      <w:r w:rsidRPr="000F1051">
        <w:rPr>
          <w:rFonts w:ascii="Times New Roman" w:hAnsi="Times New Roman" w:cs="Times New Roman"/>
          <w:sz w:val="28"/>
          <w:szCs w:val="28"/>
        </w:rPr>
        <w:t>Дизайнеры (графические дизайнеры, веб-дизайнеры, дизайнеры интерьера);</w:t>
      </w:r>
    </w:p>
    <w:p w14:paraId="0584B4CE" w14:textId="77777777" w:rsidR="000F1051" w:rsidRPr="000F1051" w:rsidRDefault="000F1051" w:rsidP="00AF52DD">
      <w:pPr>
        <w:spacing w:after="0" w:line="360" w:lineRule="auto"/>
        <w:ind w:firstLine="709"/>
        <w:jc w:val="both"/>
        <w:rPr>
          <w:rFonts w:ascii="Times New Roman" w:hAnsi="Times New Roman" w:cs="Times New Roman"/>
          <w:sz w:val="28"/>
          <w:szCs w:val="28"/>
        </w:rPr>
      </w:pPr>
      <w:r w:rsidRPr="000F1051">
        <w:rPr>
          <w:rFonts w:ascii="Times New Roman" w:hAnsi="Times New Roman" w:cs="Times New Roman"/>
          <w:sz w:val="28"/>
          <w:szCs w:val="28"/>
        </w:rPr>
        <w:lastRenderedPageBreak/>
        <w:t>Писатели (копирайтеры, редакторы, журналисты)</w:t>
      </w:r>
      <w:r w:rsidRPr="00B620B8">
        <w:rPr>
          <w:rFonts w:ascii="Times New Roman" w:hAnsi="Times New Roman" w:cs="Times New Roman"/>
          <w:sz w:val="28"/>
          <w:szCs w:val="28"/>
        </w:rPr>
        <w:t>;</w:t>
      </w:r>
    </w:p>
    <w:p w14:paraId="4F18F21D" w14:textId="77777777" w:rsidR="000F1051" w:rsidRPr="000F1051" w:rsidRDefault="000F1051" w:rsidP="00AF52DD">
      <w:pPr>
        <w:spacing w:after="0" w:line="360" w:lineRule="auto"/>
        <w:ind w:firstLine="709"/>
        <w:jc w:val="both"/>
        <w:rPr>
          <w:rFonts w:ascii="Times New Roman" w:hAnsi="Times New Roman" w:cs="Times New Roman"/>
          <w:sz w:val="28"/>
          <w:szCs w:val="28"/>
        </w:rPr>
      </w:pPr>
      <w:r w:rsidRPr="000F1051">
        <w:rPr>
          <w:rFonts w:ascii="Times New Roman" w:hAnsi="Times New Roman" w:cs="Times New Roman"/>
          <w:sz w:val="28"/>
          <w:szCs w:val="28"/>
        </w:rPr>
        <w:t>Разработчики программного обеспечения (веб-разработчики, разработчики мобильных приложений, разработчики игр);</w:t>
      </w:r>
    </w:p>
    <w:p w14:paraId="0B0D33FB" w14:textId="77777777" w:rsidR="000F1051" w:rsidRPr="000F1051" w:rsidRDefault="000F1051" w:rsidP="00AF52DD">
      <w:pPr>
        <w:spacing w:after="0" w:line="360" w:lineRule="auto"/>
        <w:ind w:firstLine="709"/>
        <w:jc w:val="both"/>
        <w:rPr>
          <w:rFonts w:ascii="Times New Roman" w:hAnsi="Times New Roman" w:cs="Times New Roman"/>
          <w:sz w:val="28"/>
          <w:szCs w:val="28"/>
        </w:rPr>
      </w:pPr>
      <w:r w:rsidRPr="000F1051">
        <w:rPr>
          <w:rFonts w:ascii="Times New Roman" w:hAnsi="Times New Roman" w:cs="Times New Roman"/>
          <w:sz w:val="28"/>
          <w:szCs w:val="28"/>
        </w:rPr>
        <w:t xml:space="preserve">Маркетологи (специалисты по социальным сетям, специалисты по контент-маркетингу, специалисты по </w:t>
      </w:r>
      <w:r w:rsidRPr="000F1051">
        <w:rPr>
          <w:rFonts w:ascii="Times New Roman" w:hAnsi="Times New Roman" w:cs="Times New Roman"/>
          <w:sz w:val="28"/>
          <w:szCs w:val="28"/>
          <w:lang w:val="en-US"/>
        </w:rPr>
        <w:t>SEO</w:t>
      </w:r>
      <w:r w:rsidRPr="000F1051">
        <w:rPr>
          <w:rFonts w:ascii="Times New Roman" w:hAnsi="Times New Roman" w:cs="Times New Roman"/>
          <w:sz w:val="28"/>
          <w:szCs w:val="28"/>
        </w:rPr>
        <w:t>);</w:t>
      </w:r>
    </w:p>
    <w:p w14:paraId="148FD7D0" w14:textId="77777777" w:rsidR="000F1051" w:rsidRPr="000F1051" w:rsidRDefault="000F1051" w:rsidP="00AF52DD">
      <w:pPr>
        <w:spacing w:after="0" w:line="360" w:lineRule="auto"/>
        <w:ind w:firstLine="709"/>
        <w:jc w:val="both"/>
        <w:rPr>
          <w:rFonts w:ascii="Times New Roman" w:hAnsi="Times New Roman" w:cs="Times New Roman"/>
          <w:sz w:val="28"/>
          <w:szCs w:val="28"/>
        </w:rPr>
      </w:pPr>
      <w:r w:rsidRPr="000F1051">
        <w:rPr>
          <w:rFonts w:ascii="Times New Roman" w:hAnsi="Times New Roman" w:cs="Times New Roman"/>
          <w:sz w:val="28"/>
          <w:szCs w:val="28"/>
        </w:rPr>
        <w:t xml:space="preserve">Малые предприятия и </w:t>
      </w:r>
      <w:proofErr w:type="spellStart"/>
      <w:r w:rsidRPr="000F1051">
        <w:rPr>
          <w:rFonts w:ascii="Times New Roman" w:hAnsi="Times New Roman" w:cs="Times New Roman"/>
          <w:sz w:val="28"/>
          <w:szCs w:val="28"/>
        </w:rPr>
        <w:t>стартапы</w:t>
      </w:r>
      <w:proofErr w:type="spellEnd"/>
      <w:r w:rsidRPr="000F1051">
        <w:rPr>
          <w:rFonts w:ascii="Times New Roman" w:hAnsi="Times New Roman" w:cs="Times New Roman"/>
          <w:sz w:val="28"/>
          <w:szCs w:val="28"/>
        </w:rPr>
        <w:t xml:space="preserve"> в различных отраслях.</w:t>
      </w:r>
    </w:p>
    <w:p w14:paraId="6D56FFCE" w14:textId="77777777" w:rsidR="000F1051" w:rsidRPr="000F1051" w:rsidRDefault="000F1051" w:rsidP="00AF52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0F1051">
        <w:rPr>
          <w:rFonts w:ascii="Times New Roman" w:hAnsi="Times New Roman" w:cs="Times New Roman"/>
          <w:sz w:val="28"/>
          <w:szCs w:val="28"/>
        </w:rPr>
        <w:t>Дистанционные работники:</w:t>
      </w:r>
    </w:p>
    <w:p w14:paraId="3DA07959" w14:textId="77777777" w:rsidR="000F1051" w:rsidRPr="000F1051" w:rsidRDefault="000F1051" w:rsidP="00AF52DD">
      <w:pPr>
        <w:spacing w:after="0" w:line="360" w:lineRule="auto"/>
        <w:ind w:firstLine="709"/>
        <w:jc w:val="both"/>
        <w:rPr>
          <w:rFonts w:ascii="Times New Roman" w:hAnsi="Times New Roman" w:cs="Times New Roman"/>
          <w:sz w:val="28"/>
          <w:szCs w:val="28"/>
        </w:rPr>
      </w:pPr>
      <w:r w:rsidRPr="000F1051">
        <w:rPr>
          <w:rFonts w:ascii="Times New Roman" w:hAnsi="Times New Roman" w:cs="Times New Roman"/>
          <w:sz w:val="28"/>
          <w:szCs w:val="28"/>
        </w:rPr>
        <w:t>Сотрудники, работающие удаленно для компаний или организаций в таких отраслях как</w:t>
      </w:r>
      <w:r>
        <w:rPr>
          <w:rFonts w:ascii="Times New Roman" w:hAnsi="Times New Roman" w:cs="Times New Roman"/>
          <w:sz w:val="28"/>
          <w:szCs w:val="28"/>
        </w:rPr>
        <w:t>: т</w:t>
      </w:r>
      <w:r w:rsidRPr="000F1051">
        <w:rPr>
          <w:rFonts w:ascii="Times New Roman" w:hAnsi="Times New Roman" w:cs="Times New Roman"/>
          <w:sz w:val="28"/>
          <w:szCs w:val="28"/>
        </w:rPr>
        <w:t>ехнологии</w:t>
      </w:r>
      <w:r>
        <w:rPr>
          <w:rFonts w:ascii="Times New Roman" w:hAnsi="Times New Roman" w:cs="Times New Roman"/>
          <w:sz w:val="28"/>
          <w:szCs w:val="28"/>
        </w:rPr>
        <w:t>, финансы, образование, здравоохранение, некоммерческий сектор.</w:t>
      </w:r>
    </w:p>
    <w:p w14:paraId="505C1A61" w14:textId="77777777" w:rsidR="000F1051" w:rsidRPr="000F1051" w:rsidRDefault="000F1051" w:rsidP="00AF52DD">
      <w:pPr>
        <w:spacing w:after="0" w:line="360" w:lineRule="auto"/>
        <w:ind w:firstLine="709"/>
        <w:jc w:val="both"/>
        <w:rPr>
          <w:rFonts w:ascii="Times New Roman" w:hAnsi="Times New Roman" w:cs="Times New Roman"/>
          <w:sz w:val="28"/>
          <w:szCs w:val="28"/>
        </w:rPr>
      </w:pPr>
      <w:r w:rsidRPr="000F1051">
        <w:rPr>
          <w:rFonts w:ascii="Times New Roman" w:hAnsi="Times New Roman" w:cs="Times New Roman"/>
          <w:sz w:val="28"/>
          <w:szCs w:val="28"/>
        </w:rPr>
        <w:t>3) Студенты и исследователи:</w:t>
      </w:r>
    </w:p>
    <w:p w14:paraId="786CED47" w14:textId="77777777" w:rsidR="000F1051" w:rsidRPr="00475377" w:rsidRDefault="000F1051" w:rsidP="00AF52DD">
      <w:pPr>
        <w:spacing w:after="0" w:line="360" w:lineRule="auto"/>
        <w:ind w:firstLine="709"/>
        <w:jc w:val="both"/>
        <w:rPr>
          <w:rFonts w:ascii="Times New Roman" w:hAnsi="Times New Roman" w:cs="Times New Roman"/>
          <w:sz w:val="28"/>
          <w:szCs w:val="28"/>
        </w:rPr>
      </w:pPr>
      <w:r w:rsidRPr="00475377">
        <w:rPr>
          <w:rFonts w:ascii="Times New Roman" w:hAnsi="Times New Roman" w:cs="Times New Roman"/>
          <w:sz w:val="28"/>
          <w:szCs w:val="28"/>
        </w:rPr>
        <w:t>Студенты Оренбургского государственного университета, Оренбургского государственного педагогического университета и других местных вузов, специализирующиеся в таких областях как: бизнес и менеджмент, информационные технологии, дизайн, гуманитарные науки, социальные науки</w:t>
      </w:r>
      <w:r w:rsidR="00A06C15" w:rsidRPr="00475377">
        <w:rPr>
          <w:rFonts w:ascii="Times New Roman" w:hAnsi="Times New Roman" w:cs="Times New Roman"/>
          <w:sz w:val="28"/>
          <w:szCs w:val="28"/>
        </w:rPr>
        <w:t>;</w:t>
      </w:r>
    </w:p>
    <w:p w14:paraId="05D7A82B" w14:textId="77777777" w:rsidR="000F1051" w:rsidRPr="00475377" w:rsidRDefault="000F1051" w:rsidP="00AF52DD">
      <w:pPr>
        <w:spacing w:after="0" w:line="360" w:lineRule="auto"/>
        <w:ind w:firstLine="709"/>
        <w:jc w:val="both"/>
        <w:rPr>
          <w:rFonts w:ascii="Times New Roman" w:hAnsi="Times New Roman" w:cs="Times New Roman"/>
          <w:sz w:val="28"/>
          <w:szCs w:val="28"/>
        </w:rPr>
      </w:pPr>
      <w:r w:rsidRPr="00475377">
        <w:rPr>
          <w:rFonts w:ascii="Times New Roman" w:hAnsi="Times New Roman" w:cs="Times New Roman"/>
          <w:sz w:val="28"/>
          <w:szCs w:val="28"/>
        </w:rPr>
        <w:t>Исследователи, работающие над проектами в следующих</w:t>
      </w:r>
      <w:r w:rsidR="00475377" w:rsidRPr="00475377">
        <w:rPr>
          <w:rFonts w:ascii="Times New Roman" w:hAnsi="Times New Roman" w:cs="Times New Roman"/>
          <w:sz w:val="28"/>
          <w:szCs w:val="28"/>
        </w:rPr>
        <w:t xml:space="preserve"> областях – м</w:t>
      </w:r>
      <w:r w:rsidRPr="00475377">
        <w:rPr>
          <w:rFonts w:ascii="Times New Roman" w:hAnsi="Times New Roman" w:cs="Times New Roman"/>
          <w:sz w:val="28"/>
          <w:szCs w:val="28"/>
        </w:rPr>
        <w:t>ашиностроение</w:t>
      </w:r>
      <w:r w:rsidR="00475377" w:rsidRPr="00475377">
        <w:rPr>
          <w:rFonts w:ascii="Times New Roman" w:hAnsi="Times New Roman" w:cs="Times New Roman"/>
          <w:sz w:val="28"/>
          <w:szCs w:val="28"/>
        </w:rPr>
        <w:t>, н</w:t>
      </w:r>
      <w:r w:rsidRPr="00475377">
        <w:rPr>
          <w:rFonts w:ascii="Times New Roman" w:hAnsi="Times New Roman" w:cs="Times New Roman"/>
          <w:sz w:val="28"/>
          <w:szCs w:val="28"/>
        </w:rPr>
        <w:t>ефтехимия</w:t>
      </w:r>
      <w:r w:rsidR="00475377" w:rsidRPr="00475377">
        <w:rPr>
          <w:rFonts w:ascii="Times New Roman" w:hAnsi="Times New Roman" w:cs="Times New Roman"/>
          <w:sz w:val="28"/>
          <w:szCs w:val="28"/>
        </w:rPr>
        <w:t>, се</w:t>
      </w:r>
      <w:r w:rsidRPr="00475377">
        <w:rPr>
          <w:rFonts w:ascii="Times New Roman" w:hAnsi="Times New Roman" w:cs="Times New Roman"/>
          <w:sz w:val="28"/>
          <w:szCs w:val="28"/>
        </w:rPr>
        <w:t xml:space="preserve">льское </w:t>
      </w:r>
      <w:proofErr w:type="gramStart"/>
      <w:r w:rsidRPr="00475377">
        <w:rPr>
          <w:rFonts w:ascii="Times New Roman" w:hAnsi="Times New Roman" w:cs="Times New Roman"/>
          <w:sz w:val="28"/>
          <w:szCs w:val="28"/>
        </w:rPr>
        <w:t>хозяйство</w:t>
      </w:r>
      <w:r w:rsidR="00475377" w:rsidRPr="00475377">
        <w:rPr>
          <w:rFonts w:ascii="Times New Roman" w:hAnsi="Times New Roman" w:cs="Times New Roman"/>
          <w:sz w:val="28"/>
          <w:szCs w:val="28"/>
        </w:rPr>
        <w:t xml:space="preserve"> ,</w:t>
      </w:r>
      <w:proofErr w:type="gramEnd"/>
      <w:r w:rsidRPr="00475377">
        <w:rPr>
          <w:rFonts w:ascii="Times New Roman" w:hAnsi="Times New Roman" w:cs="Times New Roman"/>
          <w:sz w:val="28"/>
          <w:szCs w:val="28"/>
        </w:rPr>
        <w:t xml:space="preserve"> </w:t>
      </w:r>
      <w:r w:rsidR="00475377" w:rsidRPr="00475377">
        <w:rPr>
          <w:rFonts w:ascii="Times New Roman" w:hAnsi="Times New Roman" w:cs="Times New Roman"/>
          <w:sz w:val="28"/>
          <w:szCs w:val="28"/>
        </w:rPr>
        <w:t>с</w:t>
      </w:r>
      <w:r w:rsidRPr="00475377">
        <w:rPr>
          <w:rFonts w:ascii="Times New Roman" w:hAnsi="Times New Roman" w:cs="Times New Roman"/>
          <w:sz w:val="28"/>
          <w:szCs w:val="28"/>
        </w:rPr>
        <w:t>оциальные науки</w:t>
      </w:r>
      <w:r w:rsidR="00475377" w:rsidRPr="00475377">
        <w:rPr>
          <w:rFonts w:ascii="Times New Roman" w:hAnsi="Times New Roman" w:cs="Times New Roman"/>
          <w:sz w:val="28"/>
          <w:szCs w:val="28"/>
        </w:rPr>
        <w:t>.</w:t>
      </w:r>
    </w:p>
    <w:p w14:paraId="3D5B3856" w14:textId="77777777" w:rsidR="000F1051" w:rsidRPr="000F1051" w:rsidRDefault="00475377" w:rsidP="00AF52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proofErr w:type="spellStart"/>
      <w:r w:rsidR="000F1051" w:rsidRPr="000F1051">
        <w:rPr>
          <w:rFonts w:ascii="Times New Roman" w:hAnsi="Times New Roman" w:cs="Times New Roman"/>
          <w:sz w:val="28"/>
          <w:szCs w:val="28"/>
        </w:rPr>
        <w:t>Креативщики</w:t>
      </w:r>
      <w:proofErr w:type="spellEnd"/>
      <w:r w:rsidR="000F1051" w:rsidRPr="000F1051">
        <w:rPr>
          <w:rFonts w:ascii="Times New Roman" w:hAnsi="Times New Roman" w:cs="Times New Roman"/>
          <w:sz w:val="28"/>
          <w:szCs w:val="28"/>
        </w:rPr>
        <w:t xml:space="preserve"> и художники:</w:t>
      </w:r>
    </w:p>
    <w:p w14:paraId="6F8D165A" w14:textId="77777777" w:rsidR="000F1051" w:rsidRPr="00475377" w:rsidRDefault="000F1051" w:rsidP="00AF52DD">
      <w:pPr>
        <w:spacing w:after="0" w:line="360" w:lineRule="auto"/>
        <w:ind w:firstLine="709"/>
        <w:jc w:val="both"/>
        <w:rPr>
          <w:rFonts w:ascii="Times New Roman" w:hAnsi="Times New Roman" w:cs="Times New Roman"/>
          <w:sz w:val="28"/>
          <w:szCs w:val="28"/>
        </w:rPr>
      </w:pPr>
      <w:r w:rsidRPr="00475377">
        <w:rPr>
          <w:rFonts w:ascii="Times New Roman" w:hAnsi="Times New Roman" w:cs="Times New Roman"/>
          <w:sz w:val="28"/>
          <w:szCs w:val="28"/>
        </w:rPr>
        <w:t>Художники (живописцы, скульпторы, фотографы)</w:t>
      </w:r>
      <w:r w:rsidR="00475377" w:rsidRPr="00B620B8">
        <w:rPr>
          <w:rFonts w:ascii="Times New Roman" w:hAnsi="Times New Roman" w:cs="Times New Roman"/>
          <w:sz w:val="28"/>
          <w:szCs w:val="28"/>
        </w:rPr>
        <w:t>;</w:t>
      </w:r>
    </w:p>
    <w:p w14:paraId="129F761B" w14:textId="77777777" w:rsidR="000F1051" w:rsidRPr="00475377" w:rsidRDefault="000F1051" w:rsidP="00AF52DD">
      <w:pPr>
        <w:spacing w:after="0" w:line="360" w:lineRule="auto"/>
        <w:ind w:firstLine="709"/>
        <w:jc w:val="both"/>
        <w:rPr>
          <w:rFonts w:ascii="Times New Roman" w:hAnsi="Times New Roman" w:cs="Times New Roman"/>
          <w:sz w:val="28"/>
          <w:szCs w:val="28"/>
        </w:rPr>
      </w:pPr>
      <w:r w:rsidRPr="00475377">
        <w:rPr>
          <w:rFonts w:ascii="Times New Roman" w:hAnsi="Times New Roman" w:cs="Times New Roman"/>
          <w:sz w:val="28"/>
          <w:szCs w:val="28"/>
        </w:rPr>
        <w:t>Дизайнеры (графические дизайнеры, дизайнеры интерьера, дизайнеры одежды)</w:t>
      </w:r>
      <w:r w:rsidR="00475377" w:rsidRPr="00475377">
        <w:rPr>
          <w:rFonts w:ascii="Times New Roman" w:hAnsi="Times New Roman" w:cs="Times New Roman"/>
          <w:sz w:val="28"/>
          <w:szCs w:val="28"/>
        </w:rPr>
        <w:t>;</w:t>
      </w:r>
    </w:p>
    <w:p w14:paraId="0A82A395" w14:textId="77777777" w:rsidR="000F1051" w:rsidRPr="00475377" w:rsidRDefault="000F1051" w:rsidP="00AF52DD">
      <w:pPr>
        <w:spacing w:after="0" w:line="360" w:lineRule="auto"/>
        <w:ind w:firstLine="709"/>
        <w:jc w:val="both"/>
        <w:rPr>
          <w:rFonts w:ascii="Times New Roman" w:hAnsi="Times New Roman" w:cs="Times New Roman"/>
          <w:sz w:val="28"/>
          <w:szCs w:val="28"/>
        </w:rPr>
      </w:pPr>
      <w:r w:rsidRPr="00475377">
        <w:rPr>
          <w:rFonts w:ascii="Times New Roman" w:hAnsi="Times New Roman" w:cs="Times New Roman"/>
          <w:sz w:val="28"/>
          <w:szCs w:val="28"/>
        </w:rPr>
        <w:t>Музыканты (композиторы, исполнители)</w:t>
      </w:r>
      <w:r w:rsidR="00475377" w:rsidRPr="00B620B8">
        <w:rPr>
          <w:rFonts w:ascii="Times New Roman" w:hAnsi="Times New Roman" w:cs="Times New Roman"/>
          <w:sz w:val="28"/>
          <w:szCs w:val="28"/>
        </w:rPr>
        <w:t>;</w:t>
      </w:r>
    </w:p>
    <w:p w14:paraId="50CA4054" w14:textId="77777777" w:rsidR="000F1051" w:rsidRPr="00475377" w:rsidRDefault="000F1051" w:rsidP="00AF52DD">
      <w:pPr>
        <w:spacing w:after="0" w:line="360" w:lineRule="auto"/>
        <w:ind w:firstLine="709"/>
        <w:jc w:val="both"/>
        <w:rPr>
          <w:rFonts w:ascii="Times New Roman" w:hAnsi="Times New Roman" w:cs="Times New Roman"/>
          <w:sz w:val="28"/>
          <w:szCs w:val="28"/>
        </w:rPr>
      </w:pPr>
      <w:r w:rsidRPr="00475377">
        <w:rPr>
          <w:rFonts w:ascii="Times New Roman" w:hAnsi="Times New Roman" w:cs="Times New Roman"/>
          <w:sz w:val="28"/>
          <w:szCs w:val="28"/>
        </w:rPr>
        <w:t>Писатели (поэты, прозаики, драматурги)</w:t>
      </w:r>
      <w:r w:rsidR="00475377" w:rsidRPr="00B620B8">
        <w:rPr>
          <w:rFonts w:ascii="Times New Roman" w:hAnsi="Times New Roman" w:cs="Times New Roman"/>
          <w:sz w:val="28"/>
          <w:szCs w:val="28"/>
        </w:rPr>
        <w:t>;</w:t>
      </w:r>
    </w:p>
    <w:p w14:paraId="7A12AF01" w14:textId="77777777" w:rsidR="000F1051" w:rsidRPr="00475377" w:rsidRDefault="000F1051" w:rsidP="00AF52DD">
      <w:pPr>
        <w:spacing w:after="0" w:line="360" w:lineRule="auto"/>
        <w:ind w:firstLine="709"/>
        <w:jc w:val="both"/>
        <w:rPr>
          <w:rFonts w:ascii="Times New Roman" w:hAnsi="Times New Roman" w:cs="Times New Roman"/>
          <w:sz w:val="28"/>
          <w:szCs w:val="28"/>
        </w:rPr>
      </w:pPr>
      <w:r w:rsidRPr="00475377">
        <w:rPr>
          <w:rFonts w:ascii="Times New Roman" w:hAnsi="Times New Roman" w:cs="Times New Roman"/>
          <w:sz w:val="28"/>
          <w:szCs w:val="28"/>
        </w:rPr>
        <w:t>Другие творческие специалисты (архитекторы, актеры, танцоры)</w:t>
      </w:r>
      <w:r w:rsidR="00475377" w:rsidRPr="00475377">
        <w:rPr>
          <w:rFonts w:ascii="Times New Roman" w:hAnsi="Times New Roman" w:cs="Times New Roman"/>
          <w:sz w:val="28"/>
          <w:szCs w:val="28"/>
        </w:rPr>
        <w:t>.</w:t>
      </w:r>
    </w:p>
    <w:p w14:paraId="39D0A70F" w14:textId="77777777" w:rsidR="000F1051" w:rsidRPr="000F1051" w:rsidRDefault="00475377" w:rsidP="00AF52DD">
      <w:pPr>
        <w:spacing w:after="0" w:line="360" w:lineRule="auto"/>
        <w:ind w:firstLine="709"/>
        <w:jc w:val="both"/>
        <w:rPr>
          <w:rFonts w:ascii="Times New Roman" w:hAnsi="Times New Roman" w:cs="Times New Roman"/>
          <w:sz w:val="28"/>
          <w:szCs w:val="28"/>
        </w:rPr>
      </w:pPr>
      <w:r w:rsidRPr="00B620B8">
        <w:rPr>
          <w:rFonts w:ascii="Times New Roman" w:hAnsi="Times New Roman" w:cs="Times New Roman"/>
          <w:sz w:val="28"/>
          <w:szCs w:val="28"/>
        </w:rPr>
        <w:t xml:space="preserve">5) </w:t>
      </w:r>
      <w:r w:rsidR="000F1051" w:rsidRPr="000F1051">
        <w:rPr>
          <w:rFonts w:ascii="Times New Roman" w:hAnsi="Times New Roman" w:cs="Times New Roman"/>
          <w:sz w:val="28"/>
          <w:szCs w:val="28"/>
        </w:rPr>
        <w:t>Другие целевые группы:</w:t>
      </w:r>
    </w:p>
    <w:p w14:paraId="14A5C14B" w14:textId="77777777" w:rsidR="000F1051" w:rsidRPr="00475377" w:rsidRDefault="000F1051" w:rsidP="00AF52DD">
      <w:pPr>
        <w:spacing w:after="0" w:line="360" w:lineRule="auto"/>
        <w:ind w:firstLine="709"/>
        <w:jc w:val="both"/>
        <w:rPr>
          <w:rFonts w:ascii="Times New Roman" w:hAnsi="Times New Roman" w:cs="Times New Roman"/>
          <w:sz w:val="28"/>
          <w:szCs w:val="28"/>
        </w:rPr>
      </w:pPr>
      <w:r w:rsidRPr="00475377">
        <w:rPr>
          <w:rFonts w:ascii="Times New Roman" w:hAnsi="Times New Roman" w:cs="Times New Roman"/>
          <w:sz w:val="28"/>
          <w:szCs w:val="28"/>
        </w:rPr>
        <w:t>Инкубаторы и акселераторы для предпринимателей</w:t>
      </w:r>
      <w:r w:rsidR="00475377" w:rsidRPr="00475377">
        <w:rPr>
          <w:rFonts w:ascii="Times New Roman" w:hAnsi="Times New Roman" w:cs="Times New Roman"/>
          <w:sz w:val="28"/>
          <w:szCs w:val="28"/>
        </w:rPr>
        <w:t>;</w:t>
      </w:r>
    </w:p>
    <w:p w14:paraId="35F521BB" w14:textId="77777777" w:rsidR="000F1051" w:rsidRPr="00475377" w:rsidRDefault="000F1051" w:rsidP="00AF52DD">
      <w:pPr>
        <w:spacing w:after="0" w:line="360" w:lineRule="auto"/>
        <w:ind w:firstLine="709"/>
        <w:jc w:val="both"/>
        <w:rPr>
          <w:rFonts w:ascii="Times New Roman" w:hAnsi="Times New Roman" w:cs="Times New Roman"/>
          <w:sz w:val="28"/>
          <w:szCs w:val="28"/>
        </w:rPr>
      </w:pPr>
      <w:r w:rsidRPr="00475377">
        <w:rPr>
          <w:rFonts w:ascii="Times New Roman" w:hAnsi="Times New Roman" w:cs="Times New Roman"/>
          <w:sz w:val="28"/>
          <w:szCs w:val="28"/>
        </w:rPr>
        <w:t>Компании и организации, ищущие пространство для проведения семинаров, мастер-классов или сетевых мероприятий</w:t>
      </w:r>
      <w:r w:rsidR="00475377" w:rsidRPr="00475377">
        <w:rPr>
          <w:rFonts w:ascii="Times New Roman" w:hAnsi="Times New Roman" w:cs="Times New Roman"/>
          <w:sz w:val="28"/>
          <w:szCs w:val="28"/>
        </w:rPr>
        <w:t>;</w:t>
      </w:r>
    </w:p>
    <w:p w14:paraId="181BC15A" w14:textId="77777777" w:rsidR="000F1051" w:rsidRPr="00475377" w:rsidRDefault="000F1051" w:rsidP="00AF52DD">
      <w:pPr>
        <w:spacing w:after="0" w:line="360" w:lineRule="auto"/>
        <w:ind w:firstLine="709"/>
        <w:jc w:val="both"/>
        <w:rPr>
          <w:rFonts w:ascii="Times New Roman" w:hAnsi="Times New Roman" w:cs="Times New Roman"/>
          <w:sz w:val="28"/>
          <w:szCs w:val="28"/>
        </w:rPr>
      </w:pPr>
      <w:r w:rsidRPr="00475377">
        <w:rPr>
          <w:rFonts w:ascii="Times New Roman" w:hAnsi="Times New Roman" w:cs="Times New Roman"/>
          <w:sz w:val="28"/>
          <w:szCs w:val="28"/>
        </w:rPr>
        <w:lastRenderedPageBreak/>
        <w:t>НКО и общественные организации, которым требуется место для проведения мероприятий или работы над проектами</w:t>
      </w:r>
      <w:r w:rsidR="00475377" w:rsidRPr="00475377">
        <w:rPr>
          <w:rFonts w:ascii="Times New Roman" w:hAnsi="Times New Roman" w:cs="Times New Roman"/>
          <w:sz w:val="28"/>
          <w:szCs w:val="28"/>
        </w:rPr>
        <w:t>;</w:t>
      </w:r>
    </w:p>
    <w:p w14:paraId="7BD558EE" w14:textId="77777777" w:rsidR="000F1051" w:rsidRDefault="000F1051" w:rsidP="00AF52DD">
      <w:pPr>
        <w:spacing w:after="0" w:line="360" w:lineRule="auto"/>
        <w:ind w:firstLine="709"/>
        <w:jc w:val="both"/>
        <w:rPr>
          <w:rFonts w:ascii="Times New Roman" w:hAnsi="Times New Roman" w:cs="Times New Roman"/>
          <w:sz w:val="28"/>
          <w:szCs w:val="28"/>
        </w:rPr>
      </w:pPr>
      <w:r w:rsidRPr="00475377">
        <w:rPr>
          <w:rFonts w:ascii="Times New Roman" w:hAnsi="Times New Roman" w:cs="Times New Roman"/>
          <w:sz w:val="28"/>
          <w:szCs w:val="28"/>
        </w:rPr>
        <w:t>Путешественники и туристы, ищущие гибкое рабочее пространство</w:t>
      </w:r>
      <w:r w:rsidR="00475377" w:rsidRPr="00475377">
        <w:rPr>
          <w:rFonts w:ascii="Times New Roman" w:hAnsi="Times New Roman" w:cs="Times New Roman"/>
          <w:sz w:val="28"/>
          <w:szCs w:val="28"/>
        </w:rPr>
        <w:t>.</w:t>
      </w:r>
    </w:p>
    <w:p w14:paraId="42C1AE5A" w14:textId="77777777" w:rsidR="00CA2902" w:rsidRPr="00CA2902" w:rsidRDefault="00CA2902" w:rsidP="00AF52DD">
      <w:pPr>
        <w:spacing w:after="0" w:line="360" w:lineRule="auto"/>
        <w:ind w:firstLine="709"/>
        <w:jc w:val="both"/>
        <w:rPr>
          <w:rFonts w:ascii="Times New Roman" w:hAnsi="Times New Roman" w:cs="Times New Roman"/>
          <w:sz w:val="28"/>
          <w:szCs w:val="28"/>
        </w:rPr>
      </w:pPr>
      <w:r w:rsidRPr="00CA2902">
        <w:rPr>
          <w:rFonts w:ascii="Times New Roman" w:hAnsi="Times New Roman" w:cs="Times New Roman"/>
          <w:sz w:val="28"/>
          <w:szCs w:val="28"/>
        </w:rPr>
        <w:t>Анализ целевой аудитории креативного пространства в Оренбурге выявил группу творческих, амбициозных и социально сознательных людей. Они ценят сотрудничество, самовыражение и возможности для роста. Понимая их потребности и предпочтения, креативные пространства могут позиционировать себя как центры инноваций, творчества и культурного обмена.</w:t>
      </w:r>
    </w:p>
    <w:p w14:paraId="1B4A9155" w14:textId="77777777" w:rsidR="00CA2902" w:rsidRPr="00CA2902" w:rsidRDefault="00CA2902" w:rsidP="00AF52DD">
      <w:pPr>
        <w:spacing w:after="0" w:line="360" w:lineRule="auto"/>
        <w:ind w:firstLine="709"/>
        <w:jc w:val="both"/>
        <w:rPr>
          <w:rFonts w:ascii="Times New Roman" w:hAnsi="Times New Roman" w:cs="Times New Roman"/>
          <w:sz w:val="28"/>
          <w:szCs w:val="28"/>
        </w:rPr>
      </w:pPr>
      <w:r w:rsidRPr="00CA2902">
        <w:rPr>
          <w:rFonts w:ascii="Times New Roman" w:hAnsi="Times New Roman" w:cs="Times New Roman"/>
          <w:sz w:val="28"/>
          <w:szCs w:val="28"/>
        </w:rPr>
        <w:t>Креативные пространства должны стремиться к созданию инклюзивной и гостеприимной среды, которая привлекает и удерживает разнообразную аудиторию. Этого можно добиться, предлагая гибкие варианты рабочего пространства, организуя интересные мероприятия и предоставляя доступ к ресурсам, вдохновляющим на творчество и сотрудничество.</w:t>
      </w:r>
      <w:r w:rsidR="00704D02" w:rsidRPr="00704D02">
        <w:t xml:space="preserve"> </w:t>
      </w:r>
      <w:r w:rsidR="00704D02" w:rsidRPr="00704D02">
        <w:rPr>
          <w:rFonts w:ascii="Times New Roman" w:hAnsi="Times New Roman" w:cs="Times New Roman"/>
          <w:sz w:val="28"/>
          <w:szCs w:val="28"/>
        </w:rPr>
        <w:t>[15, c. 81]</w:t>
      </w:r>
    </w:p>
    <w:p w14:paraId="16B62D2B" w14:textId="77777777" w:rsidR="00CA2902" w:rsidRDefault="00CA2902" w:rsidP="00AF52DD">
      <w:pPr>
        <w:spacing w:after="0" w:line="360" w:lineRule="auto"/>
        <w:ind w:firstLine="709"/>
        <w:jc w:val="both"/>
        <w:rPr>
          <w:rFonts w:ascii="Times New Roman" w:hAnsi="Times New Roman" w:cs="Times New Roman"/>
          <w:sz w:val="28"/>
          <w:szCs w:val="28"/>
        </w:rPr>
      </w:pPr>
      <w:r w:rsidRPr="00CA2902">
        <w:rPr>
          <w:rFonts w:ascii="Times New Roman" w:hAnsi="Times New Roman" w:cs="Times New Roman"/>
          <w:sz w:val="28"/>
          <w:szCs w:val="28"/>
        </w:rPr>
        <w:t>По мере того, как креативная индустрия в Оренбурге продолжает развиваться, креативные пространства будут играть все более важную роль в поддержке и развитии творческого потенциала города. Понимая свою целевую аудиторию и реагируя на их потребности, креативные пространства могут стать катализаторами экономического роста, социальной инновации и культурного обогащения.</w:t>
      </w:r>
    </w:p>
    <w:p w14:paraId="65EF8271" w14:textId="77777777" w:rsidR="00B05C0B" w:rsidRDefault="00B05C0B" w:rsidP="00AF52DD">
      <w:pPr>
        <w:spacing w:after="0" w:line="360" w:lineRule="auto"/>
        <w:ind w:firstLine="709"/>
        <w:jc w:val="both"/>
        <w:rPr>
          <w:rFonts w:ascii="Times New Roman" w:hAnsi="Times New Roman" w:cs="Times New Roman"/>
          <w:sz w:val="28"/>
          <w:szCs w:val="28"/>
        </w:rPr>
      </w:pPr>
    </w:p>
    <w:p w14:paraId="306C0F41" w14:textId="77777777" w:rsidR="00B05C0B" w:rsidRDefault="00B05C0B" w:rsidP="00AF52DD">
      <w:pPr>
        <w:spacing w:after="0" w:line="360" w:lineRule="auto"/>
        <w:ind w:firstLine="709"/>
        <w:jc w:val="both"/>
        <w:rPr>
          <w:rFonts w:ascii="Times New Roman" w:hAnsi="Times New Roman" w:cs="Times New Roman"/>
          <w:sz w:val="28"/>
          <w:szCs w:val="28"/>
        </w:rPr>
      </w:pPr>
    </w:p>
    <w:p w14:paraId="3C920129" w14:textId="77777777" w:rsidR="00B05C0B" w:rsidRDefault="00B05C0B" w:rsidP="00AF52DD">
      <w:pPr>
        <w:spacing w:after="0" w:line="360" w:lineRule="auto"/>
        <w:ind w:firstLine="709"/>
        <w:jc w:val="both"/>
        <w:rPr>
          <w:rFonts w:ascii="Times New Roman" w:hAnsi="Times New Roman" w:cs="Times New Roman"/>
          <w:sz w:val="28"/>
          <w:szCs w:val="28"/>
        </w:rPr>
      </w:pPr>
    </w:p>
    <w:p w14:paraId="484365D9" w14:textId="77777777" w:rsidR="00B05C0B" w:rsidRDefault="00B05C0B" w:rsidP="00AF52DD">
      <w:pPr>
        <w:spacing w:after="0" w:line="360" w:lineRule="auto"/>
        <w:ind w:firstLine="709"/>
        <w:jc w:val="both"/>
        <w:rPr>
          <w:rFonts w:ascii="Times New Roman" w:hAnsi="Times New Roman" w:cs="Times New Roman"/>
          <w:sz w:val="28"/>
          <w:szCs w:val="28"/>
        </w:rPr>
      </w:pPr>
    </w:p>
    <w:p w14:paraId="5CA71B82" w14:textId="77777777" w:rsidR="00B05C0B" w:rsidRDefault="00B05C0B" w:rsidP="00AF52DD">
      <w:pPr>
        <w:spacing w:after="0" w:line="360" w:lineRule="auto"/>
        <w:ind w:firstLine="709"/>
        <w:jc w:val="both"/>
        <w:rPr>
          <w:rFonts w:ascii="Times New Roman" w:hAnsi="Times New Roman" w:cs="Times New Roman"/>
          <w:sz w:val="28"/>
          <w:szCs w:val="28"/>
        </w:rPr>
      </w:pPr>
    </w:p>
    <w:p w14:paraId="11D736BA" w14:textId="77777777" w:rsidR="00B05C0B" w:rsidRDefault="00B05C0B" w:rsidP="00AF52DD">
      <w:pPr>
        <w:spacing w:after="0" w:line="360" w:lineRule="auto"/>
        <w:ind w:firstLine="709"/>
        <w:jc w:val="both"/>
        <w:rPr>
          <w:rFonts w:ascii="Times New Roman" w:hAnsi="Times New Roman" w:cs="Times New Roman"/>
          <w:sz w:val="28"/>
          <w:szCs w:val="28"/>
        </w:rPr>
      </w:pPr>
    </w:p>
    <w:p w14:paraId="085B31A6" w14:textId="77777777" w:rsidR="00B05C0B" w:rsidRDefault="00B05C0B" w:rsidP="00AF52DD">
      <w:pPr>
        <w:spacing w:after="0" w:line="360" w:lineRule="auto"/>
        <w:ind w:firstLine="709"/>
        <w:jc w:val="both"/>
        <w:rPr>
          <w:rFonts w:ascii="Times New Roman" w:hAnsi="Times New Roman" w:cs="Times New Roman"/>
          <w:sz w:val="28"/>
          <w:szCs w:val="28"/>
        </w:rPr>
      </w:pPr>
    </w:p>
    <w:p w14:paraId="2D8C6A00" w14:textId="77777777" w:rsidR="00B05C0B" w:rsidRDefault="00B05C0B" w:rsidP="00AF52DD">
      <w:pPr>
        <w:spacing w:after="0" w:line="360" w:lineRule="auto"/>
        <w:ind w:firstLine="709"/>
        <w:jc w:val="both"/>
        <w:rPr>
          <w:rFonts w:ascii="Times New Roman" w:hAnsi="Times New Roman" w:cs="Times New Roman"/>
          <w:sz w:val="28"/>
          <w:szCs w:val="28"/>
        </w:rPr>
      </w:pPr>
    </w:p>
    <w:p w14:paraId="7ECB3A6B" w14:textId="77777777" w:rsidR="00B05C0B" w:rsidRDefault="00B05C0B" w:rsidP="00AF52DD">
      <w:pPr>
        <w:spacing w:after="0" w:line="360" w:lineRule="auto"/>
        <w:ind w:firstLine="709"/>
        <w:jc w:val="both"/>
        <w:rPr>
          <w:rFonts w:ascii="Times New Roman" w:hAnsi="Times New Roman" w:cs="Times New Roman"/>
          <w:sz w:val="28"/>
          <w:szCs w:val="28"/>
        </w:rPr>
      </w:pPr>
    </w:p>
    <w:p w14:paraId="558D1275" w14:textId="77777777" w:rsidR="00B05C0B" w:rsidRDefault="005A2F8D" w:rsidP="005A2F8D">
      <w:pPr>
        <w:pStyle w:val="1"/>
        <w:spacing w:before="0" w:line="360" w:lineRule="auto"/>
        <w:jc w:val="center"/>
        <w:rPr>
          <w:rFonts w:ascii="Times New Roman" w:hAnsi="Times New Roman" w:cs="Times New Roman"/>
          <w:color w:val="auto"/>
        </w:rPr>
      </w:pPr>
      <w:bookmarkStart w:id="138" w:name="_Toc167828782"/>
      <w:r w:rsidRPr="00B05C0B">
        <w:rPr>
          <w:rFonts w:ascii="Times New Roman" w:hAnsi="Times New Roman" w:cs="Times New Roman"/>
          <w:color w:val="auto"/>
        </w:rPr>
        <w:lastRenderedPageBreak/>
        <w:t>ГЛАВА 3. МАРКЕТИНГОВОЕ И ЭКОНОМИЧЕСКОЕ ОБОСНОВАНИЕ ПРОЕКТА</w:t>
      </w:r>
      <w:bookmarkEnd w:id="138"/>
    </w:p>
    <w:p w14:paraId="2009E873" w14:textId="77777777" w:rsidR="005A2F8D" w:rsidRDefault="005A2F8D" w:rsidP="005A2F8D">
      <w:pPr>
        <w:spacing w:after="0"/>
      </w:pPr>
    </w:p>
    <w:p w14:paraId="3727445E" w14:textId="77777777" w:rsidR="005A2F8D" w:rsidRPr="005A2F8D" w:rsidRDefault="005A2F8D" w:rsidP="005A2F8D">
      <w:pPr>
        <w:spacing w:after="0"/>
      </w:pPr>
    </w:p>
    <w:p w14:paraId="787693A6" w14:textId="77777777" w:rsidR="00B05C0B" w:rsidRDefault="00B05C0B" w:rsidP="005A2F8D">
      <w:pPr>
        <w:pStyle w:val="2"/>
        <w:spacing w:before="0" w:line="360" w:lineRule="auto"/>
        <w:jc w:val="center"/>
        <w:rPr>
          <w:rFonts w:ascii="Times New Roman" w:hAnsi="Times New Roman" w:cs="Times New Roman"/>
          <w:color w:val="auto"/>
          <w:sz w:val="28"/>
          <w:szCs w:val="28"/>
        </w:rPr>
      </w:pPr>
      <w:bookmarkStart w:id="139" w:name="_Toc167828783"/>
      <w:r w:rsidRPr="00B05C0B">
        <w:rPr>
          <w:rFonts w:ascii="Times New Roman" w:hAnsi="Times New Roman" w:cs="Times New Roman"/>
          <w:color w:val="auto"/>
          <w:sz w:val="28"/>
          <w:szCs w:val="28"/>
        </w:rPr>
        <w:t>3.1 Организационно-правовая форма</w:t>
      </w:r>
      <w:bookmarkEnd w:id="139"/>
    </w:p>
    <w:p w14:paraId="780B4EC6" w14:textId="77777777" w:rsidR="005A2F8D" w:rsidRPr="005A2F8D" w:rsidRDefault="005A2F8D" w:rsidP="005A2F8D">
      <w:pPr>
        <w:spacing w:after="0"/>
      </w:pPr>
    </w:p>
    <w:p w14:paraId="64D9EB5A" w14:textId="77777777" w:rsidR="00B05C0B" w:rsidRDefault="00B05C0B" w:rsidP="00B05C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начала осуществления деятельности необходимо определиться с некоторыми основополагающими факторами: </w:t>
      </w:r>
    </w:p>
    <w:p w14:paraId="1726CB6B" w14:textId="77777777" w:rsidR="00B05C0B" w:rsidRDefault="00B05C0B" w:rsidP="00B05C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организационно-правовая форма;</w:t>
      </w:r>
    </w:p>
    <w:p w14:paraId="465674AE" w14:textId="77777777" w:rsidR="00B05C0B" w:rsidRDefault="00B05C0B" w:rsidP="00B05C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вид деятельности по ОКВЭД2;</w:t>
      </w:r>
    </w:p>
    <w:p w14:paraId="7DC70283" w14:textId="77777777" w:rsidR="00B05C0B" w:rsidRDefault="00B05C0B" w:rsidP="00B05C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система налогообложения.</w:t>
      </w:r>
    </w:p>
    <w:p w14:paraId="56B84A7C" w14:textId="77777777" w:rsidR="00B05C0B" w:rsidRDefault="005A3386" w:rsidP="00B05C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тщательного анализа, в качестве организационно-правовой формы была выбрана форма – индивидуальное предпринимательство. Данная форма позволяет осуществлять предпринимательскую деятельность без образования юридического лица.</w:t>
      </w:r>
      <w:r w:rsidR="00704D02" w:rsidRPr="00704D02">
        <w:t xml:space="preserve"> </w:t>
      </w:r>
      <w:r w:rsidR="00704D02" w:rsidRPr="00704D02">
        <w:rPr>
          <w:rFonts w:ascii="Times New Roman" w:hAnsi="Times New Roman" w:cs="Times New Roman"/>
          <w:sz w:val="28"/>
          <w:szCs w:val="28"/>
        </w:rPr>
        <w:t>[4]</w:t>
      </w:r>
    </w:p>
    <w:p w14:paraId="770E4A4A" w14:textId="77777777" w:rsidR="005A3386" w:rsidRDefault="005A3386" w:rsidP="005A33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качестве основного вида деятельности был выбран код </w:t>
      </w:r>
      <w:r w:rsidRPr="005A3386">
        <w:rPr>
          <w:rFonts w:ascii="Times New Roman" w:hAnsi="Times New Roman" w:cs="Times New Roman"/>
          <w:sz w:val="28"/>
          <w:szCs w:val="28"/>
        </w:rPr>
        <w:t>90.04.2</w:t>
      </w:r>
      <w:r>
        <w:rPr>
          <w:rFonts w:ascii="Times New Roman" w:hAnsi="Times New Roman" w:cs="Times New Roman"/>
          <w:sz w:val="28"/>
          <w:szCs w:val="28"/>
        </w:rPr>
        <w:t xml:space="preserve"> - д</w:t>
      </w:r>
      <w:r w:rsidRPr="005A3386">
        <w:rPr>
          <w:rFonts w:ascii="Times New Roman" w:hAnsi="Times New Roman" w:cs="Times New Roman"/>
          <w:sz w:val="28"/>
          <w:szCs w:val="28"/>
        </w:rPr>
        <w:t>еятельность многоцелевых центров и подобных заведений с преобладанием культурного обслуживания</w:t>
      </w:r>
      <w:r>
        <w:rPr>
          <w:rFonts w:ascii="Times New Roman" w:hAnsi="Times New Roman" w:cs="Times New Roman"/>
          <w:sz w:val="28"/>
          <w:szCs w:val="28"/>
        </w:rPr>
        <w:t>. В качестве дополнительных видов деятельности были выбраны следующие:</w:t>
      </w:r>
    </w:p>
    <w:p w14:paraId="7A44F184" w14:textId="77777777" w:rsidR="00D753EF" w:rsidRPr="00D753EF" w:rsidRDefault="00D753EF" w:rsidP="00D753EF">
      <w:pPr>
        <w:pStyle w:val="a3"/>
        <w:numPr>
          <w:ilvl w:val="0"/>
          <w:numId w:val="15"/>
        </w:numPr>
        <w:spacing w:after="0" w:line="360" w:lineRule="auto"/>
        <w:ind w:left="0" w:firstLine="709"/>
        <w:jc w:val="both"/>
        <w:rPr>
          <w:rFonts w:ascii="Times New Roman" w:hAnsi="Times New Roman" w:cs="Times New Roman"/>
          <w:sz w:val="28"/>
          <w:szCs w:val="28"/>
        </w:rPr>
      </w:pPr>
      <w:r w:rsidRPr="00D753EF">
        <w:rPr>
          <w:rFonts w:ascii="Times New Roman" w:hAnsi="Times New Roman" w:cs="Times New Roman"/>
          <w:sz w:val="28"/>
          <w:szCs w:val="28"/>
        </w:rPr>
        <w:t>90.0 - Деятельность творческая, деятельность в области искусства и организации развлечений</w:t>
      </w:r>
      <w:r>
        <w:rPr>
          <w:rFonts w:ascii="Times New Roman" w:hAnsi="Times New Roman" w:cs="Times New Roman"/>
          <w:sz w:val="28"/>
          <w:szCs w:val="28"/>
        </w:rPr>
        <w:t>;</w:t>
      </w:r>
    </w:p>
    <w:p w14:paraId="41F23FE0" w14:textId="77777777" w:rsidR="005A3386" w:rsidRDefault="00D753EF" w:rsidP="00D753EF">
      <w:pPr>
        <w:pStyle w:val="a3"/>
        <w:numPr>
          <w:ilvl w:val="0"/>
          <w:numId w:val="1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68.20 - </w:t>
      </w:r>
      <w:r w:rsidRPr="00D753EF">
        <w:rPr>
          <w:rFonts w:ascii="Times New Roman" w:hAnsi="Times New Roman" w:cs="Times New Roman"/>
          <w:sz w:val="28"/>
          <w:szCs w:val="28"/>
        </w:rPr>
        <w:t>Аренда и управление собственным или арен</w:t>
      </w:r>
      <w:r>
        <w:rPr>
          <w:rFonts w:ascii="Times New Roman" w:hAnsi="Times New Roman" w:cs="Times New Roman"/>
          <w:sz w:val="28"/>
          <w:szCs w:val="28"/>
        </w:rPr>
        <w:t>дованным недвижимым имуществом.</w:t>
      </w:r>
    </w:p>
    <w:p w14:paraId="05895603" w14:textId="77777777" w:rsidR="00D753EF" w:rsidRDefault="00D753EF" w:rsidP="00D753EF">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Итак, всего было выбрано 3 вида деятельности. </w:t>
      </w:r>
    </w:p>
    <w:p w14:paraId="00B55835" w14:textId="77777777" w:rsidR="00D753EF" w:rsidRPr="005A3386" w:rsidRDefault="00D753EF" w:rsidP="00D753EF">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Была выбрана упрощенная система налогообложения. Поэтому необходимо соблюдать следующие условия: численность работников не должна превышать 130 человек, а объем доходов за налоговый период не должен быть свыше 200 млн. руб.</w:t>
      </w:r>
    </w:p>
    <w:p w14:paraId="480595B0" w14:textId="77777777" w:rsidR="00B05C0B" w:rsidRDefault="00D753EF" w:rsidP="00B05C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Регистрация Индивидуального Предпринимателя будет осуществлена через сервис «</w:t>
      </w:r>
      <w:proofErr w:type="spellStart"/>
      <w:r>
        <w:rPr>
          <w:rFonts w:ascii="Times New Roman" w:hAnsi="Times New Roman" w:cs="Times New Roman"/>
          <w:sz w:val="28"/>
          <w:szCs w:val="28"/>
        </w:rPr>
        <w:t>ГосУслуги</w:t>
      </w:r>
      <w:proofErr w:type="spellEnd"/>
      <w:r>
        <w:rPr>
          <w:rFonts w:ascii="Times New Roman" w:hAnsi="Times New Roman" w:cs="Times New Roman"/>
          <w:sz w:val="28"/>
          <w:szCs w:val="28"/>
        </w:rPr>
        <w:t>», госпошлина не оплачивается.</w:t>
      </w:r>
    </w:p>
    <w:p w14:paraId="194C4FC4" w14:textId="77777777" w:rsidR="00D753EF" w:rsidRDefault="00D753EF" w:rsidP="005A2F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Рассмотрим ряд</w:t>
      </w:r>
      <w:r w:rsidRPr="00D753EF">
        <w:rPr>
          <w:rFonts w:ascii="Times New Roman" w:hAnsi="Times New Roman" w:cs="Times New Roman"/>
          <w:sz w:val="28"/>
          <w:szCs w:val="28"/>
        </w:rPr>
        <w:t xml:space="preserve"> причин, </w:t>
      </w:r>
      <w:r w:rsidR="00321449">
        <w:rPr>
          <w:rFonts w:ascii="Times New Roman" w:hAnsi="Times New Roman" w:cs="Times New Roman"/>
          <w:sz w:val="28"/>
          <w:szCs w:val="28"/>
        </w:rPr>
        <w:t>в виду которых мы предпочли</w:t>
      </w:r>
      <w:r w:rsidRPr="00D753EF">
        <w:rPr>
          <w:rFonts w:ascii="Times New Roman" w:hAnsi="Times New Roman" w:cs="Times New Roman"/>
          <w:sz w:val="28"/>
          <w:szCs w:val="28"/>
        </w:rPr>
        <w:t xml:space="preserve"> </w:t>
      </w:r>
      <w:r w:rsidR="00321449">
        <w:rPr>
          <w:rFonts w:ascii="Times New Roman" w:hAnsi="Times New Roman" w:cs="Times New Roman"/>
          <w:sz w:val="28"/>
          <w:szCs w:val="28"/>
        </w:rPr>
        <w:t>за</w:t>
      </w:r>
      <w:r w:rsidRPr="00D753EF">
        <w:rPr>
          <w:rFonts w:ascii="Times New Roman" w:hAnsi="Times New Roman" w:cs="Times New Roman"/>
          <w:sz w:val="28"/>
          <w:szCs w:val="28"/>
        </w:rPr>
        <w:t xml:space="preserve">регистрировать </w:t>
      </w:r>
      <w:r w:rsidR="00321449">
        <w:rPr>
          <w:rFonts w:ascii="Times New Roman" w:hAnsi="Times New Roman" w:cs="Times New Roman"/>
          <w:sz w:val="28"/>
          <w:szCs w:val="28"/>
        </w:rPr>
        <w:t>ИП, а не другие организационно-правовые формы</w:t>
      </w:r>
      <w:r w:rsidRPr="00D753EF">
        <w:rPr>
          <w:rFonts w:ascii="Times New Roman" w:hAnsi="Times New Roman" w:cs="Times New Roman"/>
          <w:sz w:val="28"/>
          <w:szCs w:val="28"/>
        </w:rPr>
        <w:t>: минимум документов для регистрации, небольшие затраты, отсутствие необходимости в уставном капитале и учредительных протоколах. Все основные организационные и функциональные процессы выполняются самим учредителем - индивидуальным предпринимателем.</w:t>
      </w:r>
      <w:r w:rsidR="00321449">
        <w:rPr>
          <w:rFonts w:ascii="Times New Roman" w:hAnsi="Times New Roman" w:cs="Times New Roman"/>
          <w:sz w:val="28"/>
          <w:szCs w:val="28"/>
        </w:rPr>
        <w:t xml:space="preserve"> </w:t>
      </w:r>
      <w:r w:rsidR="00321449" w:rsidRPr="00321449">
        <w:rPr>
          <w:rFonts w:ascii="Times New Roman" w:hAnsi="Times New Roman" w:cs="Times New Roman"/>
          <w:sz w:val="28"/>
          <w:szCs w:val="28"/>
        </w:rPr>
        <w:t xml:space="preserve">Индивидуальный предприниматель не обязан публиковать финансовые отчеты, что обеспечивает конфиденциальность его деятельности. </w:t>
      </w:r>
      <w:r w:rsidR="00321449">
        <w:rPr>
          <w:rFonts w:ascii="Times New Roman" w:hAnsi="Times New Roman" w:cs="Times New Roman"/>
          <w:sz w:val="28"/>
          <w:szCs w:val="28"/>
        </w:rPr>
        <w:t>Необходимо</w:t>
      </w:r>
      <w:r w:rsidR="00321449" w:rsidRPr="00321449">
        <w:rPr>
          <w:rFonts w:ascii="Times New Roman" w:hAnsi="Times New Roman" w:cs="Times New Roman"/>
          <w:sz w:val="28"/>
          <w:szCs w:val="28"/>
        </w:rPr>
        <w:t xml:space="preserve"> отметить, что индивидуальный предприниматель несет ответственность по своим обязательствам всем своим имуществом, что является как плюсом, так и минусом этой формы бизнеса, в зависимости от конкретной ситуации.</w:t>
      </w:r>
    </w:p>
    <w:p w14:paraId="1F9CD471" w14:textId="77777777" w:rsidR="00372824" w:rsidRPr="00372824" w:rsidRDefault="00372824" w:rsidP="005A2F8D">
      <w:pPr>
        <w:spacing w:after="0"/>
      </w:pPr>
    </w:p>
    <w:p w14:paraId="5E8EBC67" w14:textId="77777777" w:rsidR="00321449" w:rsidRDefault="00481C40" w:rsidP="005A2F8D">
      <w:pPr>
        <w:pStyle w:val="2"/>
        <w:spacing w:before="0" w:line="360" w:lineRule="auto"/>
        <w:jc w:val="center"/>
        <w:rPr>
          <w:rFonts w:ascii="Times New Roman" w:hAnsi="Times New Roman" w:cs="Times New Roman"/>
          <w:color w:val="auto"/>
          <w:sz w:val="28"/>
          <w:szCs w:val="28"/>
        </w:rPr>
      </w:pPr>
      <w:bookmarkStart w:id="140" w:name="_Toc167828784"/>
      <w:r w:rsidRPr="00481C40">
        <w:rPr>
          <w:rFonts w:ascii="Times New Roman" w:hAnsi="Times New Roman" w:cs="Times New Roman"/>
          <w:color w:val="auto"/>
          <w:sz w:val="28"/>
          <w:szCs w:val="28"/>
        </w:rPr>
        <w:t>3.2 Организационная структура</w:t>
      </w:r>
      <w:bookmarkEnd w:id="140"/>
    </w:p>
    <w:p w14:paraId="24DEB4F4" w14:textId="77777777" w:rsidR="005A2F8D" w:rsidRPr="005A2F8D" w:rsidRDefault="005A2F8D" w:rsidP="005A2F8D">
      <w:pPr>
        <w:spacing w:after="0"/>
      </w:pPr>
    </w:p>
    <w:p w14:paraId="0ED0BFF2" w14:textId="77777777" w:rsidR="00B05C0B" w:rsidRDefault="00481C40" w:rsidP="00481C40">
      <w:pPr>
        <w:spacing w:after="0" w:line="360" w:lineRule="auto"/>
        <w:ind w:firstLine="709"/>
        <w:jc w:val="both"/>
        <w:rPr>
          <w:rFonts w:ascii="Times New Roman" w:hAnsi="Times New Roman" w:cs="Times New Roman"/>
          <w:sz w:val="28"/>
          <w:szCs w:val="28"/>
        </w:rPr>
      </w:pPr>
      <w:r w:rsidRPr="00481C40">
        <w:rPr>
          <w:rFonts w:ascii="Times New Roman" w:hAnsi="Times New Roman" w:cs="Times New Roman"/>
          <w:sz w:val="28"/>
          <w:szCs w:val="28"/>
        </w:rPr>
        <w:t xml:space="preserve">Для эффективного функционирования бизнеса зачастую требуется полноценная организационная структура, </w:t>
      </w:r>
      <w:r>
        <w:rPr>
          <w:rFonts w:ascii="Times New Roman" w:hAnsi="Times New Roman" w:cs="Times New Roman"/>
          <w:sz w:val="28"/>
          <w:szCs w:val="28"/>
        </w:rPr>
        <w:t>которая выходит</w:t>
      </w:r>
      <w:r w:rsidRPr="00481C40">
        <w:rPr>
          <w:rFonts w:ascii="Times New Roman" w:hAnsi="Times New Roman" w:cs="Times New Roman"/>
          <w:sz w:val="28"/>
          <w:szCs w:val="28"/>
        </w:rPr>
        <w:t xml:space="preserve"> за рамки возможностей </w:t>
      </w:r>
      <w:r>
        <w:rPr>
          <w:rFonts w:ascii="Times New Roman" w:hAnsi="Times New Roman" w:cs="Times New Roman"/>
          <w:sz w:val="28"/>
          <w:szCs w:val="28"/>
        </w:rPr>
        <w:t>только</w:t>
      </w:r>
      <w:r w:rsidRPr="00481C40">
        <w:rPr>
          <w:rFonts w:ascii="Times New Roman" w:hAnsi="Times New Roman" w:cs="Times New Roman"/>
          <w:sz w:val="28"/>
          <w:szCs w:val="28"/>
        </w:rPr>
        <w:t xml:space="preserve"> индивидуального предпринимателя. </w:t>
      </w:r>
      <w:r>
        <w:rPr>
          <w:rFonts w:ascii="Times New Roman" w:hAnsi="Times New Roman" w:cs="Times New Roman"/>
          <w:sz w:val="28"/>
          <w:szCs w:val="28"/>
        </w:rPr>
        <w:t>Рассмотрим примерную организационную структуру на рисунке 10.</w:t>
      </w:r>
    </w:p>
    <w:p w14:paraId="79606F71" w14:textId="77777777" w:rsidR="00481C40" w:rsidRPr="00481C40" w:rsidRDefault="00481C40" w:rsidP="00481C4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6A340EF" wp14:editId="0FFECBDF">
            <wp:extent cx="5986145" cy="3249295"/>
            <wp:effectExtent l="38100" t="0" r="14605" b="8255"/>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03A03BAA" w14:textId="77777777" w:rsidR="00B05C0B" w:rsidRDefault="00372824" w:rsidP="005A2F8D">
      <w:pPr>
        <w:spacing w:after="0" w:line="360" w:lineRule="auto"/>
        <w:jc w:val="center"/>
        <w:rPr>
          <w:rFonts w:ascii="Times New Roman" w:hAnsi="Times New Roman" w:cs="Times New Roman"/>
          <w:sz w:val="28"/>
          <w:szCs w:val="28"/>
        </w:rPr>
      </w:pPr>
      <w:r w:rsidRPr="00372824">
        <w:rPr>
          <w:rFonts w:ascii="Times New Roman" w:hAnsi="Times New Roman" w:cs="Times New Roman"/>
          <w:sz w:val="28"/>
          <w:szCs w:val="28"/>
        </w:rPr>
        <w:t>Рисунок 10 – Организационная структура проекта</w:t>
      </w:r>
    </w:p>
    <w:p w14:paraId="351D94BE" w14:textId="77777777" w:rsidR="005A2F8D" w:rsidRPr="00372824" w:rsidRDefault="005A2F8D" w:rsidP="005A2F8D">
      <w:pPr>
        <w:spacing w:after="0" w:line="360" w:lineRule="auto"/>
        <w:jc w:val="center"/>
        <w:rPr>
          <w:rFonts w:ascii="Times New Roman" w:hAnsi="Times New Roman" w:cs="Times New Roman"/>
          <w:sz w:val="28"/>
          <w:szCs w:val="28"/>
        </w:rPr>
      </w:pPr>
    </w:p>
    <w:p w14:paraId="4AE00867" w14:textId="77777777" w:rsidR="00B05C0B" w:rsidRDefault="00372824" w:rsidP="003728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Организационная структура, представленная на рисунке 10 является линейной. </w:t>
      </w:r>
      <w:r w:rsidRPr="00372824">
        <w:rPr>
          <w:rFonts w:ascii="Times New Roman" w:hAnsi="Times New Roman" w:cs="Times New Roman"/>
          <w:sz w:val="28"/>
          <w:szCs w:val="28"/>
        </w:rPr>
        <w:t>Линейная организационная структура отличается простотой и четкостью, она обеспечивает прямой контроль и подотчетность, что упрощает принятие решений и координацию деятельности сотрудников.</w:t>
      </w:r>
    </w:p>
    <w:p w14:paraId="0FAF26EC" w14:textId="77777777" w:rsidR="00372824" w:rsidRDefault="00372824" w:rsidP="00372824">
      <w:pPr>
        <w:spacing w:after="0" w:line="360" w:lineRule="auto"/>
        <w:ind w:firstLine="709"/>
        <w:jc w:val="both"/>
        <w:rPr>
          <w:rFonts w:ascii="Times New Roman" w:hAnsi="Times New Roman" w:cs="Times New Roman"/>
          <w:sz w:val="28"/>
          <w:szCs w:val="28"/>
        </w:rPr>
      </w:pPr>
      <w:r w:rsidRPr="00372824">
        <w:rPr>
          <w:rFonts w:ascii="Times New Roman" w:hAnsi="Times New Roman" w:cs="Times New Roman"/>
          <w:sz w:val="28"/>
          <w:szCs w:val="28"/>
        </w:rPr>
        <w:t>Сотрудники будут официально трудоустроены с полным социальным пакетом. Для всех работников обязательны личные медицинские книжки. Условия работы, подчиненность</w:t>
      </w:r>
      <w:r>
        <w:rPr>
          <w:rFonts w:ascii="Times New Roman" w:hAnsi="Times New Roman" w:cs="Times New Roman"/>
          <w:sz w:val="28"/>
          <w:szCs w:val="28"/>
        </w:rPr>
        <w:t xml:space="preserve">, оплата труда и другие аспекты будут </w:t>
      </w:r>
      <w:r w:rsidRPr="00372824">
        <w:rPr>
          <w:rFonts w:ascii="Times New Roman" w:hAnsi="Times New Roman" w:cs="Times New Roman"/>
          <w:sz w:val="28"/>
          <w:szCs w:val="28"/>
        </w:rPr>
        <w:t>подробно изложены в трудовых договорах, должностных инструкциях и других внутренних документах.</w:t>
      </w:r>
    </w:p>
    <w:p w14:paraId="4D74D47F" w14:textId="77777777" w:rsidR="005A2F8D" w:rsidRPr="00372824" w:rsidRDefault="005A2F8D" w:rsidP="005A2F8D">
      <w:pPr>
        <w:spacing w:after="0" w:line="240" w:lineRule="auto"/>
        <w:ind w:firstLine="709"/>
        <w:jc w:val="both"/>
        <w:rPr>
          <w:rFonts w:ascii="Times New Roman" w:hAnsi="Times New Roman" w:cs="Times New Roman"/>
          <w:sz w:val="28"/>
          <w:szCs w:val="28"/>
        </w:rPr>
      </w:pPr>
    </w:p>
    <w:p w14:paraId="1608DEC9" w14:textId="77777777" w:rsidR="00B05C0B" w:rsidRDefault="00B7031D" w:rsidP="005A2F8D">
      <w:pPr>
        <w:pStyle w:val="2"/>
        <w:spacing w:before="0" w:line="240" w:lineRule="auto"/>
        <w:jc w:val="center"/>
        <w:rPr>
          <w:rFonts w:ascii="Times New Roman" w:hAnsi="Times New Roman" w:cs="Times New Roman"/>
          <w:color w:val="auto"/>
          <w:sz w:val="28"/>
          <w:szCs w:val="28"/>
        </w:rPr>
      </w:pPr>
      <w:bookmarkStart w:id="141" w:name="_Toc167828785"/>
      <w:r w:rsidRPr="00B7031D">
        <w:rPr>
          <w:rFonts w:ascii="Times New Roman" w:hAnsi="Times New Roman" w:cs="Times New Roman"/>
          <w:color w:val="auto"/>
          <w:sz w:val="28"/>
          <w:szCs w:val="28"/>
        </w:rPr>
        <w:t>3.3 Стратегия продвижения продукта на рынок</w:t>
      </w:r>
      <w:bookmarkEnd w:id="141"/>
    </w:p>
    <w:p w14:paraId="6D5785E8" w14:textId="77777777" w:rsidR="005A2F8D" w:rsidRPr="005A2F8D" w:rsidRDefault="005A2F8D" w:rsidP="005A2F8D">
      <w:pPr>
        <w:spacing w:after="0" w:line="240" w:lineRule="auto"/>
        <w:rPr>
          <w:rFonts w:ascii="Times New Roman" w:hAnsi="Times New Roman" w:cs="Times New Roman"/>
          <w:sz w:val="28"/>
        </w:rPr>
      </w:pPr>
    </w:p>
    <w:p w14:paraId="51B8FAA9" w14:textId="77777777" w:rsidR="00B05C0B" w:rsidRDefault="00B7031D" w:rsidP="003728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того чтобы создаваемый нами проект стал не только прибыльным, но еще популярным и узнаваемым среди целевой аудитории, необходимо грамотно создать стратегию продвижения его на рынок. </w:t>
      </w:r>
    </w:p>
    <w:p w14:paraId="4074F618" w14:textId="77777777" w:rsidR="00B7031D" w:rsidRDefault="00B7031D" w:rsidP="003728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Исходя из анализа </w:t>
      </w:r>
      <w:proofErr w:type="gramStart"/>
      <w:r>
        <w:rPr>
          <w:rFonts w:ascii="Times New Roman" w:hAnsi="Times New Roman" w:cs="Times New Roman"/>
          <w:sz w:val="28"/>
          <w:szCs w:val="28"/>
        </w:rPr>
        <w:t>целевой аудитории</w:t>
      </w:r>
      <w:proofErr w:type="gramEnd"/>
      <w:r>
        <w:rPr>
          <w:rFonts w:ascii="Times New Roman" w:hAnsi="Times New Roman" w:cs="Times New Roman"/>
          <w:sz w:val="28"/>
          <w:szCs w:val="28"/>
        </w:rPr>
        <w:t xml:space="preserve"> проделанного в разделе 2.5, мы знаем что возраст потенциальных посетителей составляет от 18 до 40 лет. Исходя из этого, можно сделать вывод о том, что </w:t>
      </w:r>
      <w:r w:rsidR="003E6D3F">
        <w:rPr>
          <w:rFonts w:ascii="Times New Roman" w:hAnsi="Times New Roman" w:cs="Times New Roman"/>
          <w:sz w:val="28"/>
          <w:szCs w:val="28"/>
        </w:rPr>
        <w:t>наиболее целесообразными методами продвижения продукта на рынок, являются:</w:t>
      </w:r>
    </w:p>
    <w:p w14:paraId="6211C23F" w14:textId="77777777" w:rsidR="003E6D3F" w:rsidRDefault="003E6D3F" w:rsidP="003728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реклама в мессенджере </w:t>
      </w:r>
      <w:r>
        <w:rPr>
          <w:rFonts w:ascii="Times New Roman" w:hAnsi="Times New Roman" w:cs="Times New Roman"/>
          <w:sz w:val="28"/>
          <w:szCs w:val="28"/>
          <w:lang w:val="en-US"/>
        </w:rPr>
        <w:t>Telegram</w:t>
      </w:r>
      <w:r w:rsidRPr="00B620B8">
        <w:rPr>
          <w:rFonts w:ascii="Times New Roman" w:hAnsi="Times New Roman" w:cs="Times New Roman"/>
          <w:sz w:val="28"/>
          <w:szCs w:val="28"/>
        </w:rPr>
        <w:t>;</w:t>
      </w:r>
    </w:p>
    <w:p w14:paraId="5E55C852" w14:textId="77777777" w:rsidR="003E6D3F" w:rsidRDefault="003E6D3F" w:rsidP="003728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раздача листовок на центральных улицах города Оренбурга;</w:t>
      </w:r>
    </w:p>
    <w:p w14:paraId="1BF2DF09" w14:textId="77777777" w:rsidR="003E6D3F" w:rsidRDefault="003E6D3F" w:rsidP="003728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баннер на улице;</w:t>
      </w:r>
    </w:p>
    <w:p w14:paraId="4F632FAA" w14:textId="77777777" w:rsidR="003E6D3F" w:rsidRDefault="003E6D3F" w:rsidP="003728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реклама на региональных телеканалах.</w:t>
      </w:r>
    </w:p>
    <w:p w14:paraId="2B286CF8" w14:textId="77777777" w:rsidR="003E6D3F" w:rsidRDefault="003E6D3F" w:rsidP="003728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 медиаплан рекламной к</w:t>
      </w:r>
      <w:r w:rsidR="000C4D26">
        <w:rPr>
          <w:rFonts w:ascii="Times New Roman" w:hAnsi="Times New Roman" w:cs="Times New Roman"/>
          <w:sz w:val="28"/>
          <w:szCs w:val="28"/>
        </w:rPr>
        <w:t>а</w:t>
      </w:r>
      <w:r>
        <w:rPr>
          <w:rFonts w:ascii="Times New Roman" w:hAnsi="Times New Roman" w:cs="Times New Roman"/>
          <w:sz w:val="28"/>
          <w:szCs w:val="28"/>
        </w:rPr>
        <w:t>мпании проекта (табл. 8).</w:t>
      </w:r>
    </w:p>
    <w:p w14:paraId="48E92243" w14:textId="77777777" w:rsidR="003E6D3F" w:rsidRPr="003E6D3F" w:rsidRDefault="003E6D3F" w:rsidP="005A2F8D">
      <w:pPr>
        <w:spacing w:after="0" w:line="360" w:lineRule="auto"/>
        <w:rPr>
          <w:rFonts w:ascii="Times New Roman" w:hAnsi="Times New Roman" w:cs="Times New Roman"/>
          <w:sz w:val="28"/>
          <w:szCs w:val="28"/>
        </w:rPr>
      </w:pPr>
      <w:r>
        <w:rPr>
          <w:rFonts w:ascii="Times New Roman" w:hAnsi="Times New Roman" w:cs="Times New Roman"/>
          <w:sz w:val="28"/>
          <w:szCs w:val="28"/>
        </w:rPr>
        <w:t>Таблица 8 – Медиаплан рекламной к</w:t>
      </w:r>
      <w:r w:rsidR="0011582A">
        <w:rPr>
          <w:rFonts w:ascii="Times New Roman" w:hAnsi="Times New Roman" w:cs="Times New Roman"/>
          <w:sz w:val="28"/>
          <w:szCs w:val="28"/>
        </w:rPr>
        <w:t>а</w:t>
      </w:r>
      <w:r>
        <w:rPr>
          <w:rFonts w:ascii="Times New Roman" w:hAnsi="Times New Roman" w:cs="Times New Roman"/>
          <w:sz w:val="28"/>
          <w:szCs w:val="28"/>
        </w:rPr>
        <w:t>мпании проекта</w:t>
      </w:r>
    </w:p>
    <w:tbl>
      <w:tblPr>
        <w:tblW w:w="9417" w:type="dxa"/>
        <w:tblInd w:w="103" w:type="dxa"/>
        <w:tblLook w:val="04A0" w:firstRow="1" w:lastRow="0" w:firstColumn="1" w:lastColumn="0" w:noHBand="0" w:noVBand="1"/>
      </w:tblPr>
      <w:tblGrid>
        <w:gridCol w:w="1565"/>
        <w:gridCol w:w="3685"/>
        <w:gridCol w:w="1417"/>
        <w:gridCol w:w="1455"/>
        <w:gridCol w:w="1295"/>
      </w:tblGrid>
      <w:tr w:rsidR="003E6D3F" w:rsidRPr="008E1F26" w14:paraId="159E396C" w14:textId="77777777" w:rsidTr="00490861">
        <w:trPr>
          <w:trHeight w:val="397"/>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D438B6" w14:textId="77777777" w:rsidR="003E6D3F" w:rsidRPr="008E1F26" w:rsidRDefault="003E6D3F" w:rsidP="005A2F8D">
            <w:pPr>
              <w:spacing w:after="0" w:line="240" w:lineRule="auto"/>
              <w:rPr>
                <w:rFonts w:ascii="Times New Roman" w:eastAsia="Times New Roman" w:hAnsi="Times New Roman" w:cs="Times New Roman"/>
                <w:color w:val="000000"/>
                <w:sz w:val="24"/>
                <w:szCs w:val="24"/>
              </w:rPr>
            </w:pPr>
            <w:r w:rsidRPr="008E1F26">
              <w:rPr>
                <w:rFonts w:ascii="Times New Roman" w:eastAsia="Times New Roman" w:hAnsi="Times New Roman" w:cs="Times New Roman"/>
                <w:color w:val="000000"/>
                <w:sz w:val="24"/>
                <w:szCs w:val="24"/>
              </w:rPr>
              <w:t>Носитель</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14:paraId="129065D4" w14:textId="77777777" w:rsidR="003E6D3F" w:rsidRPr="008E1F26" w:rsidRDefault="003E6D3F" w:rsidP="005A2F8D">
            <w:pPr>
              <w:spacing w:after="0" w:line="240" w:lineRule="auto"/>
              <w:jc w:val="center"/>
              <w:rPr>
                <w:rFonts w:ascii="Times New Roman" w:eastAsia="Times New Roman" w:hAnsi="Times New Roman" w:cs="Times New Roman"/>
                <w:color w:val="000000"/>
                <w:sz w:val="24"/>
                <w:szCs w:val="24"/>
              </w:rPr>
            </w:pPr>
            <w:r w:rsidRPr="008E1F26">
              <w:rPr>
                <w:rFonts w:ascii="Times New Roman" w:eastAsia="Times New Roman" w:hAnsi="Times New Roman" w:cs="Times New Roman"/>
                <w:color w:val="000000"/>
                <w:sz w:val="24"/>
                <w:szCs w:val="24"/>
              </w:rPr>
              <w:t>Формат продвижения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89F22F9" w14:textId="77777777" w:rsidR="003E6D3F" w:rsidRPr="008E1F26" w:rsidRDefault="003E6D3F" w:rsidP="005A2F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w:t>
            </w:r>
            <w:r w:rsidRPr="008E1F26">
              <w:rPr>
                <w:rFonts w:ascii="Times New Roman" w:eastAsia="Times New Roman" w:hAnsi="Times New Roman" w:cs="Times New Roman"/>
                <w:color w:val="000000"/>
                <w:sz w:val="24"/>
                <w:szCs w:val="24"/>
              </w:rPr>
              <w:t>личество выходов</w:t>
            </w:r>
          </w:p>
        </w:tc>
        <w:tc>
          <w:tcPr>
            <w:tcW w:w="1455" w:type="dxa"/>
            <w:tcBorders>
              <w:top w:val="single" w:sz="4" w:space="0" w:color="auto"/>
              <w:left w:val="nil"/>
              <w:bottom w:val="single" w:sz="4" w:space="0" w:color="auto"/>
              <w:right w:val="single" w:sz="4" w:space="0" w:color="auto"/>
            </w:tcBorders>
            <w:shd w:val="clear" w:color="auto" w:fill="auto"/>
            <w:vAlign w:val="center"/>
            <w:hideMark/>
          </w:tcPr>
          <w:p w14:paraId="1C0D83B3" w14:textId="77777777" w:rsidR="003E6D3F" w:rsidRPr="008E1F26" w:rsidRDefault="003E6D3F" w:rsidP="005A2F8D">
            <w:pPr>
              <w:spacing w:after="0" w:line="240" w:lineRule="auto"/>
              <w:jc w:val="center"/>
              <w:rPr>
                <w:rFonts w:ascii="Times New Roman" w:eastAsia="Times New Roman" w:hAnsi="Times New Roman" w:cs="Times New Roman"/>
                <w:color w:val="000000"/>
                <w:sz w:val="24"/>
                <w:szCs w:val="24"/>
              </w:rPr>
            </w:pPr>
            <w:r w:rsidRPr="008E1F26">
              <w:rPr>
                <w:rFonts w:ascii="Times New Roman" w:eastAsia="Times New Roman" w:hAnsi="Times New Roman" w:cs="Times New Roman"/>
                <w:color w:val="000000"/>
                <w:sz w:val="24"/>
                <w:szCs w:val="24"/>
              </w:rPr>
              <w:t>Стоимость размещения</w:t>
            </w:r>
          </w:p>
        </w:tc>
        <w:tc>
          <w:tcPr>
            <w:tcW w:w="1295" w:type="dxa"/>
            <w:tcBorders>
              <w:top w:val="single" w:sz="4" w:space="0" w:color="auto"/>
              <w:left w:val="nil"/>
              <w:bottom w:val="single" w:sz="4" w:space="0" w:color="auto"/>
              <w:right w:val="single" w:sz="4" w:space="0" w:color="auto"/>
            </w:tcBorders>
            <w:shd w:val="clear" w:color="auto" w:fill="auto"/>
            <w:vAlign w:val="center"/>
            <w:hideMark/>
          </w:tcPr>
          <w:p w14:paraId="4D822A51" w14:textId="77777777" w:rsidR="003E6D3F" w:rsidRPr="008E1F26" w:rsidRDefault="003E6D3F" w:rsidP="005A2F8D">
            <w:pPr>
              <w:spacing w:after="0" w:line="240" w:lineRule="auto"/>
              <w:jc w:val="center"/>
              <w:rPr>
                <w:rFonts w:ascii="Times New Roman" w:eastAsia="Times New Roman" w:hAnsi="Times New Roman" w:cs="Times New Roman"/>
                <w:color w:val="000000"/>
                <w:sz w:val="24"/>
                <w:szCs w:val="24"/>
              </w:rPr>
            </w:pPr>
            <w:r w:rsidRPr="008E1F26">
              <w:rPr>
                <w:rFonts w:ascii="Times New Roman" w:eastAsia="Times New Roman" w:hAnsi="Times New Roman" w:cs="Times New Roman"/>
                <w:color w:val="000000"/>
                <w:sz w:val="24"/>
                <w:szCs w:val="24"/>
              </w:rPr>
              <w:t>Охват аудитории</w:t>
            </w:r>
          </w:p>
        </w:tc>
      </w:tr>
      <w:tr w:rsidR="003E6D3F" w:rsidRPr="008E1F26" w14:paraId="6CFC3A0A" w14:textId="77777777" w:rsidTr="00490861">
        <w:trPr>
          <w:trHeight w:val="397"/>
        </w:trPr>
        <w:tc>
          <w:tcPr>
            <w:tcW w:w="1565" w:type="dxa"/>
            <w:tcBorders>
              <w:top w:val="nil"/>
              <w:left w:val="single" w:sz="4" w:space="0" w:color="auto"/>
              <w:bottom w:val="single" w:sz="4" w:space="0" w:color="auto"/>
              <w:right w:val="single" w:sz="4" w:space="0" w:color="auto"/>
            </w:tcBorders>
            <w:shd w:val="clear" w:color="auto" w:fill="auto"/>
            <w:vAlign w:val="center"/>
            <w:hideMark/>
          </w:tcPr>
          <w:p w14:paraId="720DAF76" w14:textId="77777777" w:rsidR="003E6D3F" w:rsidRPr="008E1F26" w:rsidRDefault="003E6D3F" w:rsidP="005A2F8D">
            <w:pPr>
              <w:spacing w:after="0" w:line="240" w:lineRule="auto"/>
              <w:rPr>
                <w:rFonts w:ascii="Times New Roman" w:eastAsia="Times New Roman" w:hAnsi="Times New Roman" w:cs="Times New Roman"/>
                <w:color w:val="000000"/>
                <w:sz w:val="24"/>
                <w:szCs w:val="24"/>
              </w:rPr>
            </w:pPr>
            <w:r w:rsidRPr="008E1F26">
              <w:rPr>
                <w:rFonts w:ascii="Times New Roman" w:eastAsia="Times New Roman" w:hAnsi="Times New Roman" w:cs="Times New Roman"/>
                <w:color w:val="000000"/>
                <w:sz w:val="24"/>
                <w:szCs w:val="24"/>
              </w:rPr>
              <w:t>Телереклама</w:t>
            </w:r>
          </w:p>
        </w:tc>
        <w:tc>
          <w:tcPr>
            <w:tcW w:w="3685" w:type="dxa"/>
            <w:tcBorders>
              <w:top w:val="nil"/>
              <w:left w:val="nil"/>
              <w:bottom w:val="single" w:sz="4" w:space="0" w:color="auto"/>
              <w:right w:val="single" w:sz="4" w:space="0" w:color="auto"/>
            </w:tcBorders>
            <w:shd w:val="clear" w:color="auto" w:fill="auto"/>
            <w:vAlign w:val="center"/>
            <w:hideMark/>
          </w:tcPr>
          <w:p w14:paraId="121129CC" w14:textId="77777777" w:rsidR="003E6D3F" w:rsidRPr="008E1F26" w:rsidRDefault="003E6D3F" w:rsidP="005A2F8D">
            <w:pPr>
              <w:spacing w:after="0" w:line="240" w:lineRule="auto"/>
              <w:jc w:val="center"/>
              <w:rPr>
                <w:rFonts w:ascii="Times New Roman" w:eastAsia="Times New Roman" w:hAnsi="Times New Roman" w:cs="Times New Roman"/>
                <w:color w:val="000000"/>
                <w:sz w:val="24"/>
                <w:szCs w:val="24"/>
              </w:rPr>
            </w:pPr>
            <w:r w:rsidRPr="008E1F26">
              <w:rPr>
                <w:rFonts w:ascii="Times New Roman" w:eastAsia="Times New Roman" w:hAnsi="Times New Roman" w:cs="Times New Roman"/>
                <w:color w:val="000000"/>
                <w:sz w:val="24"/>
                <w:szCs w:val="24"/>
              </w:rPr>
              <w:t>Показ рекламы по ТВ</w:t>
            </w:r>
          </w:p>
        </w:tc>
        <w:tc>
          <w:tcPr>
            <w:tcW w:w="1417" w:type="dxa"/>
            <w:tcBorders>
              <w:top w:val="nil"/>
              <w:left w:val="nil"/>
              <w:bottom w:val="single" w:sz="4" w:space="0" w:color="auto"/>
              <w:right w:val="single" w:sz="4" w:space="0" w:color="auto"/>
            </w:tcBorders>
            <w:shd w:val="clear" w:color="auto" w:fill="auto"/>
            <w:vAlign w:val="center"/>
            <w:hideMark/>
          </w:tcPr>
          <w:p w14:paraId="377D2830" w14:textId="77777777" w:rsidR="003E6D3F" w:rsidRPr="008E1F26" w:rsidRDefault="003E6D3F" w:rsidP="005A2F8D">
            <w:pPr>
              <w:spacing w:after="0" w:line="240" w:lineRule="auto"/>
              <w:jc w:val="center"/>
              <w:rPr>
                <w:rFonts w:ascii="Times New Roman" w:eastAsia="Times New Roman" w:hAnsi="Times New Roman" w:cs="Times New Roman"/>
                <w:color w:val="000000"/>
                <w:sz w:val="24"/>
                <w:szCs w:val="24"/>
              </w:rPr>
            </w:pPr>
            <w:r w:rsidRPr="008E1F26">
              <w:rPr>
                <w:rFonts w:ascii="Times New Roman" w:eastAsia="Times New Roman" w:hAnsi="Times New Roman" w:cs="Times New Roman"/>
                <w:color w:val="000000"/>
                <w:sz w:val="24"/>
                <w:szCs w:val="24"/>
              </w:rPr>
              <w:t>30 дней</w:t>
            </w:r>
          </w:p>
        </w:tc>
        <w:tc>
          <w:tcPr>
            <w:tcW w:w="1455" w:type="dxa"/>
            <w:tcBorders>
              <w:top w:val="nil"/>
              <w:left w:val="nil"/>
              <w:bottom w:val="single" w:sz="4" w:space="0" w:color="auto"/>
              <w:right w:val="single" w:sz="4" w:space="0" w:color="auto"/>
            </w:tcBorders>
            <w:shd w:val="clear" w:color="auto" w:fill="auto"/>
            <w:vAlign w:val="center"/>
            <w:hideMark/>
          </w:tcPr>
          <w:p w14:paraId="577B924D" w14:textId="77777777" w:rsidR="003E6D3F" w:rsidRPr="008E1F26" w:rsidRDefault="003E6D3F" w:rsidP="005A2F8D">
            <w:pPr>
              <w:spacing w:after="0" w:line="240" w:lineRule="auto"/>
              <w:jc w:val="center"/>
              <w:rPr>
                <w:rFonts w:ascii="Times New Roman" w:eastAsia="Times New Roman" w:hAnsi="Times New Roman" w:cs="Times New Roman"/>
                <w:color w:val="000000"/>
                <w:sz w:val="24"/>
                <w:szCs w:val="24"/>
              </w:rPr>
            </w:pPr>
            <w:r w:rsidRPr="008E1F26">
              <w:rPr>
                <w:rFonts w:ascii="Times New Roman" w:eastAsia="Times New Roman" w:hAnsi="Times New Roman" w:cs="Times New Roman"/>
                <w:color w:val="000000"/>
                <w:sz w:val="24"/>
                <w:szCs w:val="24"/>
              </w:rPr>
              <w:t>300</w:t>
            </w:r>
            <w:r>
              <w:rPr>
                <w:rFonts w:ascii="Times New Roman" w:eastAsia="Times New Roman" w:hAnsi="Times New Roman" w:cs="Times New Roman"/>
                <w:color w:val="000000"/>
                <w:sz w:val="24"/>
                <w:szCs w:val="24"/>
              </w:rPr>
              <w:t>0</w:t>
            </w:r>
            <w:r w:rsidRPr="008E1F26">
              <w:rPr>
                <w:rFonts w:ascii="Times New Roman" w:eastAsia="Times New Roman" w:hAnsi="Times New Roman" w:cs="Times New Roman"/>
                <w:color w:val="000000"/>
                <w:sz w:val="24"/>
                <w:szCs w:val="24"/>
              </w:rPr>
              <w:t>00</w:t>
            </w:r>
          </w:p>
        </w:tc>
        <w:tc>
          <w:tcPr>
            <w:tcW w:w="1295" w:type="dxa"/>
            <w:tcBorders>
              <w:top w:val="nil"/>
              <w:left w:val="nil"/>
              <w:bottom w:val="single" w:sz="4" w:space="0" w:color="auto"/>
              <w:right w:val="single" w:sz="4" w:space="0" w:color="auto"/>
            </w:tcBorders>
            <w:shd w:val="clear" w:color="auto" w:fill="auto"/>
            <w:vAlign w:val="center"/>
            <w:hideMark/>
          </w:tcPr>
          <w:p w14:paraId="3AA87E26" w14:textId="77777777" w:rsidR="003E6D3F" w:rsidRPr="008E1F26" w:rsidRDefault="003E6D3F" w:rsidP="005A2F8D">
            <w:pPr>
              <w:spacing w:after="0" w:line="240" w:lineRule="auto"/>
              <w:jc w:val="center"/>
              <w:rPr>
                <w:rFonts w:ascii="Times New Roman" w:eastAsia="Times New Roman" w:hAnsi="Times New Roman" w:cs="Times New Roman"/>
                <w:color w:val="000000"/>
                <w:sz w:val="24"/>
                <w:szCs w:val="24"/>
              </w:rPr>
            </w:pPr>
            <w:r w:rsidRPr="008E1F26">
              <w:rPr>
                <w:rFonts w:ascii="Times New Roman" w:eastAsia="Times New Roman" w:hAnsi="Times New Roman" w:cs="Times New Roman"/>
                <w:color w:val="000000"/>
                <w:sz w:val="24"/>
                <w:szCs w:val="24"/>
              </w:rPr>
              <w:t>80000 чел.</w:t>
            </w:r>
          </w:p>
        </w:tc>
      </w:tr>
      <w:tr w:rsidR="003E6D3F" w:rsidRPr="008E1F26" w14:paraId="4D9E7813" w14:textId="77777777" w:rsidTr="00490861">
        <w:trPr>
          <w:trHeight w:val="397"/>
        </w:trPr>
        <w:tc>
          <w:tcPr>
            <w:tcW w:w="1565" w:type="dxa"/>
            <w:tcBorders>
              <w:top w:val="nil"/>
              <w:left w:val="single" w:sz="4" w:space="0" w:color="auto"/>
              <w:bottom w:val="single" w:sz="4" w:space="0" w:color="auto"/>
              <w:right w:val="single" w:sz="4" w:space="0" w:color="auto"/>
            </w:tcBorders>
            <w:shd w:val="clear" w:color="auto" w:fill="auto"/>
            <w:vAlign w:val="center"/>
            <w:hideMark/>
          </w:tcPr>
          <w:p w14:paraId="234B815A" w14:textId="77777777" w:rsidR="003E6D3F" w:rsidRPr="008E1F26" w:rsidRDefault="003E6D3F" w:rsidP="005A2F8D">
            <w:pPr>
              <w:spacing w:after="0" w:line="240" w:lineRule="auto"/>
              <w:rPr>
                <w:rFonts w:ascii="Times New Roman" w:eastAsia="Times New Roman" w:hAnsi="Times New Roman" w:cs="Times New Roman"/>
                <w:color w:val="000000"/>
                <w:sz w:val="24"/>
                <w:szCs w:val="24"/>
              </w:rPr>
            </w:pPr>
            <w:r w:rsidRPr="008E1F26">
              <w:rPr>
                <w:rFonts w:ascii="Times New Roman" w:eastAsia="Times New Roman" w:hAnsi="Times New Roman" w:cs="Times New Roman"/>
                <w:color w:val="000000"/>
                <w:sz w:val="24"/>
                <w:szCs w:val="24"/>
              </w:rPr>
              <w:t>Листовки</w:t>
            </w:r>
          </w:p>
        </w:tc>
        <w:tc>
          <w:tcPr>
            <w:tcW w:w="3685" w:type="dxa"/>
            <w:tcBorders>
              <w:top w:val="nil"/>
              <w:left w:val="nil"/>
              <w:bottom w:val="single" w:sz="4" w:space="0" w:color="auto"/>
              <w:right w:val="single" w:sz="4" w:space="0" w:color="auto"/>
            </w:tcBorders>
            <w:shd w:val="clear" w:color="auto" w:fill="auto"/>
            <w:vAlign w:val="center"/>
            <w:hideMark/>
          </w:tcPr>
          <w:p w14:paraId="22AE2CF1" w14:textId="77777777" w:rsidR="003E6D3F" w:rsidRPr="008E1F26" w:rsidRDefault="003E6D3F" w:rsidP="005A2F8D">
            <w:pPr>
              <w:spacing w:after="0" w:line="240" w:lineRule="auto"/>
              <w:jc w:val="center"/>
              <w:rPr>
                <w:rFonts w:ascii="Times New Roman" w:eastAsia="Times New Roman" w:hAnsi="Times New Roman" w:cs="Times New Roman"/>
                <w:color w:val="000000"/>
                <w:sz w:val="24"/>
                <w:szCs w:val="24"/>
              </w:rPr>
            </w:pPr>
            <w:r w:rsidRPr="008E1F26">
              <w:rPr>
                <w:rFonts w:ascii="Times New Roman" w:eastAsia="Times New Roman" w:hAnsi="Times New Roman" w:cs="Times New Roman"/>
                <w:color w:val="000000"/>
                <w:sz w:val="24"/>
                <w:szCs w:val="24"/>
              </w:rPr>
              <w:t>Раздача листовок на центральных улицах города</w:t>
            </w:r>
          </w:p>
        </w:tc>
        <w:tc>
          <w:tcPr>
            <w:tcW w:w="1417" w:type="dxa"/>
            <w:tcBorders>
              <w:top w:val="nil"/>
              <w:left w:val="nil"/>
              <w:bottom w:val="single" w:sz="4" w:space="0" w:color="auto"/>
              <w:right w:val="single" w:sz="4" w:space="0" w:color="auto"/>
            </w:tcBorders>
            <w:shd w:val="clear" w:color="auto" w:fill="auto"/>
            <w:vAlign w:val="center"/>
            <w:hideMark/>
          </w:tcPr>
          <w:p w14:paraId="0EFEEBD3" w14:textId="77777777" w:rsidR="003E6D3F" w:rsidRPr="008E1F26" w:rsidRDefault="003E6D3F" w:rsidP="005A2F8D">
            <w:pPr>
              <w:spacing w:after="0" w:line="240" w:lineRule="auto"/>
              <w:jc w:val="center"/>
              <w:rPr>
                <w:rFonts w:ascii="Times New Roman" w:eastAsia="Times New Roman" w:hAnsi="Times New Roman" w:cs="Times New Roman"/>
                <w:color w:val="000000"/>
                <w:sz w:val="24"/>
                <w:szCs w:val="24"/>
              </w:rPr>
            </w:pPr>
            <w:r w:rsidRPr="008E1F26">
              <w:rPr>
                <w:rFonts w:ascii="Times New Roman" w:eastAsia="Times New Roman" w:hAnsi="Times New Roman" w:cs="Times New Roman"/>
                <w:color w:val="000000"/>
                <w:sz w:val="24"/>
                <w:szCs w:val="24"/>
              </w:rPr>
              <w:t>30 дней</w:t>
            </w:r>
          </w:p>
        </w:tc>
        <w:tc>
          <w:tcPr>
            <w:tcW w:w="1455" w:type="dxa"/>
            <w:tcBorders>
              <w:top w:val="nil"/>
              <w:left w:val="nil"/>
              <w:bottom w:val="single" w:sz="4" w:space="0" w:color="auto"/>
              <w:right w:val="single" w:sz="4" w:space="0" w:color="auto"/>
            </w:tcBorders>
            <w:shd w:val="clear" w:color="auto" w:fill="auto"/>
            <w:vAlign w:val="center"/>
            <w:hideMark/>
          </w:tcPr>
          <w:p w14:paraId="64A9C20F" w14:textId="77777777" w:rsidR="003E6D3F" w:rsidRPr="008E1F26" w:rsidRDefault="003E6D3F" w:rsidP="005A2F8D">
            <w:pPr>
              <w:spacing w:after="0" w:line="240" w:lineRule="auto"/>
              <w:jc w:val="center"/>
              <w:rPr>
                <w:rFonts w:ascii="Times New Roman" w:eastAsia="Times New Roman" w:hAnsi="Times New Roman" w:cs="Times New Roman"/>
                <w:color w:val="000000"/>
                <w:sz w:val="24"/>
                <w:szCs w:val="24"/>
              </w:rPr>
            </w:pPr>
            <w:r w:rsidRPr="008E1F26">
              <w:rPr>
                <w:rFonts w:ascii="Times New Roman" w:eastAsia="Times New Roman" w:hAnsi="Times New Roman" w:cs="Times New Roman"/>
                <w:color w:val="000000"/>
                <w:sz w:val="24"/>
                <w:szCs w:val="24"/>
              </w:rPr>
              <w:t>12000</w:t>
            </w:r>
          </w:p>
        </w:tc>
        <w:tc>
          <w:tcPr>
            <w:tcW w:w="1295" w:type="dxa"/>
            <w:tcBorders>
              <w:top w:val="nil"/>
              <w:left w:val="nil"/>
              <w:bottom w:val="single" w:sz="4" w:space="0" w:color="auto"/>
              <w:right w:val="single" w:sz="4" w:space="0" w:color="auto"/>
            </w:tcBorders>
            <w:shd w:val="clear" w:color="auto" w:fill="auto"/>
            <w:vAlign w:val="center"/>
            <w:hideMark/>
          </w:tcPr>
          <w:p w14:paraId="5F86B36E" w14:textId="77777777" w:rsidR="003E6D3F" w:rsidRPr="008E1F26" w:rsidRDefault="003E6D3F" w:rsidP="005A2F8D">
            <w:pPr>
              <w:spacing w:after="0" w:line="240" w:lineRule="auto"/>
              <w:jc w:val="center"/>
              <w:rPr>
                <w:rFonts w:ascii="Times New Roman" w:eastAsia="Times New Roman" w:hAnsi="Times New Roman" w:cs="Times New Roman"/>
                <w:color w:val="000000"/>
                <w:sz w:val="24"/>
                <w:szCs w:val="24"/>
              </w:rPr>
            </w:pPr>
            <w:r w:rsidRPr="008E1F26">
              <w:rPr>
                <w:rFonts w:ascii="Times New Roman" w:eastAsia="Times New Roman" w:hAnsi="Times New Roman" w:cs="Times New Roman"/>
                <w:color w:val="000000"/>
                <w:sz w:val="24"/>
                <w:szCs w:val="24"/>
              </w:rPr>
              <w:t>5000 чел.</w:t>
            </w:r>
          </w:p>
        </w:tc>
      </w:tr>
      <w:tr w:rsidR="003E6D3F" w:rsidRPr="008E1F26" w14:paraId="7FB2E07C" w14:textId="77777777" w:rsidTr="00490861">
        <w:trPr>
          <w:trHeight w:val="397"/>
        </w:trPr>
        <w:tc>
          <w:tcPr>
            <w:tcW w:w="1565" w:type="dxa"/>
            <w:tcBorders>
              <w:top w:val="nil"/>
              <w:left w:val="single" w:sz="4" w:space="0" w:color="auto"/>
              <w:bottom w:val="single" w:sz="4" w:space="0" w:color="auto"/>
              <w:right w:val="single" w:sz="4" w:space="0" w:color="auto"/>
            </w:tcBorders>
            <w:shd w:val="clear" w:color="auto" w:fill="auto"/>
            <w:vAlign w:val="center"/>
            <w:hideMark/>
          </w:tcPr>
          <w:p w14:paraId="53714712" w14:textId="77777777" w:rsidR="003E6D3F" w:rsidRPr="008E1F26" w:rsidRDefault="003E6D3F" w:rsidP="005A2F8D">
            <w:pPr>
              <w:spacing w:after="0" w:line="240" w:lineRule="auto"/>
              <w:rPr>
                <w:rFonts w:ascii="Times New Roman" w:eastAsia="Times New Roman" w:hAnsi="Times New Roman" w:cs="Times New Roman"/>
                <w:color w:val="000000"/>
                <w:sz w:val="24"/>
                <w:szCs w:val="24"/>
              </w:rPr>
            </w:pPr>
            <w:r w:rsidRPr="008E1F26">
              <w:rPr>
                <w:rFonts w:ascii="Times New Roman" w:eastAsia="Times New Roman" w:hAnsi="Times New Roman" w:cs="Times New Roman"/>
                <w:color w:val="000000"/>
                <w:sz w:val="24"/>
                <w:szCs w:val="24"/>
              </w:rPr>
              <w:t>Баннер на улице</w:t>
            </w:r>
          </w:p>
        </w:tc>
        <w:tc>
          <w:tcPr>
            <w:tcW w:w="3685" w:type="dxa"/>
            <w:tcBorders>
              <w:top w:val="nil"/>
              <w:left w:val="nil"/>
              <w:bottom w:val="single" w:sz="4" w:space="0" w:color="auto"/>
              <w:right w:val="single" w:sz="4" w:space="0" w:color="auto"/>
            </w:tcBorders>
            <w:shd w:val="clear" w:color="auto" w:fill="auto"/>
            <w:vAlign w:val="center"/>
            <w:hideMark/>
          </w:tcPr>
          <w:p w14:paraId="3BC05308" w14:textId="77777777" w:rsidR="003E6D3F" w:rsidRPr="008E1F26" w:rsidRDefault="003E6D3F" w:rsidP="005A2F8D">
            <w:pPr>
              <w:spacing w:after="0" w:line="240" w:lineRule="auto"/>
              <w:jc w:val="center"/>
              <w:rPr>
                <w:rFonts w:ascii="Times New Roman" w:eastAsia="Times New Roman" w:hAnsi="Times New Roman" w:cs="Times New Roman"/>
                <w:color w:val="000000"/>
                <w:sz w:val="24"/>
                <w:szCs w:val="24"/>
              </w:rPr>
            </w:pPr>
            <w:r w:rsidRPr="008E1F26">
              <w:rPr>
                <w:rFonts w:ascii="Times New Roman" w:eastAsia="Times New Roman" w:hAnsi="Times New Roman" w:cs="Times New Roman"/>
                <w:color w:val="000000"/>
                <w:sz w:val="24"/>
                <w:szCs w:val="24"/>
              </w:rPr>
              <w:t>Контекстная реклама (баннер)</w:t>
            </w:r>
          </w:p>
        </w:tc>
        <w:tc>
          <w:tcPr>
            <w:tcW w:w="1417" w:type="dxa"/>
            <w:tcBorders>
              <w:top w:val="nil"/>
              <w:left w:val="nil"/>
              <w:bottom w:val="single" w:sz="4" w:space="0" w:color="auto"/>
              <w:right w:val="single" w:sz="4" w:space="0" w:color="auto"/>
            </w:tcBorders>
            <w:shd w:val="clear" w:color="auto" w:fill="auto"/>
            <w:vAlign w:val="center"/>
            <w:hideMark/>
          </w:tcPr>
          <w:p w14:paraId="5C3E3D69" w14:textId="77777777" w:rsidR="003E6D3F" w:rsidRPr="008E1F26" w:rsidRDefault="003E6D3F" w:rsidP="005A2F8D">
            <w:pPr>
              <w:spacing w:after="0" w:line="240" w:lineRule="auto"/>
              <w:jc w:val="center"/>
              <w:rPr>
                <w:rFonts w:ascii="Times New Roman" w:eastAsia="Times New Roman" w:hAnsi="Times New Roman" w:cs="Times New Roman"/>
                <w:color w:val="000000"/>
                <w:sz w:val="24"/>
                <w:szCs w:val="24"/>
              </w:rPr>
            </w:pPr>
            <w:r w:rsidRPr="008E1F26">
              <w:rPr>
                <w:rFonts w:ascii="Times New Roman" w:eastAsia="Times New Roman" w:hAnsi="Times New Roman" w:cs="Times New Roman"/>
                <w:color w:val="000000"/>
                <w:sz w:val="24"/>
                <w:szCs w:val="24"/>
              </w:rPr>
              <w:t>30 дней</w:t>
            </w:r>
          </w:p>
        </w:tc>
        <w:tc>
          <w:tcPr>
            <w:tcW w:w="1455" w:type="dxa"/>
            <w:tcBorders>
              <w:top w:val="nil"/>
              <w:left w:val="nil"/>
              <w:bottom w:val="single" w:sz="4" w:space="0" w:color="auto"/>
              <w:right w:val="single" w:sz="4" w:space="0" w:color="auto"/>
            </w:tcBorders>
            <w:shd w:val="clear" w:color="auto" w:fill="auto"/>
            <w:vAlign w:val="center"/>
            <w:hideMark/>
          </w:tcPr>
          <w:p w14:paraId="5AC6C760" w14:textId="77777777" w:rsidR="003E6D3F" w:rsidRPr="008E1F26" w:rsidRDefault="003E6D3F" w:rsidP="005A2F8D">
            <w:pPr>
              <w:spacing w:after="0" w:line="240" w:lineRule="auto"/>
              <w:jc w:val="center"/>
              <w:rPr>
                <w:rFonts w:ascii="Times New Roman" w:eastAsia="Times New Roman" w:hAnsi="Times New Roman" w:cs="Times New Roman"/>
                <w:color w:val="000000"/>
                <w:sz w:val="24"/>
                <w:szCs w:val="24"/>
              </w:rPr>
            </w:pPr>
            <w:r w:rsidRPr="008E1F26">
              <w:rPr>
                <w:rFonts w:ascii="Times New Roman" w:eastAsia="Times New Roman" w:hAnsi="Times New Roman" w:cs="Times New Roman"/>
                <w:color w:val="000000"/>
                <w:sz w:val="24"/>
                <w:szCs w:val="24"/>
              </w:rPr>
              <w:t>20000</w:t>
            </w:r>
          </w:p>
        </w:tc>
        <w:tc>
          <w:tcPr>
            <w:tcW w:w="1295" w:type="dxa"/>
            <w:tcBorders>
              <w:top w:val="nil"/>
              <w:left w:val="nil"/>
              <w:bottom w:val="single" w:sz="4" w:space="0" w:color="auto"/>
              <w:right w:val="single" w:sz="4" w:space="0" w:color="auto"/>
            </w:tcBorders>
            <w:shd w:val="clear" w:color="auto" w:fill="auto"/>
            <w:vAlign w:val="center"/>
            <w:hideMark/>
          </w:tcPr>
          <w:p w14:paraId="16DB8CBD" w14:textId="77777777" w:rsidR="003E6D3F" w:rsidRPr="008E1F26" w:rsidRDefault="003E6D3F" w:rsidP="005A2F8D">
            <w:pPr>
              <w:spacing w:after="0" w:line="240" w:lineRule="auto"/>
              <w:jc w:val="center"/>
              <w:rPr>
                <w:rFonts w:ascii="Times New Roman" w:eastAsia="Times New Roman" w:hAnsi="Times New Roman" w:cs="Times New Roman"/>
                <w:color w:val="000000"/>
                <w:sz w:val="24"/>
                <w:szCs w:val="24"/>
              </w:rPr>
            </w:pPr>
            <w:r w:rsidRPr="008E1F26">
              <w:rPr>
                <w:rFonts w:ascii="Times New Roman" w:eastAsia="Times New Roman" w:hAnsi="Times New Roman" w:cs="Times New Roman"/>
                <w:color w:val="000000"/>
                <w:sz w:val="24"/>
                <w:szCs w:val="24"/>
              </w:rPr>
              <w:t>75000 чел.</w:t>
            </w:r>
          </w:p>
        </w:tc>
      </w:tr>
      <w:tr w:rsidR="003E6D3F" w:rsidRPr="008E1F26" w14:paraId="486E0A44" w14:textId="77777777" w:rsidTr="00490861">
        <w:trPr>
          <w:trHeight w:val="397"/>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5AED3C" w14:textId="77777777" w:rsidR="003E6D3F" w:rsidRPr="003E6D3F" w:rsidRDefault="003E6D3F" w:rsidP="005A2F8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Реклама в </w:t>
            </w:r>
            <w:r w:rsidRPr="003E6D3F">
              <w:rPr>
                <w:rFonts w:ascii="Times New Roman" w:hAnsi="Times New Roman" w:cs="Times New Roman"/>
                <w:sz w:val="24"/>
                <w:szCs w:val="28"/>
                <w:lang w:val="en-US"/>
              </w:rPr>
              <w:t>Telegram</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14:paraId="174BD7C3" w14:textId="77777777" w:rsidR="003E6D3F" w:rsidRPr="003E6D3F" w:rsidRDefault="003E6D3F" w:rsidP="005A2F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Покупка ежедневной рекламы в региональных </w:t>
            </w:r>
            <w:r>
              <w:rPr>
                <w:rFonts w:ascii="Times New Roman" w:eastAsia="Times New Roman" w:hAnsi="Times New Roman" w:cs="Times New Roman"/>
                <w:color w:val="000000"/>
                <w:sz w:val="24"/>
                <w:szCs w:val="24"/>
                <w:lang w:val="en-US"/>
              </w:rPr>
              <w:t>Telegram</w:t>
            </w:r>
            <w:r w:rsidRPr="003E6D3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каналах</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3A119D2" w14:textId="77777777" w:rsidR="003E6D3F" w:rsidRPr="008E1F26" w:rsidRDefault="003E6D3F" w:rsidP="005A2F8D">
            <w:pPr>
              <w:spacing w:after="0" w:line="240" w:lineRule="auto"/>
              <w:jc w:val="center"/>
              <w:rPr>
                <w:rFonts w:ascii="Times New Roman" w:eastAsia="Times New Roman" w:hAnsi="Times New Roman" w:cs="Times New Roman"/>
                <w:color w:val="000000"/>
                <w:sz w:val="24"/>
                <w:szCs w:val="24"/>
              </w:rPr>
            </w:pPr>
            <w:r w:rsidRPr="008E1F26">
              <w:rPr>
                <w:rFonts w:ascii="Times New Roman" w:eastAsia="Times New Roman" w:hAnsi="Times New Roman" w:cs="Times New Roman"/>
                <w:color w:val="000000"/>
                <w:sz w:val="24"/>
                <w:szCs w:val="24"/>
              </w:rPr>
              <w:t>30 дней</w:t>
            </w:r>
          </w:p>
        </w:tc>
        <w:tc>
          <w:tcPr>
            <w:tcW w:w="1455" w:type="dxa"/>
            <w:tcBorders>
              <w:top w:val="single" w:sz="4" w:space="0" w:color="auto"/>
              <w:left w:val="nil"/>
              <w:bottom w:val="single" w:sz="4" w:space="0" w:color="auto"/>
              <w:right w:val="single" w:sz="4" w:space="0" w:color="auto"/>
            </w:tcBorders>
            <w:shd w:val="clear" w:color="auto" w:fill="auto"/>
            <w:vAlign w:val="center"/>
            <w:hideMark/>
          </w:tcPr>
          <w:p w14:paraId="66688027" w14:textId="77777777" w:rsidR="003E6D3F" w:rsidRPr="008E1F26" w:rsidRDefault="003E6D3F" w:rsidP="005A2F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w:t>
            </w:r>
          </w:p>
        </w:tc>
        <w:tc>
          <w:tcPr>
            <w:tcW w:w="1295" w:type="dxa"/>
            <w:tcBorders>
              <w:top w:val="single" w:sz="4" w:space="0" w:color="auto"/>
              <w:left w:val="nil"/>
              <w:bottom w:val="single" w:sz="4" w:space="0" w:color="auto"/>
              <w:right w:val="single" w:sz="4" w:space="0" w:color="auto"/>
            </w:tcBorders>
            <w:shd w:val="clear" w:color="auto" w:fill="auto"/>
            <w:vAlign w:val="center"/>
            <w:hideMark/>
          </w:tcPr>
          <w:p w14:paraId="52094377" w14:textId="77777777" w:rsidR="003E6D3F" w:rsidRPr="008E1F26" w:rsidRDefault="003E6D3F" w:rsidP="005A2F8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50000 чел.</w:t>
            </w:r>
          </w:p>
        </w:tc>
      </w:tr>
    </w:tbl>
    <w:p w14:paraId="408CAAF8" w14:textId="77777777" w:rsidR="003E6D3F" w:rsidRDefault="003E6D3F" w:rsidP="00372824">
      <w:pPr>
        <w:spacing w:after="0" w:line="360" w:lineRule="auto"/>
        <w:ind w:firstLine="709"/>
        <w:jc w:val="both"/>
        <w:rPr>
          <w:rFonts w:ascii="Times New Roman" w:hAnsi="Times New Roman" w:cs="Times New Roman"/>
          <w:sz w:val="28"/>
          <w:szCs w:val="28"/>
        </w:rPr>
      </w:pPr>
    </w:p>
    <w:p w14:paraId="6F87C4E2" w14:textId="77777777" w:rsidR="00490861" w:rsidRDefault="00490861" w:rsidP="003728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 рассмотрим и рассчитаем затраты на рекламную к</w:t>
      </w:r>
      <w:r w:rsidR="0011582A">
        <w:rPr>
          <w:rFonts w:ascii="Times New Roman" w:hAnsi="Times New Roman" w:cs="Times New Roman"/>
          <w:sz w:val="28"/>
          <w:szCs w:val="28"/>
        </w:rPr>
        <w:t>а</w:t>
      </w:r>
      <w:r>
        <w:rPr>
          <w:rFonts w:ascii="Times New Roman" w:hAnsi="Times New Roman" w:cs="Times New Roman"/>
          <w:sz w:val="28"/>
          <w:szCs w:val="28"/>
        </w:rPr>
        <w:t>мпанию продвигаемого нами проекта. Исходя из таблицы 9, мы видим, что итоговый рекламный бюджет составляет 352000 руб.</w:t>
      </w:r>
    </w:p>
    <w:p w14:paraId="4698F54E" w14:textId="77777777" w:rsidR="00490861" w:rsidRDefault="00490861" w:rsidP="005A2F8D">
      <w:pPr>
        <w:rPr>
          <w:rFonts w:ascii="Times New Roman" w:hAnsi="Times New Roman" w:cs="Times New Roman"/>
          <w:sz w:val="28"/>
          <w:szCs w:val="28"/>
        </w:rPr>
      </w:pPr>
      <w:bookmarkStart w:id="142" w:name="_Toc159594635"/>
      <w:bookmarkStart w:id="143" w:name="_Toc166802147"/>
      <w:r>
        <w:rPr>
          <w:rFonts w:ascii="Times New Roman" w:hAnsi="Times New Roman" w:cs="Times New Roman"/>
          <w:sz w:val="28"/>
          <w:szCs w:val="28"/>
        </w:rPr>
        <w:t>Таблица 9 – Затраты на рекламную к</w:t>
      </w:r>
      <w:r w:rsidR="0011582A">
        <w:rPr>
          <w:rFonts w:ascii="Times New Roman" w:hAnsi="Times New Roman" w:cs="Times New Roman"/>
          <w:sz w:val="28"/>
          <w:szCs w:val="28"/>
        </w:rPr>
        <w:t>а</w:t>
      </w:r>
      <w:r>
        <w:rPr>
          <w:rFonts w:ascii="Times New Roman" w:hAnsi="Times New Roman" w:cs="Times New Roman"/>
          <w:sz w:val="28"/>
          <w:szCs w:val="28"/>
        </w:rPr>
        <w:t>мпани</w:t>
      </w:r>
      <w:bookmarkEnd w:id="142"/>
      <w:r>
        <w:rPr>
          <w:rFonts w:ascii="Times New Roman" w:hAnsi="Times New Roman" w:cs="Times New Roman"/>
          <w:sz w:val="28"/>
          <w:szCs w:val="28"/>
        </w:rPr>
        <w:t>ю</w:t>
      </w:r>
      <w:bookmarkEnd w:id="143"/>
    </w:p>
    <w:tbl>
      <w:tblPr>
        <w:tblW w:w="9361" w:type="dxa"/>
        <w:tblInd w:w="103" w:type="dxa"/>
        <w:tblLook w:val="04A0" w:firstRow="1" w:lastRow="0" w:firstColumn="1" w:lastColumn="0" w:noHBand="0" w:noVBand="1"/>
      </w:tblPr>
      <w:tblGrid>
        <w:gridCol w:w="2500"/>
        <w:gridCol w:w="3459"/>
        <w:gridCol w:w="3402"/>
      </w:tblGrid>
      <w:tr w:rsidR="00490861" w:rsidRPr="00D94D7F" w14:paraId="1549CE52" w14:textId="77777777" w:rsidTr="00490861">
        <w:trPr>
          <w:trHeight w:val="397"/>
        </w:trPr>
        <w:tc>
          <w:tcPr>
            <w:tcW w:w="2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079E0E" w14:textId="77777777" w:rsidR="00490861" w:rsidRPr="00D94D7F" w:rsidRDefault="00490861" w:rsidP="00287424">
            <w:pPr>
              <w:spacing w:after="0" w:line="240" w:lineRule="auto"/>
              <w:rPr>
                <w:rFonts w:ascii="Times New Roman" w:eastAsia="Times New Roman" w:hAnsi="Times New Roman" w:cs="Times New Roman"/>
                <w:color w:val="000000"/>
                <w:sz w:val="24"/>
                <w:szCs w:val="24"/>
              </w:rPr>
            </w:pPr>
            <w:r w:rsidRPr="00D94D7F">
              <w:rPr>
                <w:rFonts w:ascii="Times New Roman" w:eastAsia="Times New Roman" w:hAnsi="Times New Roman" w:cs="Times New Roman"/>
                <w:color w:val="000000"/>
                <w:sz w:val="24"/>
                <w:szCs w:val="24"/>
              </w:rPr>
              <w:t>Статья расхода</w:t>
            </w:r>
          </w:p>
        </w:tc>
        <w:tc>
          <w:tcPr>
            <w:tcW w:w="3459" w:type="dxa"/>
            <w:tcBorders>
              <w:top w:val="single" w:sz="4" w:space="0" w:color="auto"/>
              <w:left w:val="nil"/>
              <w:bottom w:val="single" w:sz="4" w:space="0" w:color="auto"/>
              <w:right w:val="single" w:sz="4" w:space="0" w:color="auto"/>
            </w:tcBorders>
            <w:shd w:val="clear" w:color="auto" w:fill="auto"/>
            <w:vAlign w:val="center"/>
            <w:hideMark/>
          </w:tcPr>
          <w:p w14:paraId="40476E6E" w14:textId="77777777" w:rsidR="00490861" w:rsidRPr="00D94D7F" w:rsidRDefault="00490861" w:rsidP="0028742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w:t>
            </w:r>
            <w:r w:rsidRPr="00D94D7F">
              <w:rPr>
                <w:rFonts w:ascii="Times New Roman" w:eastAsia="Times New Roman" w:hAnsi="Times New Roman" w:cs="Times New Roman"/>
                <w:color w:val="000000"/>
                <w:sz w:val="24"/>
                <w:szCs w:val="24"/>
              </w:rPr>
              <w:t>ичество</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0F6448CE" w14:textId="77777777" w:rsidR="00490861" w:rsidRPr="00D94D7F" w:rsidRDefault="00490861" w:rsidP="00287424">
            <w:pPr>
              <w:spacing w:after="0" w:line="240" w:lineRule="auto"/>
              <w:jc w:val="center"/>
              <w:rPr>
                <w:rFonts w:ascii="Times New Roman" w:eastAsia="Times New Roman" w:hAnsi="Times New Roman" w:cs="Times New Roman"/>
                <w:color w:val="000000"/>
                <w:sz w:val="24"/>
                <w:szCs w:val="24"/>
              </w:rPr>
            </w:pPr>
            <w:r w:rsidRPr="00D94D7F">
              <w:rPr>
                <w:rFonts w:ascii="Times New Roman" w:eastAsia="Times New Roman" w:hAnsi="Times New Roman" w:cs="Times New Roman"/>
                <w:color w:val="000000"/>
                <w:sz w:val="24"/>
                <w:szCs w:val="24"/>
              </w:rPr>
              <w:t>Стоимость</w:t>
            </w:r>
            <w:r>
              <w:rPr>
                <w:rFonts w:ascii="Times New Roman" w:eastAsia="Times New Roman" w:hAnsi="Times New Roman" w:cs="Times New Roman"/>
                <w:color w:val="000000"/>
                <w:sz w:val="24"/>
                <w:szCs w:val="24"/>
              </w:rPr>
              <w:t>, руб.</w:t>
            </w:r>
          </w:p>
        </w:tc>
      </w:tr>
      <w:tr w:rsidR="00490861" w:rsidRPr="00D94D7F" w14:paraId="073C3989" w14:textId="77777777" w:rsidTr="00490861">
        <w:trPr>
          <w:trHeight w:val="397"/>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4B7CDE34" w14:textId="77777777" w:rsidR="00490861" w:rsidRPr="00D94D7F" w:rsidRDefault="00490861" w:rsidP="00287424">
            <w:pPr>
              <w:spacing w:after="0" w:line="240" w:lineRule="auto"/>
              <w:rPr>
                <w:rFonts w:ascii="Times New Roman" w:eastAsia="Times New Roman" w:hAnsi="Times New Roman" w:cs="Times New Roman"/>
                <w:color w:val="000000"/>
                <w:sz w:val="24"/>
                <w:szCs w:val="24"/>
              </w:rPr>
            </w:pPr>
            <w:r w:rsidRPr="00D94D7F">
              <w:rPr>
                <w:rFonts w:ascii="Times New Roman" w:eastAsia="Times New Roman" w:hAnsi="Times New Roman" w:cs="Times New Roman"/>
                <w:color w:val="000000"/>
                <w:sz w:val="24"/>
                <w:szCs w:val="24"/>
              </w:rPr>
              <w:t>Телереклама</w:t>
            </w:r>
          </w:p>
        </w:tc>
        <w:tc>
          <w:tcPr>
            <w:tcW w:w="3459" w:type="dxa"/>
            <w:tcBorders>
              <w:top w:val="nil"/>
              <w:left w:val="nil"/>
              <w:bottom w:val="single" w:sz="4" w:space="0" w:color="auto"/>
              <w:right w:val="single" w:sz="4" w:space="0" w:color="auto"/>
            </w:tcBorders>
            <w:shd w:val="clear" w:color="auto" w:fill="auto"/>
            <w:vAlign w:val="center"/>
            <w:hideMark/>
          </w:tcPr>
          <w:p w14:paraId="1065567F" w14:textId="77777777" w:rsidR="00490861" w:rsidRPr="00D94D7F" w:rsidRDefault="00490861" w:rsidP="00287424">
            <w:pPr>
              <w:spacing w:after="0" w:line="240" w:lineRule="auto"/>
              <w:jc w:val="center"/>
              <w:rPr>
                <w:rFonts w:ascii="Times New Roman" w:eastAsia="Times New Roman" w:hAnsi="Times New Roman" w:cs="Times New Roman"/>
                <w:color w:val="000000"/>
                <w:sz w:val="24"/>
                <w:szCs w:val="24"/>
              </w:rPr>
            </w:pPr>
            <w:r w:rsidRPr="00D94D7F">
              <w:rPr>
                <w:rFonts w:ascii="Times New Roman" w:eastAsia="Times New Roman" w:hAnsi="Times New Roman" w:cs="Times New Roman"/>
                <w:color w:val="000000"/>
                <w:sz w:val="24"/>
                <w:szCs w:val="24"/>
              </w:rPr>
              <w:t>30 секунд 10 раз в день</w:t>
            </w:r>
          </w:p>
        </w:tc>
        <w:tc>
          <w:tcPr>
            <w:tcW w:w="3402" w:type="dxa"/>
            <w:tcBorders>
              <w:top w:val="nil"/>
              <w:left w:val="nil"/>
              <w:bottom w:val="single" w:sz="4" w:space="0" w:color="auto"/>
              <w:right w:val="single" w:sz="4" w:space="0" w:color="auto"/>
            </w:tcBorders>
            <w:shd w:val="clear" w:color="auto" w:fill="auto"/>
            <w:vAlign w:val="center"/>
            <w:hideMark/>
          </w:tcPr>
          <w:p w14:paraId="1AB4054E" w14:textId="77777777" w:rsidR="00490861" w:rsidRPr="00D94D7F" w:rsidRDefault="00490861" w:rsidP="00287424">
            <w:pPr>
              <w:spacing w:after="0" w:line="240" w:lineRule="auto"/>
              <w:jc w:val="center"/>
              <w:rPr>
                <w:rFonts w:ascii="Times New Roman" w:eastAsia="Times New Roman" w:hAnsi="Times New Roman" w:cs="Times New Roman"/>
                <w:color w:val="000000"/>
                <w:sz w:val="24"/>
                <w:szCs w:val="24"/>
              </w:rPr>
            </w:pPr>
            <w:r w:rsidRPr="00D94D7F">
              <w:rPr>
                <w:rFonts w:ascii="Times New Roman" w:eastAsia="Times New Roman" w:hAnsi="Times New Roman" w:cs="Times New Roman"/>
                <w:color w:val="000000"/>
                <w:sz w:val="24"/>
                <w:szCs w:val="24"/>
              </w:rPr>
              <w:t>30000</w:t>
            </w:r>
            <w:r>
              <w:rPr>
                <w:rFonts w:ascii="Times New Roman" w:eastAsia="Times New Roman" w:hAnsi="Times New Roman" w:cs="Times New Roman"/>
                <w:color w:val="000000"/>
                <w:sz w:val="24"/>
                <w:szCs w:val="24"/>
              </w:rPr>
              <w:t>0</w:t>
            </w:r>
          </w:p>
        </w:tc>
      </w:tr>
      <w:tr w:rsidR="00490861" w:rsidRPr="00D94D7F" w14:paraId="65501CC1" w14:textId="77777777" w:rsidTr="00490861">
        <w:trPr>
          <w:trHeight w:val="397"/>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2C77F917" w14:textId="77777777" w:rsidR="00490861" w:rsidRPr="00D94D7F" w:rsidRDefault="00490861" w:rsidP="00287424">
            <w:pPr>
              <w:spacing w:after="0" w:line="240" w:lineRule="auto"/>
              <w:rPr>
                <w:rFonts w:ascii="Times New Roman" w:eastAsia="Times New Roman" w:hAnsi="Times New Roman" w:cs="Times New Roman"/>
                <w:color w:val="000000"/>
                <w:sz w:val="24"/>
                <w:szCs w:val="24"/>
              </w:rPr>
            </w:pPr>
            <w:r w:rsidRPr="00D94D7F">
              <w:rPr>
                <w:rFonts w:ascii="Times New Roman" w:eastAsia="Times New Roman" w:hAnsi="Times New Roman" w:cs="Times New Roman"/>
                <w:color w:val="000000"/>
                <w:sz w:val="24"/>
                <w:szCs w:val="24"/>
              </w:rPr>
              <w:t>Листовки</w:t>
            </w:r>
          </w:p>
        </w:tc>
        <w:tc>
          <w:tcPr>
            <w:tcW w:w="3459" w:type="dxa"/>
            <w:tcBorders>
              <w:top w:val="nil"/>
              <w:left w:val="nil"/>
              <w:bottom w:val="single" w:sz="4" w:space="0" w:color="auto"/>
              <w:right w:val="single" w:sz="4" w:space="0" w:color="auto"/>
            </w:tcBorders>
            <w:shd w:val="clear" w:color="auto" w:fill="auto"/>
            <w:vAlign w:val="center"/>
            <w:hideMark/>
          </w:tcPr>
          <w:p w14:paraId="119BA34D" w14:textId="77777777" w:rsidR="00490861" w:rsidRPr="00D94D7F" w:rsidRDefault="00490861" w:rsidP="00287424">
            <w:pPr>
              <w:spacing w:after="0" w:line="240" w:lineRule="auto"/>
              <w:jc w:val="center"/>
              <w:rPr>
                <w:rFonts w:ascii="Times New Roman" w:eastAsia="Times New Roman" w:hAnsi="Times New Roman" w:cs="Times New Roman"/>
                <w:color w:val="000000"/>
                <w:sz w:val="24"/>
                <w:szCs w:val="24"/>
              </w:rPr>
            </w:pPr>
            <w:r w:rsidRPr="00D94D7F">
              <w:rPr>
                <w:rFonts w:ascii="Times New Roman" w:eastAsia="Times New Roman" w:hAnsi="Times New Roman" w:cs="Times New Roman"/>
                <w:color w:val="000000"/>
                <w:sz w:val="24"/>
                <w:szCs w:val="24"/>
              </w:rPr>
              <w:t>5000</w:t>
            </w:r>
          </w:p>
        </w:tc>
        <w:tc>
          <w:tcPr>
            <w:tcW w:w="3402" w:type="dxa"/>
            <w:tcBorders>
              <w:top w:val="nil"/>
              <w:left w:val="nil"/>
              <w:bottom w:val="single" w:sz="4" w:space="0" w:color="auto"/>
              <w:right w:val="single" w:sz="4" w:space="0" w:color="auto"/>
            </w:tcBorders>
            <w:shd w:val="clear" w:color="auto" w:fill="auto"/>
            <w:vAlign w:val="center"/>
            <w:hideMark/>
          </w:tcPr>
          <w:p w14:paraId="1AD48071" w14:textId="77777777" w:rsidR="00490861" w:rsidRPr="00D94D7F" w:rsidRDefault="00490861" w:rsidP="00287424">
            <w:pPr>
              <w:spacing w:after="0" w:line="240" w:lineRule="auto"/>
              <w:jc w:val="center"/>
              <w:rPr>
                <w:rFonts w:ascii="Times New Roman" w:eastAsia="Times New Roman" w:hAnsi="Times New Roman" w:cs="Times New Roman"/>
                <w:color w:val="000000"/>
                <w:sz w:val="24"/>
                <w:szCs w:val="24"/>
              </w:rPr>
            </w:pPr>
            <w:r w:rsidRPr="00D94D7F">
              <w:rPr>
                <w:rFonts w:ascii="Times New Roman" w:eastAsia="Times New Roman" w:hAnsi="Times New Roman" w:cs="Times New Roman"/>
                <w:color w:val="000000"/>
                <w:sz w:val="24"/>
                <w:szCs w:val="24"/>
              </w:rPr>
              <w:t>12000</w:t>
            </w:r>
          </w:p>
        </w:tc>
      </w:tr>
      <w:tr w:rsidR="00490861" w:rsidRPr="00D94D7F" w14:paraId="52A40880" w14:textId="77777777" w:rsidTr="00490861">
        <w:trPr>
          <w:trHeight w:val="397"/>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4D6C10AC" w14:textId="77777777" w:rsidR="00490861" w:rsidRPr="00D94D7F" w:rsidRDefault="00490861" w:rsidP="00287424">
            <w:pPr>
              <w:spacing w:after="0" w:line="240" w:lineRule="auto"/>
              <w:rPr>
                <w:rFonts w:ascii="Times New Roman" w:eastAsia="Times New Roman" w:hAnsi="Times New Roman" w:cs="Times New Roman"/>
                <w:color w:val="000000"/>
                <w:sz w:val="24"/>
                <w:szCs w:val="24"/>
              </w:rPr>
            </w:pPr>
            <w:r w:rsidRPr="00D94D7F">
              <w:rPr>
                <w:rFonts w:ascii="Times New Roman" w:eastAsia="Times New Roman" w:hAnsi="Times New Roman" w:cs="Times New Roman"/>
                <w:color w:val="000000"/>
                <w:sz w:val="24"/>
                <w:szCs w:val="24"/>
              </w:rPr>
              <w:t>Баннер на улице</w:t>
            </w:r>
          </w:p>
        </w:tc>
        <w:tc>
          <w:tcPr>
            <w:tcW w:w="3459" w:type="dxa"/>
            <w:tcBorders>
              <w:top w:val="nil"/>
              <w:left w:val="nil"/>
              <w:bottom w:val="single" w:sz="4" w:space="0" w:color="auto"/>
              <w:right w:val="single" w:sz="4" w:space="0" w:color="auto"/>
            </w:tcBorders>
            <w:shd w:val="clear" w:color="auto" w:fill="auto"/>
            <w:vAlign w:val="center"/>
            <w:hideMark/>
          </w:tcPr>
          <w:p w14:paraId="45C87A4A" w14:textId="77777777" w:rsidR="00490861" w:rsidRPr="00D94D7F" w:rsidRDefault="00490861" w:rsidP="00287424">
            <w:pPr>
              <w:spacing w:after="0" w:line="240" w:lineRule="auto"/>
              <w:jc w:val="center"/>
              <w:rPr>
                <w:rFonts w:ascii="Times New Roman" w:eastAsia="Times New Roman" w:hAnsi="Times New Roman" w:cs="Times New Roman"/>
                <w:color w:val="000000"/>
                <w:sz w:val="24"/>
                <w:szCs w:val="24"/>
              </w:rPr>
            </w:pPr>
            <w:r w:rsidRPr="00D94D7F">
              <w:rPr>
                <w:rFonts w:ascii="Times New Roman" w:eastAsia="Times New Roman" w:hAnsi="Times New Roman" w:cs="Times New Roman"/>
                <w:color w:val="000000"/>
                <w:sz w:val="24"/>
                <w:szCs w:val="24"/>
              </w:rPr>
              <w:t>3 шт</w:t>
            </w:r>
            <w:r>
              <w:rPr>
                <w:rFonts w:ascii="Times New Roman" w:eastAsia="Times New Roman" w:hAnsi="Times New Roman" w:cs="Times New Roman"/>
                <w:color w:val="000000"/>
                <w:sz w:val="24"/>
                <w:szCs w:val="24"/>
              </w:rPr>
              <w:t>.</w:t>
            </w:r>
            <w:r w:rsidRPr="00D94D7F">
              <w:rPr>
                <w:rFonts w:ascii="Times New Roman" w:eastAsia="Times New Roman" w:hAnsi="Times New Roman" w:cs="Times New Roman"/>
                <w:color w:val="000000"/>
                <w:sz w:val="24"/>
                <w:szCs w:val="24"/>
              </w:rPr>
              <w:t xml:space="preserve"> размером 3*6 м</w:t>
            </w:r>
          </w:p>
        </w:tc>
        <w:tc>
          <w:tcPr>
            <w:tcW w:w="3402" w:type="dxa"/>
            <w:tcBorders>
              <w:top w:val="nil"/>
              <w:left w:val="nil"/>
              <w:bottom w:val="single" w:sz="4" w:space="0" w:color="auto"/>
              <w:right w:val="single" w:sz="4" w:space="0" w:color="auto"/>
            </w:tcBorders>
            <w:shd w:val="clear" w:color="auto" w:fill="auto"/>
            <w:vAlign w:val="center"/>
            <w:hideMark/>
          </w:tcPr>
          <w:p w14:paraId="370840A0" w14:textId="77777777" w:rsidR="00490861" w:rsidRPr="00D94D7F" w:rsidRDefault="00490861" w:rsidP="00287424">
            <w:pPr>
              <w:spacing w:after="0" w:line="240" w:lineRule="auto"/>
              <w:jc w:val="center"/>
              <w:rPr>
                <w:rFonts w:ascii="Times New Roman" w:eastAsia="Times New Roman" w:hAnsi="Times New Roman" w:cs="Times New Roman"/>
                <w:color w:val="000000"/>
                <w:sz w:val="24"/>
                <w:szCs w:val="24"/>
              </w:rPr>
            </w:pPr>
            <w:r w:rsidRPr="00D94D7F">
              <w:rPr>
                <w:rFonts w:ascii="Times New Roman" w:eastAsia="Times New Roman" w:hAnsi="Times New Roman" w:cs="Times New Roman"/>
                <w:color w:val="000000"/>
                <w:sz w:val="24"/>
                <w:szCs w:val="24"/>
              </w:rPr>
              <w:t>20000</w:t>
            </w:r>
          </w:p>
        </w:tc>
      </w:tr>
      <w:tr w:rsidR="00490861" w:rsidRPr="00D94D7F" w14:paraId="489044E5" w14:textId="77777777" w:rsidTr="00490861">
        <w:trPr>
          <w:trHeight w:val="397"/>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79E6F030" w14:textId="77777777" w:rsidR="00490861" w:rsidRPr="003E6D3F" w:rsidRDefault="00490861" w:rsidP="00287424">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Реклама в </w:t>
            </w:r>
            <w:r w:rsidRPr="003E6D3F">
              <w:rPr>
                <w:rFonts w:ascii="Times New Roman" w:hAnsi="Times New Roman" w:cs="Times New Roman"/>
                <w:sz w:val="24"/>
                <w:szCs w:val="28"/>
                <w:lang w:val="en-US"/>
              </w:rPr>
              <w:t>Telegram</w:t>
            </w:r>
          </w:p>
        </w:tc>
        <w:tc>
          <w:tcPr>
            <w:tcW w:w="3459" w:type="dxa"/>
            <w:tcBorders>
              <w:top w:val="nil"/>
              <w:left w:val="nil"/>
              <w:bottom w:val="single" w:sz="4" w:space="0" w:color="auto"/>
              <w:right w:val="single" w:sz="4" w:space="0" w:color="auto"/>
            </w:tcBorders>
            <w:shd w:val="clear" w:color="auto" w:fill="auto"/>
            <w:vAlign w:val="center"/>
            <w:hideMark/>
          </w:tcPr>
          <w:p w14:paraId="2B994B8A" w14:textId="77777777" w:rsidR="00490861" w:rsidRPr="00D94D7F" w:rsidRDefault="00490861" w:rsidP="0028742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пост ежедневно</w:t>
            </w:r>
          </w:p>
        </w:tc>
        <w:tc>
          <w:tcPr>
            <w:tcW w:w="3402" w:type="dxa"/>
            <w:tcBorders>
              <w:top w:val="nil"/>
              <w:left w:val="nil"/>
              <w:bottom w:val="single" w:sz="4" w:space="0" w:color="auto"/>
              <w:right w:val="single" w:sz="4" w:space="0" w:color="auto"/>
            </w:tcBorders>
            <w:shd w:val="clear" w:color="auto" w:fill="auto"/>
            <w:vAlign w:val="center"/>
            <w:hideMark/>
          </w:tcPr>
          <w:p w14:paraId="32F3A867" w14:textId="77777777" w:rsidR="00490861" w:rsidRPr="00D94D7F" w:rsidRDefault="00490861" w:rsidP="0028742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w:t>
            </w:r>
          </w:p>
        </w:tc>
      </w:tr>
      <w:tr w:rsidR="00490861" w:rsidRPr="00D94D7F" w14:paraId="71B0B06E" w14:textId="77777777" w:rsidTr="00490861">
        <w:trPr>
          <w:trHeight w:val="397"/>
        </w:trPr>
        <w:tc>
          <w:tcPr>
            <w:tcW w:w="595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1AFD7FC" w14:textId="77777777" w:rsidR="00490861" w:rsidRPr="00D94D7F" w:rsidRDefault="00490861" w:rsidP="00287424">
            <w:pPr>
              <w:spacing w:after="0" w:line="240" w:lineRule="auto"/>
              <w:jc w:val="center"/>
              <w:rPr>
                <w:rFonts w:ascii="Times New Roman" w:eastAsia="Times New Roman" w:hAnsi="Times New Roman" w:cs="Times New Roman"/>
                <w:color w:val="000000"/>
                <w:sz w:val="24"/>
                <w:szCs w:val="24"/>
              </w:rPr>
            </w:pPr>
            <w:r w:rsidRPr="00D94D7F">
              <w:rPr>
                <w:rFonts w:ascii="Times New Roman" w:eastAsia="Times New Roman" w:hAnsi="Times New Roman" w:cs="Times New Roman"/>
                <w:color w:val="000000"/>
                <w:sz w:val="24"/>
                <w:szCs w:val="24"/>
              </w:rPr>
              <w:t>Итого</w:t>
            </w:r>
          </w:p>
        </w:tc>
        <w:tc>
          <w:tcPr>
            <w:tcW w:w="3402" w:type="dxa"/>
            <w:tcBorders>
              <w:top w:val="nil"/>
              <w:left w:val="nil"/>
              <w:bottom w:val="single" w:sz="4" w:space="0" w:color="auto"/>
              <w:right w:val="single" w:sz="4" w:space="0" w:color="auto"/>
            </w:tcBorders>
            <w:shd w:val="clear" w:color="auto" w:fill="auto"/>
            <w:vAlign w:val="center"/>
            <w:hideMark/>
          </w:tcPr>
          <w:p w14:paraId="31FDD3BC" w14:textId="77777777" w:rsidR="00490861" w:rsidRPr="00D94D7F" w:rsidRDefault="00490861" w:rsidP="0028742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352</w:t>
            </w:r>
            <w:r w:rsidRPr="00D94D7F">
              <w:rPr>
                <w:rFonts w:ascii="Times New Roman" w:eastAsia="Times New Roman" w:hAnsi="Times New Roman" w:cs="Times New Roman"/>
                <w:color w:val="000000"/>
                <w:sz w:val="24"/>
                <w:szCs w:val="24"/>
              </w:rPr>
              <w:t>000</w:t>
            </w:r>
          </w:p>
        </w:tc>
      </w:tr>
    </w:tbl>
    <w:p w14:paraId="226D63B3" w14:textId="77777777" w:rsidR="005A2F8D" w:rsidRDefault="005A2F8D" w:rsidP="00372824">
      <w:pPr>
        <w:spacing w:after="0" w:line="360" w:lineRule="auto"/>
        <w:ind w:firstLine="709"/>
        <w:jc w:val="both"/>
        <w:rPr>
          <w:rFonts w:ascii="Times New Roman" w:hAnsi="Times New Roman" w:cs="Times New Roman"/>
          <w:sz w:val="28"/>
          <w:szCs w:val="28"/>
        </w:rPr>
      </w:pPr>
    </w:p>
    <w:p w14:paraId="599687B1" w14:textId="77777777" w:rsidR="00490861" w:rsidRDefault="00490861" w:rsidP="003728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w:t>
      </w:r>
      <w:r w:rsidR="00DC18F3">
        <w:rPr>
          <w:rFonts w:ascii="Times New Roman" w:hAnsi="Times New Roman" w:cs="Times New Roman"/>
          <w:sz w:val="28"/>
          <w:szCs w:val="28"/>
        </w:rPr>
        <w:t xml:space="preserve"> сами</w:t>
      </w:r>
      <w:r>
        <w:rPr>
          <w:rFonts w:ascii="Times New Roman" w:hAnsi="Times New Roman" w:cs="Times New Roman"/>
          <w:sz w:val="28"/>
          <w:szCs w:val="28"/>
        </w:rPr>
        <w:t xml:space="preserve"> спроектируем макет листовок и баннера, которые будут разме</w:t>
      </w:r>
      <w:r w:rsidR="00DC18F3">
        <w:rPr>
          <w:rFonts w:ascii="Times New Roman" w:hAnsi="Times New Roman" w:cs="Times New Roman"/>
          <w:sz w:val="28"/>
          <w:szCs w:val="28"/>
        </w:rPr>
        <w:t xml:space="preserve">щены на улицах города Оренбурга, чтобы избежать затрат на заказ листовок в специализированных </w:t>
      </w:r>
      <w:r w:rsidR="00DC18F3" w:rsidRPr="00DC18F3">
        <w:rPr>
          <w:rFonts w:ascii="Times New Roman" w:hAnsi="Times New Roman" w:cs="Times New Roman"/>
          <w:sz w:val="28"/>
          <w:szCs w:val="28"/>
        </w:rPr>
        <w:t xml:space="preserve">печатных организациях. Для создания макета листовок и баннера можно воспользоваться онлайн-сервисами по дизайну, используя шаблоны или создавая собственный дизайн </w:t>
      </w:r>
      <w:r w:rsidR="00DC18F3">
        <w:rPr>
          <w:rFonts w:ascii="Times New Roman" w:hAnsi="Times New Roman" w:cs="Times New Roman"/>
          <w:sz w:val="28"/>
          <w:szCs w:val="28"/>
        </w:rPr>
        <w:t>поддерживая заданный стиль</w:t>
      </w:r>
      <w:r w:rsidR="00DC18F3" w:rsidRPr="00DC18F3">
        <w:rPr>
          <w:rFonts w:ascii="Times New Roman" w:hAnsi="Times New Roman" w:cs="Times New Roman"/>
          <w:sz w:val="28"/>
          <w:szCs w:val="28"/>
        </w:rPr>
        <w:t xml:space="preserve"> проекта. </w:t>
      </w:r>
    </w:p>
    <w:p w14:paraId="7EE07DF1" w14:textId="77777777" w:rsidR="00490861" w:rsidRDefault="00215C0E" w:rsidP="00871B4A">
      <w:pPr>
        <w:spacing w:after="0" w:line="360" w:lineRule="auto"/>
        <w:jc w:val="center"/>
        <w:rPr>
          <w:rFonts w:ascii="Times New Roman" w:hAnsi="Times New Roman" w:cs="Times New Roman"/>
          <w:sz w:val="28"/>
          <w:szCs w:val="28"/>
        </w:rPr>
      </w:pPr>
      <w:r>
        <w:rPr>
          <w:noProof/>
        </w:rPr>
        <w:lastRenderedPageBreak/>
        <w:drawing>
          <wp:inline distT="0" distB="0" distL="0" distR="0" wp14:anchorId="3CDFE295" wp14:editId="74044D49">
            <wp:extent cx="5016684" cy="7095067"/>
            <wp:effectExtent l="0" t="0" r="0" b="0"/>
            <wp:docPr id="22" name="Рисунок 22" descr="C:\Users\Book\AppData\Local\Microsoft\Windows\INetCache\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ok\AppData\Local\Microsoft\Windows\INetCache\Content.Word\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9854" cy="7099550"/>
                    </a:xfrm>
                    <a:prstGeom prst="rect">
                      <a:avLst/>
                    </a:prstGeom>
                    <a:noFill/>
                    <a:ln>
                      <a:noFill/>
                    </a:ln>
                  </pic:spPr>
                </pic:pic>
              </a:graphicData>
            </a:graphic>
          </wp:inline>
        </w:drawing>
      </w:r>
    </w:p>
    <w:p w14:paraId="054C954B" w14:textId="77777777" w:rsidR="001C5B53" w:rsidRDefault="001C5B53" w:rsidP="005A2F8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11 – Макет листовки рекламной к</w:t>
      </w:r>
      <w:r w:rsidR="003D0E47">
        <w:rPr>
          <w:rFonts w:ascii="Times New Roman" w:hAnsi="Times New Roman" w:cs="Times New Roman"/>
          <w:sz w:val="28"/>
          <w:szCs w:val="28"/>
        </w:rPr>
        <w:t>а</w:t>
      </w:r>
      <w:r>
        <w:rPr>
          <w:rFonts w:ascii="Times New Roman" w:hAnsi="Times New Roman" w:cs="Times New Roman"/>
          <w:sz w:val="28"/>
          <w:szCs w:val="28"/>
        </w:rPr>
        <w:t>мпании</w:t>
      </w:r>
    </w:p>
    <w:p w14:paraId="660812C5" w14:textId="77777777" w:rsidR="001C5B53" w:rsidRPr="00680E54" w:rsidRDefault="002D3C2A" w:rsidP="00680E54">
      <w:pPr>
        <w:spacing w:before="100" w:beforeAutospacing="1" w:after="100" w:afterAutospacing="1" w:line="240" w:lineRule="auto"/>
        <w:rPr>
          <w:rFonts w:ascii="Times New Roman" w:eastAsia="Times New Roman" w:hAnsi="Times New Roman" w:cs="Times New Roman"/>
          <w:sz w:val="24"/>
          <w:szCs w:val="24"/>
        </w:rPr>
      </w:pPr>
      <w:r w:rsidRPr="002D3C2A">
        <w:rPr>
          <w:rFonts w:ascii="Times New Roman" w:eastAsia="Times New Roman" w:hAnsi="Times New Roman" w:cs="Times New Roman"/>
          <w:noProof/>
          <w:sz w:val="24"/>
          <w:szCs w:val="24"/>
        </w:rPr>
        <w:lastRenderedPageBreak/>
        <w:drawing>
          <wp:inline distT="0" distB="0" distL="0" distR="0" wp14:anchorId="6415DD95" wp14:editId="35E284E8">
            <wp:extent cx="5897488" cy="3178998"/>
            <wp:effectExtent l="0" t="0" r="8255" b="2540"/>
            <wp:docPr id="23" name="Рисунок 23" descr="C:\Users\Book\AppData\Local\Packages\Microsoft.Windows.Photos_8wekyb3d8bbwe\TempState\ShareServiceTempFolder\креативное пространство-коворкинг.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ok\AppData\Local\Packages\Microsoft.Windows.Photos_8wekyb3d8bbwe\TempState\ShareServiceTempFolder\креативное пространство-коворкинг.jpeg"/>
                    <pic:cNvPicPr>
                      <a:picLocks noChangeAspect="1" noChangeArrowheads="1"/>
                    </pic:cNvPicPr>
                  </pic:nvPicPr>
                  <pic:blipFill rotWithShape="1">
                    <a:blip r:embed="rId27">
                      <a:extLst>
                        <a:ext uri="{28A0092B-C50C-407E-A947-70E740481C1C}">
                          <a14:useLocalDpi xmlns:a14="http://schemas.microsoft.com/office/drawing/2010/main" val="0"/>
                        </a:ext>
                      </a:extLst>
                    </a:blip>
                    <a:srcRect t="28228" b="33660"/>
                    <a:stretch/>
                  </pic:blipFill>
                  <pic:spPr bwMode="auto">
                    <a:xfrm>
                      <a:off x="0" y="0"/>
                      <a:ext cx="5901637" cy="3181234"/>
                    </a:xfrm>
                    <a:prstGeom prst="rect">
                      <a:avLst/>
                    </a:prstGeom>
                    <a:noFill/>
                    <a:ln>
                      <a:noFill/>
                    </a:ln>
                    <a:extLst>
                      <a:ext uri="{53640926-AAD7-44D8-BBD7-CCE9431645EC}">
                        <a14:shadowObscured xmlns:a14="http://schemas.microsoft.com/office/drawing/2010/main"/>
                      </a:ext>
                    </a:extLst>
                  </pic:spPr>
                </pic:pic>
              </a:graphicData>
            </a:graphic>
          </wp:inline>
        </w:drawing>
      </w:r>
    </w:p>
    <w:p w14:paraId="5EC4F611" w14:textId="77777777" w:rsidR="001C5B53" w:rsidRDefault="001C5B53" w:rsidP="005A2F8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12</w:t>
      </w:r>
      <w:r w:rsidR="005A2F8D">
        <w:rPr>
          <w:rFonts w:ascii="Times New Roman" w:hAnsi="Times New Roman" w:cs="Times New Roman"/>
          <w:sz w:val="28"/>
          <w:szCs w:val="28"/>
        </w:rPr>
        <w:t xml:space="preserve"> </w:t>
      </w:r>
      <w:r>
        <w:rPr>
          <w:rFonts w:ascii="Times New Roman" w:hAnsi="Times New Roman" w:cs="Times New Roman"/>
          <w:sz w:val="28"/>
          <w:szCs w:val="28"/>
        </w:rPr>
        <w:t xml:space="preserve">- </w:t>
      </w:r>
      <w:r w:rsidR="00BC245B">
        <w:rPr>
          <w:rFonts w:ascii="Times New Roman" w:hAnsi="Times New Roman" w:cs="Times New Roman"/>
          <w:sz w:val="28"/>
          <w:szCs w:val="28"/>
        </w:rPr>
        <w:t>Макет баннера рекламной к</w:t>
      </w:r>
      <w:r w:rsidR="000052BA">
        <w:rPr>
          <w:rFonts w:ascii="Times New Roman" w:hAnsi="Times New Roman" w:cs="Times New Roman"/>
          <w:sz w:val="28"/>
          <w:szCs w:val="28"/>
        </w:rPr>
        <w:t>а</w:t>
      </w:r>
      <w:r w:rsidR="00BC245B">
        <w:rPr>
          <w:rFonts w:ascii="Times New Roman" w:hAnsi="Times New Roman" w:cs="Times New Roman"/>
          <w:sz w:val="28"/>
          <w:szCs w:val="28"/>
        </w:rPr>
        <w:t>мпании</w:t>
      </w:r>
    </w:p>
    <w:p w14:paraId="4520D699" w14:textId="77777777" w:rsidR="005A2F8D" w:rsidRDefault="005A2F8D" w:rsidP="005A2F8D">
      <w:pPr>
        <w:spacing w:after="0" w:line="360" w:lineRule="auto"/>
        <w:jc w:val="center"/>
        <w:rPr>
          <w:rFonts w:ascii="Times New Roman" w:hAnsi="Times New Roman" w:cs="Times New Roman"/>
          <w:sz w:val="28"/>
          <w:szCs w:val="28"/>
        </w:rPr>
      </w:pPr>
    </w:p>
    <w:p w14:paraId="17D57F0E" w14:textId="77777777" w:rsidR="00BC245B" w:rsidRDefault="00BC245B" w:rsidP="00BC24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необходимым элементом рекламной к</w:t>
      </w:r>
      <w:r w:rsidR="000052BA">
        <w:rPr>
          <w:rFonts w:ascii="Times New Roman" w:hAnsi="Times New Roman" w:cs="Times New Roman"/>
          <w:sz w:val="28"/>
          <w:szCs w:val="28"/>
        </w:rPr>
        <w:t>а</w:t>
      </w:r>
      <w:r>
        <w:rPr>
          <w:rFonts w:ascii="Times New Roman" w:hAnsi="Times New Roman" w:cs="Times New Roman"/>
          <w:sz w:val="28"/>
          <w:szCs w:val="28"/>
        </w:rPr>
        <w:t>мпании является создание системы лояльности для постоянных клиентов</w:t>
      </w:r>
      <w:r w:rsidRPr="00BC245B">
        <w:rPr>
          <w:rFonts w:ascii="Times New Roman" w:hAnsi="Times New Roman" w:cs="Times New Roman"/>
          <w:sz w:val="28"/>
          <w:szCs w:val="28"/>
        </w:rPr>
        <w:t xml:space="preserve">. </w:t>
      </w:r>
      <w:r>
        <w:rPr>
          <w:rFonts w:ascii="Times New Roman" w:hAnsi="Times New Roman" w:cs="Times New Roman"/>
          <w:sz w:val="28"/>
          <w:szCs w:val="28"/>
        </w:rPr>
        <w:t xml:space="preserve">Она будет представлять собой пластиковую карточку </w:t>
      </w:r>
      <w:r w:rsidR="00785F88">
        <w:rPr>
          <w:rFonts w:ascii="Times New Roman" w:hAnsi="Times New Roman" w:cs="Times New Roman"/>
          <w:sz w:val="28"/>
          <w:szCs w:val="28"/>
        </w:rPr>
        <w:t xml:space="preserve">с </w:t>
      </w:r>
      <w:proofErr w:type="spellStart"/>
      <w:r w:rsidR="00785F88">
        <w:rPr>
          <w:rFonts w:ascii="Times New Roman" w:hAnsi="Times New Roman" w:cs="Times New Roman"/>
          <w:sz w:val="28"/>
          <w:szCs w:val="28"/>
          <w:lang w:val="en-US"/>
        </w:rPr>
        <w:t>qr</w:t>
      </w:r>
      <w:proofErr w:type="spellEnd"/>
      <w:r w:rsidR="00785F88" w:rsidRPr="00785F88">
        <w:rPr>
          <w:rFonts w:ascii="Times New Roman" w:hAnsi="Times New Roman" w:cs="Times New Roman"/>
          <w:sz w:val="28"/>
          <w:szCs w:val="28"/>
        </w:rPr>
        <w:t>-</w:t>
      </w:r>
      <w:r w:rsidR="00785F88">
        <w:rPr>
          <w:rFonts w:ascii="Times New Roman" w:hAnsi="Times New Roman" w:cs="Times New Roman"/>
          <w:sz w:val="28"/>
          <w:szCs w:val="28"/>
        </w:rPr>
        <w:t>кодом,  сканируя которой клиент сможет накопить баллы, которыми впоследствии сможет оплатить покупку либо частично, либо полностью. Карта лояльности может выглядеть как на рисунке 13.</w:t>
      </w:r>
    </w:p>
    <w:p w14:paraId="7477FCE5" w14:textId="77777777" w:rsidR="00785F88" w:rsidRDefault="00785F88" w:rsidP="00785F88">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E1181B6" wp14:editId="10A9FD42">
            <wp:extent cx="2910386" cy="2806996"/>
            <wp:effectExtent l="19050" t="0" r="4264"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t="7749"/>
                    <a:stretch>
                      <a:fillRect/>
                    </a:stretch>
                  </pic:blipFill>
                  <pic:spPr bwMode="auto">
                    <a:xfrm>
                      <a:off x="0" y="0"/>
                      <a:ext cx="2910386" cy="2806996"/>
                    </a:xfrm>
                    <a:prstGeom prst="rect">
                      <a:avLst/>
                    </a:prstGeom>
                    <a:noFill/>
                    <a:ln w="9525">
                      <a:noFill/>
                      <a:miter lim="800000"/>
                      <a:headEnd/>
                      <a:tailEnd/>
                    </a:ln>
                  </pic:spPr>
                </pic:pic>
              </a:graphicData>
            </a:graphic>
          </wp:inline>
        </w:drawing>
      </w:r>
    </w:p>
    <w:p w14:paraId="3A2DE1F7" w14:textId="77777777" w:rsidR="00785F88" w:rsidRPr="00785F88" w:rsidRDefault="00785F88" w:rsidP="005A2F8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13 – Дизайн карты лояльности</w:t>
      </w:r>
    </w:p>
    <w:p w14:paraId="0D42957A" w14:textId="77777777" w:rsidR="001C5B53" w:rsidRDefault="00BC245B" w:rsidP="00BC245B">
      <w:pPr>
        <w:spacing w:after="0" w:line="360" w:lineRule="auto"/>
        <w:ind w:firstLine="709"/>
        <w:jc w:val="both"/>
        <w:rPr>
          <w:rFonts w:ascii="Times New Roman" w:hAnsi="Times New Roman" w:cs="Times New Roman"/>
          <w:sz w:val="28"/>
          <w:szCs w:val="28"/>
        </w:rPr>
      </w:pPr>
      <w:r w:rsidRPr="00BC245B">
        <w:rPr>
          <w:rFonts w:ascii="Times New Roman" w:hAnsi="Times New Roman" w:cs="Times New Roman"/>
          <w:sz w:val="28"/>
          <w:szCs w:val="28"/>
        </w:rPr>
        <w:lastRenderedPageBreak/>
        <w:t>Рекламная к</w:t>
      </w:r>
      <w:r w:rsidR="000052BA">
        <w:rPr>
          <w:rFonts w:ascii="Times New Roman" w:hAnsi="Times New Roman" w:cs="Times New Roman"/>
          <w:sz w:val="28"/>
          <w:szCs w:val="28"/>
        </w:rPr>
        <w:t>а</w:t>
      </w:r>
      <w:r w:rsidRPr="00BC245B">
        <w:rPr>
          <w:rFonts w:ascii="Times New Roman" w:hAnsi="Times New Roman" w:cs="Times New Roman"/>
          <w:sz w:val="28"/>
          <w:szCs w:val="28"/>
        </w:rPr>
        <w:t>мпания очень важна для продвижения продукта на рынок, потому что она помогает привлечь внимание потенциальных клиентов, повысить узнаваемость бренда, создать положительный имидж компании, а также увеличить объемы продаж и укрепить позицию на рынке.</w:t>
      </w:r>
    </w:p>
    <w:p w14:paraId="4E6D2D81" w14:textId="77777777" w:rsidR="00785F88" w:rsidRDefault="00785F88" w:rsidP="001C5B53">
      <w:pPr>
        <w:spacing w:after="0" w:line="360" w:lineRule="auto"/>
        <w:ind w:firstLine="709"/>
        <w:jc w:val="center"/>
        <w:rPr>
          <w:rFonts w:ascii="Times New Roman" w:hAnsi="Times New Roman" w:cs="Times New Roman"/>
          <w:sz w:val="28"/>
          <w:szCs w:val="28"/>
        </w:rPr>
      </w:pPr>
    </w:p>
    <w:p w14:paraId="4D7792F1" w14:textId="77777777" w:rsidR="00BC245B" w:rsidRDefault="00BC245B" w:rsidP="003E1D40">
      <w:pPr>
        <w:pStyle w:val="2"/>
        <w:spacing w:before="0" w:line="360" w:lineRule="auto"/>
        <w:jc w:val="center"/>
        <w:rPr>
          <w:rFonts w:ascii="Times New Roman" w:hAnsi="Times New Roman" w:cs="Times New Roman"/>
          <w:color w:val="auto"/>
          <w:sz w:val="28"/>
          <w:szCs w:val="28"/>
        </w:rPr>
      </w:pPr>
      <w:bookmarkStart w:id="144" w:name="_Toc167828786"/>
      <w:r w:rsidRPr="00BC245B">
        <w:rPr>
          <w:rFonts w:ascii="Times New Roman" w:hAnsi="Times New Roman" w:cs="Times New Roman"/>
          <w:color w:val="auto"/>
          <w:sz w:val="28"/>
          <w:szCs w:val="28"/>
        </w:rPr>
        <w:t>3.4 Финансовое обоснование проекта</w:t>
      </w:r>
      <w:bookmarkEnd w:id="144"/>
    </w:p>
    <w:p w14:paraId="7F4D02A9" w14:textId="77777777" w:rsidR="003E1D40" w:rsidRPr="003E1D40" w:rsidRDefault="003E1D40" w:rsidP="003E1D40"/>
    <w:p w14:paraId="486C08CD" w14:textId="77777777" w:rsidR="00BC245B" w:rsidRDefault="00785F88" w:rsidP="00BC24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000052BA">
        <w:rPr>
          <w:rFonts w:ascii="Times New Roman" w:hAnsi="Times New Roman" w:cs="Times New Roman"/>
          <w:sz w:val="28"/>
          <w:szCs w:val="28"/>
        </w:rPr>
        <w:t>сходя из приведенной в разделе 3</w:t>
      </w:r>
      <w:r>
        <w:rPr>
          <w:rFonts w:ascii="Times New Roman" w:hAnsi="Times New Roman" w:cs="Times New Roman"/>
          <w:sz w:val="28"/>
          <w:szCs w:val="28"/>
        </w:rPr>
        <w:t>.2 организационной структуры, рассмотрим и рассчитаем фонд оплаты труда для каждого из работников (табл. 10).</w:t>
      </w:r>
    </w:p>
    <w:p w14:paraId="739A809A" w14:textId="77777777" w:rsidR="00BC245B" w:rsidRPr="00785F88" w:rsidRDefault="00785F88" w:rsidP="003E1D40">
      <w:pPr>
        <w:spacing w:after="0" w:line="360" w:lineRule="auto"/>
        <w:rPr>
          <w:rFonts w:ascii="Times New Roman" w:hAnsi="Times New Roman" w:cs="Times New Roman"/>
          <w:sz w:val="28"/>
          <w:szCs w:val="28"/>
        </w:rPr>
      </w:pPr>
      <w:r>
        <w:rPr>
          <w:rFonts w:ascii="Times New Roman" w:hAnsi="Times New Roman" w:cs="Times New Roman"/>
          <w:sz w:val="28"/>
          <w:szCs w:val="28"/>
        </w:rPr>
        <w:t>Таблица 10 – Расчет фонда оплаты труда сотрудников</w:t>
      </w:r>
    </w:p>
    <w:tbl>
      <w:tblPr>
        <w:tblW w:w="9361" w:type="dxa"/>
        <w:tblInd w:w="103" w:type="dxa"/>
        <w:tblLook w:val="04A0" w:firstRow="1" w:lastRow="0" w:firstColumn="1" w:lastColumn="0" w:noHBand="0" w:noVBand="1"/>
      </w:tblPr>
      <w:tblGrid>
        <w:gridCol w:w="4258"/>
        <w:gridCol w:w="1517"/>
        <w:gridCol w:w="1318"/>
        <w:gridCol w:w="2268"/>
      </w:tblGrid>
      <w:tr w:rsidR="00785F88" w:rsidRPr="00785F88" w14:paraId="0FB885B1" w14:textId="77777777" w:rsidTr="003E1D40">
        <w:trPr>
          <w:trHeight w:val="283"/>
        </w:trPr>
        <w:tc>
          <w:tcPr>
            <w:tcW w:w="42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4495E0" w14:textId="77777777" w:rsidR="00785F88" w:rsidRPr="00785F88" w:rsidRDefault="00785F88" w:rsidP="00785F88">
            <w:pPr>
              <w:spacing w:after="0" w:line="240" w:lineRule="auto"/>
              <w:jc w:val="center"/>
              <w:rPr>
                <w:rFonts w:ascii="Times New Roman" w:eastAsia="Times New Roman" w:hAnsi="Times New Roman" w:cs="Times New Roman"/>
                <w:color w:val="000000"/>
                <w:sz w:val="24"/>
                <w:szCs w:val="24"/>
              </w:rPr>
            </w:pPr>
            <w:r w:rsidRPr="00785F88">
              <w:rPr>
                <w:rFonts w:ascii="Times New Roman" w:eastAsia="Times New Roman" w:hAnsi="Times New Roman" w:cs="Times New Roman"/>
                <w:color w:val="000000"/>
                <w:sz w:val="24"/>
                <w:szCs w:val="24"/>
              </w:rPr>
              <w:t>Должность</w:t>
            </w:r>
          </w:p>
        </w:tc>
        <w:tc>
          <w:tcPr>
            <w:tcW w:w="1517" w:type="dxa"/>
            <w:tcBorders>
              <w:top w:val="single" w:sz="4" w:space="0" w:color="auto"/>
              <w:left w:val="nil"/>
              <w:bottom w:val="single" w:sz="4" w:space="0" w:color="auto"/>
              <w:right w:val="single" w:sz="4" w:space="0" w:color="auto"/>
            </w:tcBorders>
            <w:shd w:val="clear" w:color="auto" w:fill="auto"/>
            <w:vAlign w:val="center"/>
            <w:hideMark/>
          </w:tcPr>
          <w:p w14:paraId="273664A7" w14:textId="77777777" w:rsidR="00785F88" w:rsidRPr="00785F88" w:rsidRDefault="00785F88" w:rsidP="00785F88">
            <w:pPr>
              <w:spacing w:after="0" w:line="240" w:lineRule="auto"/>
              <w:jc w:val="center"/>
              <w:rPr>
                <w:rFonts w:ascii="Times New Roman" w:eastAsia="Times New Roman" w:hAnsi="Times New Roman" w:cs="Times New Roman"/>
                <w:color w:val="000000"/>
                <w:sz w:val="24"/>
                <w:szCs w:val="24"/>
              </w:rPr>
            </w:pPr>
            <w:r w:rsidRPr="00785F88">
              <w:rPr>
                <w:rFonts w:ascii="Times New Roman" w:eastAsia="Times New Roman" w:hAnsi="Times New Roman" w:cs="Times New Roman"/>
                <w:color w:val="000000"/>
                <w:sz w:val="24"/>
                <w:szCs w:val="24"/>
              </w:rPr>
              <w:t>Число сотрудников</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14:paraId="6CC02FEF" w14:textId="77777777" w:rsidR="00785F88" w:rsidRPr="00785F88" w:rsidRDefault="00785F88" w:rsidP="00785F88">
            <w:pPr>
              <w:spacing w:after="0" w:line="240" w:lineRule="auto"/>
              <w:jc w:val="center"/>
              <w:rPr>
                <w:rFonts w:ascii="Times New Roman" w:eastAsia="Times New Roman" w:hAnsi="Times New Roman" w:cs="Times New Roman"/>
                <w:color w:val="000000"/>
                <w:sz w:val="24"/>
                <w:szCs w:val="24"/>
              </w:rPr>
            </w:pPr>
            <w:r w:rsidRPr="00785F88">
              <w:rPr>
                <w:rFonts w:ascii="Times New Roman" w:eastAsia="Times New Roman" w:hAnsi="Times New Roman" w:cs="Times New Roman"/>
                <w:color w:val="000000"/>
                <w:sz w:val="24"/>
                <w:szCs w:val="24"/>
              </w:rPr>
              <w:t>Оклад, руб.</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3FBD8CA" w14:textId="77777777" w:rsidR="00785F88" w:rsidRPr="00785F88" w:rsidRDefault="00785F88" w:rsidP="00785F88">
            <w:pPr>
              <w:spacing w:after="0" w:line="240" w:lineRule="auto"/>
              <w:jc w:val="center"/>
              <w:rPr>
                <w:rFonts w:ascii="Times New Roman" w:eastAsia="Times New Roman" w:hAnsi="Times New Roman" w:cs="Times New Roman"/>
                <w:color w:val="000000"/>
                <w:sz w:val="24"/>
                <w:szCs w:val="24"/>
              </w:rPr>
            </w:pPr>
            <w:r w:rsidRPr="00785F88">
              <w:rPr>
                <w:rFonts w:ascii="Times New Roman" w:eastAsia="Times New Roman" w:hAnsi="Times New Roman" w:cs="Times New Roman"/>
                <w:color w:val="000000"/>
                <w:sz w:val="24"/>
                <w:szCs w:val="24"/>
              </w:rPr>
              <w:t>Фонд оплаты труда, руб.</w:t>
            </w:r>
          </w:p>
        </w:tc>
      </w:tr>
      <w:tr w:rsidR="00785F88" w:rsidRPr="00785F88" w14:paraId="0E92A8AC" w14:textId="77777777" w:rsidTr="003E1D40">
        <w:trPr>
          <w:trHeight w:val="283"/>
        </w:trPr>
        <w:tc>
          <w:tcPr>
            <w:tcW w:w="4258" w:type="dxa"/>
            <w:tcBorders>
              <w:top w:val="nil"/>
              <w:left w:val="single" w:sz="4" w:space="0" w:color="auto"/>
              <w:bottom w:val="single" w:sz="4" w:space="0" w:color="auto"/>
              <w:right w:val="single" w:sz="4" w:space="0" w:color="auto"/>
            </w:tcBorders>
            <w:shd w:val="clear" w:color="auto" w:fill="auto"/>
            <w:vAlign w:val="center"/>
            <w:hideMark/>
          </w:tcPr>
          <w:p w14:paraId="34ED95A4" w14:textId="77777777" w:rsidR="00785F88" w:rsidRPr="00785F88" w:rsidRDefault="00785F88" w:rsidP="00785F88">
            <w:pPr>
              <w:spacing w:after="0" w:line="240" w:lineRule="auto"/>
              <w:rPr>
                <w:rFonts w:ascii="Times New Roman" w:eastAsia="Times New Roman" w:hAnsi="Times New Roman" w:cs="Times New Roman"/>
                <w:color w:val="000000"/>
                <w:sz w:val="24"/>
                <w:szCs w:val="24"/>
              </w:rPr>
            </w:pPr>
            <w:r w:rsidRPr="00785F88">
              <w:rPr>
                <w:rFonts w:ascii="Times New Roman" w:eastAsia="Times New Roman" w:hAnsi="Times New Roman" w:cs="Times New Roman"/>
                <w:color w:val="000000"/>
                <w:sz w:val="24"/>
                <w:szCs w:val="24"/>
              </w:rPr>
              <w:t>Бухгалтер</w:t>
            </w:r>
          </w:p>
        </w:tc>
        <w:tc>
          <w:tcPr>
            <w:tcW w:w="1517" w:type="dxa"/>
            <w:tcBorders>
              <w:top w:val="nil"/>
              <w:left w:val="nil"/>
              <w:bottom w:val="single" w:sz="4" w:space="0" w:color="auto"/>
              <w:right w:val="single" w:sz="4" w:space="0" w:color="auto"/>
            </w:tcBorders>
            <w:shd w:val="clear" w:color="auto" w:fill="auto"/>
            <w:vAlign w:val="center"/>
            <w:hideMark/>
          </w:tcPr>
          <w:p w14:paraId="19929337" w14:textId="77777777" w:rsidR="00785F88" w:rsidRPr="00785F88" w:rsidRDefault="00785F88" w:rsidP="00785F88">
            <w:pPr>
              <w:spacing w:after="0" w:line="240" w:lineRule="auto"/>
              <w:jc w:val="center"/>
              <w:rPr>
                <w:rFonts w:ascii="Times New Roman" w:eastAsia="Times New Roman" w:hAnsi="Times New Roman" w:cs="Times New Roman"/>
                <w:color w:val="000000"/>
                <w:sz w:val="24"/>
                <w:szCs w:val="24"/>
              </w:rPr>
            </w:pPr>
            <w:r w:rsidRPr="00785F88">
              <w:rPr>
                <w:rFonts w:ascii="Times New Roman" w:eastAsia="Times New Roman" w:hAnsi="Times New Roman" w:cs="Times New Roman"/>
                <w:color w:val="000000"/>
                <w:sz w:val="24"/>
                <w:szCs w:val="24"/>
              </w:rPr>
              <w:t>1</w:t>
            </w:r>
          </w:p>
        </w:tc>
        <w:tc>
          <w:tcPr>
            <w:tcW w:w="1318" w:type="dxa"/>
            <w:tcBorders>
              <w:top w:val="nil"/>
              <w:left w:val="nil"/>
              <w:bottom w:val="single" w:sz="4" w:space="0" w:color="auto"/>
              <w:right w:val="single" w:sz="4" w:space="0" w:color="auto"/>
            </w:tcBorders>
            <w:shd w:val="clear" w:color="auto" w:fill="auto"/>
            <w:vAlign w:val="center"/>
            <w:hideMark/>
          </w:tcPr>
          <w:p w14:paraId="27266845" w14:textId="77777777" w:rsidR="00785F88" w:rsidRPr="00785F88" w:rsidRDefault="00785F88" w:rsidP="00785F88">
            <w:pPr>
              <w:spacing w:after="0" w:line="240" w:lineRule="auto"/>
              <w:jc w:val="center"/>
              <w:rPr>
                <w:rFonts w:ascii="Times New Roman" w:eastAsia="Times New Roman" w:hAnsi="Times New Roman" w:cs="Times New Roman"/>
                <w:color w:val="000000"/>
                <w:sz w:val="24"/>
                <w:szCs w:val="24"/>
              </w:rPr>
            </w:pPr>
            <w:r w:rsidRPr="00785F88">
              <w:rPr>
                <w:rFonts w:ascii="Times New Roman" w:eastAsia="Times New Roman" w:hAnsi="Times New Roman" w:cs="Times New Roman"/>
                <w:color w:val="000000"/>
                <w:sz w:val="24"/>
                <w:szCs w:val="24"/>
              </w:rPr>
              <w:t>20000</w:t>
            </w:r>
          </w:p>
        </w:tc>
        <w:tc>
          <w:tcPr>
            <w:tcW w:w="2268" w:type="dxa"/>
            <w:tcBorders>
              <w:top w:val="nil"/>
              <w:left w:val="nil"/>
              <w:bottom w:val="single" w:sz="4" w:space="0" w:color="auto"/>
              <w:right w:val="single" w:sz="4" w:space="0" w:color="auto"/>
            </w:tcBorders>
            <w:shd w:val="clear" w:color="auto" w:fill="auto"/>
            <w:vAlign w:val="center"/>
            <w:hideMark/>
          </w:tcPr>
          <w:p w14:paraId="077AD6E4" w14:textId="77777777" w:rsidR="00785F88" w:rsidRPr="00785F88" w:rsidRDefault="00785F88" w:rsidP="00785F88">
            <w:pPr>
              <w:spacing w:after="0" w:line="240" w:lineRule="auto"/>
              <w:jc w:val="center"/>
              <w:rPr>
                <w:rFonts w:ascii="Times New Roman" w:eastAsia="Times New Roman" w:hAnsi="Times New Roman" w:cs="Times New Roman"/>
                <w:color w:val="000000"/>
                <w:sz w:val="24"/>
                <w:szCs w:val="24"/>
              </w:rPr>
            </w:pPr>
            <w:r w:rsidRPr="00785F88">
              <w:rPr>
                <w:rFonts w:ascii="Times New Roman" w:eastAsia="Times New Roman" w:hAnsi="Times New Roman" w:cs="Times New Roman"/>
                <w:color w:val="000000"/>
                <w:sz w:val="24"/>
                <w:szCs w:val="24"/>
              </w:rPr>
              <w:t>240000</w:t>
            </w:r>
          </w:p>
        </w:tc>
      </w:tr>
      <w:tr w:rsidR="00785F88" w:rsidRPr="00785F88" w14:paraId="3ACD10C7" w14:textId="77777777" w:rsidTr="003E1D40">
        <w:trPr>
          <w:trHeight w:val="283"/>
        </w:trPr>
        <w:tc>
          <w:tcPr>
            <w:tcW w:w="4258" w:type="dxa"/>
            <w:tcBorders>
              <w:top w:val="nil"/>
              <w:left w:val="single" w:sz="4" w:space="0" w:color="auto"/>
              <w:bottom w:val="single" w:sz="4" w:space="0" w:color="auto"/>
              <w:right w:val="single" w:sz="4" w:space="0" w:color="auto"/>
            </w:tcBorders>
            <w:shd w:val="clear" w:color="auto" w:fill="auto"/>
            <w:vAlign w:val="center"/>
            <w:hideMark/>
          </w:tcPr>
          <w:p w14:paraId="2B5D78AC" w14:textId="77777777" w:rsidR="00785F88" w:rsidRPr="00785F88" w:rsidRDefault="00785F88" w:rsidP="00785F88">
            <w:pPr>
              <w:spacing w:after="0" w:line="240" w:lineRule="auto"/>
              <w:rPr>
                <w:rFonts w:ascii="Times New Roman" w:eastAsia="Times New Roman" w:hAnsi="Times New Roman" w:cs="Times New Roman"/>
                <w:color w:val="000000"/>
                <w:sz w:val="24"/>
                <w:szCs w:val="24"/>
              </w:rPr>
            </w:pPr>
            <w:r w:rsidRPr="00785F88">
              <w:rPr>
                <w:rFonts w:ascii="Times New Roman" w:eastAsia="Times New Roman" w:hAnsi="Times New Roman" w:cs="Times New Roman"/>
                <w:color w:val="000000"/>
                <w:sz w:val="24"/>
                <w:szCs w:val="24"/>
              </w:rPr>
              <w:t>Дизайнер</w:t>
            </w:r>
          </w:p>
        </w:tc>
        <w:tc>
          <w:tcPr>
            <w:tcW w:w="1517" w:type="dxa"/>
            <w:tcBorders>
              <w:top w:val="nil"/>
              <w:left w:val="nil"/>
              <w:bottom w:val="single" w:sz="4" w:space="0" w:color="auto"/>
              <w:right w:val="single" w:sz="4" w:space="0" w:color="auto"/>
            </w:tcBorders>
            <w:shd w:val="clear" w:color="auto" w:fill="auto"/>
            <w:vAlign w:val="center"/>
            <w:hideMark/>
          </w:tcPr>
          <w:p w14:paraId="3BEB1C13" w14:textId="77777777" w:rsidR="00785F88" w:rsidRPr="00785F88" w:rsidRDefault="00785F88" w:rsidP="00785F88">
            <w:pPr>
              <w:spacing w:after="0" w:line="240" w:lineRule="auto"/>
              <w:jc w:val="center"/>
              <w:rPr>
                <w:rFonts w:ascii="Times New Roman" w:eastAsia="Times New Roman" w:hAnsi="Times New Roman" w:cs="Times New Roman"/>
                <w:color w:val="000000"/>
                <w:sz w:val="24"/>
                <w:szCs w:val="24"/>
              </w:rPr>
            </w:pPr>
            <w:r w:rsidRPr="00785F88">
              <w:rPr>
                <w:rFonts w:ascii="Times New Roman" w:eastAsia="Times New Roman" w:hAnsi="Times New Roman" w:cs="Times New Roman"/>
                <w:color w:val="000000"/>
                <w:sz w:val="24"/>
                <w:szCs w:val="24"/>
              </w:rPr>
              <w:t>1</w:t>
            </w:r>
          </w:p>
        </w:tc>
        <w:tc>
          <w:tcPr>
            <w:tcW w:w="1318" w:type="dxa"/>
            <w:tcBorders>
              <w:top w:val="nil"/>
              <w:left w:val="nil"/>
              <w:bottom w:val="single" w:sz="4" w:space="0" w:color="auto"/>
              <w:right w:val="single" w:sz="4" w:space="0" w:color="auto"/>
            </w:tcBorders>
            <w:shd w:val="clear" w:color="auto" w:fill="auto"/>
            <w:vAlign w:val="center"/>
            <w:hideMark/>
          </w:tcPr>
          <w:p w14:paraId="45A0EA94" w14:textId="77777777" w:rsidR="00785F88" w:rsidRPr="00785F88" w:rsidRDefault="00785F88" w:rsidP="00785F88">
            <w:pPr>
              <w:spacing w:after="0" w:line="240" w:lineRule="auto"/>
              <w:jc w:val="center"/>
              <w:rPr>
                <w:rFonts w:ascii="Times New Roman" w:eastAsia="Times New Roman" w:hAnsi="Times New Roman" w:cs="Times New Roman"/>
                <w:color w:val="000000"/>
                <w:sz w:val="24"/>
                <w:szCs w:val="24"/>
              </w:rPr>
            </w:pPr>
            <w:r w:rsidRPr="00785F88">
              <w:rPr>
                <w:rFonts w:ascii="Times New Roman" w:eastAsia="Times New Roman" w:hAnsi="Times New Roman" w:cs="Times New Roman"/>
                <w:color w:val="000000"/>
                <w:sz w:val="24"/>
                <w:szCs w:val="24"/>
              </w:rPr>
              <w:t>22000</w:t>
            </w:r>
          </w:p>
        </w:tc>
        <w:tc>
          <w:tcPr>
            <w:tcW w:w="2268" w:type="dxa"/>
            <w:tcBorders>
              <w:top w:val="nil"/>
              <w:left w:val="nil"/>
              <w:bottom w:val="single" w:sz="4" w:space="0" w:color="auto"/>
              <w:right w:val="single" w:sz="4" w:space="0" w:color="auto"/>
            </w:tcBorders>
            <w:shd w:val="clear" w:color="auto" w:fill="auto"/>
            <w:vAlign w:val="center"/>
            <w:hideMark/>
          </w:tcPr>
          <w:p w14:paraId="49541C43" w14:textId="77777777" w:rsidR="00785F88" w:rsidRPr="00785F88" w:rsidRDefault="00785F88" w:rsidP="00785F88">
            <w:pPr>
              <w:spacing w:after="0" w:line="240" w:lineRule="auto"/>
              <w:jc w:val="center"/>
              <w:rPr>
                <w:rFonts w:ascii="Times New Roman" w:eastAsia="Times New Roman" w:hAnsi="Times New Roman" w:cs="Times New Roman"/>
                <w:color w:val="000000"/>
                <w:sz w:val="24"/>
                <w:szCs w:val="24"/>
              </w:rPr>
            </w:pPr>
            <w:r w:rsidRPr="00785F88">
              <w:rPr>
                <w:rFonts w:ascii="Times New Roman" w:eastAsia="Times New Roman" w:hAnsi="Times New Roman" w:cs="Times New Roman"/>
                <w:color w:val="000000"/>
                <w:sz w:val="24"/>
                <w:szCs w:val="24"/>
              </w:rPr>
              <w:t>264000</w:t>
            </w:r>
          </w:p>
        </w:tc>
      </w:tr>
      <w:tr w:rsidR="00785F88" w:rsidRPr="00785F88" w14:paraId="558BCED7" w14:textId="77777777" w:rsidTr="003E1D40">
        <w:trPr>
          <w:trHeight w:val="283"/>
        </w:trPr>
        <w:tc>
          <w:tcPr>
            <w:tcW w:w="4258" w:type="dxa"/>
            <w:tcBorders>
              <w:top w:val="nil"/>
              <w:left w:val="single" w:sz="4" w:space="0" w:color="auto"/>
              <w:bottom w:val="single" w:sz="4" w:space="0" w:color="auto"/>
              <w:right w:val="single" w:sz="4" w:space="0" w:color="auto"/>
            </w:tcBorders>
            <w:shd w:val="clear" w:color="auto" w:fill="auto"/>
            <w:vAlign w:val="center"/>
            <w:hideMark/>
          </w:tcPr>
          <w:p w14:paraId="68098559" w14:textId="77777777" w:rsidR="00785F88" w:rsidRPr="00785F88" w:rsidRDefault="00785F88" w:rsidP="00785F88">
            <w:pPr>
              <w:spacing w:after="0" w:line="240" w:lineRule="auto"/>
              <w:rPr>
                <w:rFonts w:ascii="Times New Roman" w:eastAsia="Times New Roman" w:hAnsi="Times New Roman" w:cs="Times New Roman"/>
                <w:color w:val="000000"/>
                <w:sz w:val="24"/>
                <w:szCs w:val="24"/>
              </w:rPr>
            </w:pPr>
            <w:r w:rsidRPr="00785F88">
              <w:rPr>
                <w:rFonts w:ascii="Times New Roman" w:eastAsia="Times New Roman" w:hAnsi="Times New Roman" w:cs="Times New Roman"/>
                <w:color w:val="000000"/>
                <w:sz w:val="24"/>
                <w:szCs w:val="24"/>
              </w:rPr>
              <w:t>Фотограф</w:t>
            </w:r>
          </w:p>
        </w:tc>
        <w:tc>
          <w:tcPr>
            <w:tcW w:w="1517" w:type="dxa"/>
            <w:tcBorders>
              <w:top w:val="nil"/>
              <w:left w:val="nil"/>
              <w:bottom w:val="single" w:sz="4" w:space="0" w:color="auto"/>
              <w:right w:val="single" w:sz="4" w:space="0" w:color="auto"/>
            </w:tcBorders>
            <w:shd w:val="clear" w:color="auto" w:fill="auto"/>
            <w:vAlign w:val="center"/>
            <w:hideMark/>
          </w:tcPr>
          <w:p w14:paraId="504D861E" w14:textId="77777777" w:rsidR="00785F88" w:rsidRPr="00785F88" w:rsidRDefault="00785F88" w:rsidP="00785F88">
            <w:pPr>
              <w:spacing w:after="0" w:line="240" w:lineRule="auto"/>
              <w:jc w:val="center"/>
              <w:rPr>
                <w:rFonts w:ascii="Times New Roman" w:eastAsia="Times New Roman" w:hAnsi="Times New Roman" w:cs="Times New Roman"/>
                <w:color w:val="000000"/>
                <w:sz w:val="24"/>
                <w:szCs w:val="24"/>
              </w:rPr>
            </w:pPr>
            <w:r w:rsidRPr="00785F88">
              <w:rPr>
                <w:rFonts w:ascii="Times New Roman" w:eastAsia="Times New Roman" w:hAnsi="Times New Roman" w:cs="Times New Roman"/>
                <w:color w:val="000000"/>
                <w:sz w:val="24"/>
                <w:szCs w:val="24"/>
              </w:rPr>
              <w:t>1</w:t>
            </w:r>
          </w:p>
        </w:tc>
        <w:tc>
          <w:tcPr>
            <w:tcW w:w="1318" w:type="dxa"/>
            <w:tcBorders>
              <w:top w:val="nil"/>
              <w:left w:val="nil"/>
              <w:bottom w:val="single" w:sz="4" w:space="0" w:color="auto"/>
              <w:right w:val="single" w:sz="4" w:space="0" w:color="auto"/>
            </w:tcBorders>
            <w:shd w:val="clear" w:color="auto" w:fill="auto"/>
            <w:vAlign w:val="center"/>
            <w:hideMark/>
          </w:tcPr>
          <w:p w14:paraId="491EFE1F" w14:textId="77777777" w:rsidR="00785F88" w:rsidRPr="00785F88" w:rsidRDefault="00785F88" w:rsidP="00785F88">
            <w:pPr>
              <w:spacing w:after="0" w:line="240" w:lineRule="auto"/>
              <w:jc w:val="center"/>
              <w:rPr>
                <w:rFonts w:ascii="Times New Roman" w:eastAsia="Times New Roman" w:hAnsi="Times New Roman" w:cs="Times New Roman"/>
                <w:color w:val="000000"/>
                <w:sz w:val="24"/>
                <w:szCs w:val="24"/>
              </w:rPr>
            </w:pPr>
            <w:r w:rsidRPr="00785F88">
              <w:rPr>
                <w:rFonts w:ascii="Times New Roman" w:eastAsia="Times New Roman" w:hAnsi="Times New Roman" w:cs="Times New Roman"/>
                <w:color w:val="000000"/>
                <w:sz w:val="24"/>
                <w:szCs w:val="24"/>
              </w:rPr>
              <w:t>12000</w:t>
            </w:r>
          </w:p>
        </w:tc>
        <w:tc>
          <w:tcPr>
            <w:tcW w:w="2268" w:type="dxa"/>
            <w:tcBorders>
              <w:top w:val="nil"/>
              <w:left w:val="nil"/>
              <w:bottom w:val="single" w:sz="4" w:space="0" w:color="auto"/>
              <w:right w:val="single" w:sz="4" w:space="0" w:color="auto"/>
            </w:tcBorders>
            <w:shd w:val="clear" w:color="auto" w:fill="auto"/>
            <w:vAlign w:val="center"/>
            <w:hideMark/>
          </w:tcPr>
          <w:p w14:paraId="4507C134" w14:textId="77777777" w:rsidR="00785F88" w:rsidRPr="00785F88" w:rsidRDefault="00785F88" w:rsidP="00785F88">
            <w:pPr>
              <w:spacing w:after="0" w:line="240" w:lineRule="auto"/>
              <w:jc w:val="center"/>
              <w:rPr>
                <w:rFonts w:ascii="Times New Roman" w:eastAsia="Times New Roman" w:hAnsi="Times New Roman" w:cs="Times New Roman"/>
                <w:color w:val="000000"/>
                <w:sz w:val="24"/>
                <w:szCs w:val="24"/>
              </w:rPr>
            </w:pPr>
            <w:r w:rsidRPr="00785F88">
              <w:rPr>
                <w:rFonts w:ascii="Times New Roman" w:eastAsia="Times New Roman" w:hAnsi="Times New Roman" w:cs="Times New Roman"/>
                <w:color w:val="000000"/>
                <w:sz w:val="24"/>
                <w:szCs w:val="24"/>
              </w:rPr>
              <w:t>144000</w:t>
            </w:r>
          </w:p>
        </w:tc>
      </w:tr>
      <w:tr w:rsidR="00785F88" w:rsidRPr="00785F88" w14:paraId="58055FC0" w14:textId="77777777" w:rsidTr="003E1D40">
        <w:trPr>
          <w:trHeight w:val="283"/>
        </w:trPr>
        <w:tc>
          <w:tcPr>
            <w:tcW w:w="4258" w:type="dxa"/>
            <w:tcBorders>
              <w:top w:val="nil"/>
              <w:left w:val="single" w:sz="4" w:space="0" w:color="auto"/>
              <w:bottom w:val="single" w:sz="4" w:space="0" w:color="auto"/>
              <w:right w:val="single" w:sz="4" w:space="0" w:color="auto"/>
            </w:tcBorders>
            <w:shd w:val="clear" w:color="auto" w:fill="auto"/>
            <w:vAlign w:val="center"/>
            <w:hideMark/>
          </w:tcPr>
          <w:p w14:paraId="6F8AFDF9" w14:textId="77777777" w:rsidR="00785F88" w:rsidRPr="00785F88" w:rsidRDefault="00785F88" w:rsidP="00785F88">
            <w:pPr>
              <w:spacing w:after="0" w:line="240" w:lineRule="auto"/>
              <w:rPr>
                <w:rFonts w:ascii="Times New Roman" w:eastAsia="Times New Roman" w:hAnsi="Times New Roman" w:cs="Times New Roman"/>
                <w:color w:val="000000"/>
                <w:sz w:val="24"/>
                <w:szCs w:val="24"/>
              </w:rPr>
            </w:pPr>
            <w:r w:rsidRPr="00785F88">
              <w:rPr>
                <w:rFonts w:ascii="Times New Roman" w:eastAsia="Times New Roman" w:hAnsi="Times New Roman" w:cs="Times New Roman"/>
                <w:color w:val="000000"/>
                <w:sz w:val="24"/>
                <w:szCs w:val="24"/>
              </w:rPr>
              <w:t>Видеограф</w:t>
            </w:r>
          </w:p>
        </w:tc>
        <w:tc>
          <w:tcPr>
            <w:tcW w:w="1517" w:type="dxa"/>
            <w:tcBorders>
              <w:top w:val="nil"/>
              <w:left w:val="nil"/>
              <w:bottom w:val="single" w:sz="4" w:space="0" w:color="auto"/>
              <w:right w:val="single" w:sz="4" w:space="0" w:color="auto"/>
            </w:tcBorders>
            <w:shd w:val="clear" w:color="auto" w:fill="auto"/>
            <w:vAlign w:val="center"/>
            <w:hideMark/>
          </w:tcPr>
          <w:p w14:paraId="423E1A90" w14:textId="77777777" w:rsidR="00785F88" w:rsidRPr="00785F88" w:rsidRDefault="00785F88" w:rsidP="00785F88">
            <w:pPr>
              <w:spacing w:after="0" w:line="240" w:lineRule="auto"/>
              <w:jc w:val="center"/>
              <w:rPr>
                <w:rFonts w:ascii="Times New Roman" w:eastAsia="Times New Roman" w:hAnsi="Times New Roman" w:cs="Times New Roman"/>
                <w:color w:val="000000"/>
                <w:sz w:val="24"/>
                <w:szCs w:val="24"/>
              </w:rPr>
            </w:pPr>
            <w:r w:rsidRPr="00785F88">
              <w:rPr>
                <w:rFonts w:ascii="Times New Roman" w:eastAsia="Times New Roman" w:hAnsi="Times New Roman" w:cs="Times New Roman"/>
                <w:color w:val="000000"/>
                <w:sz w:val="24"/>
                <w:szCs w:val="24"/>
              </w:rPr>
              <w:t>1</w:t>
            </w:r>
          </w:p>
        </w:tc>
        <w:tc>
          <w:tcPr>
            <w:tcW w:w="1318" w:type="dxa"/>
            <w:tcBorders>
              <w:top w:val="nil"/>
              <w:left w:val="nil"/>
              <w:bottom w:val="single" w:sz="4" w:space="0" w:color="auto"/>
              <w:right w:val="single" w:sz="4" w:space="0" w:color="auto"/>
            </w:tcBorders>
            <w:shd w:val="clear" w:color="auto" w:fill="auto"/>
            <w:vAlign w:val="center"/>
            <w:hideMark/>
          </w:tcPr>
          <w:p w14:paraId="638DEFBC" w14:textId="77777777" w:rsidR="00785F88" w:rsidRPr="00785F88" w:rsidRDefault="00785F88" w:rsidP="00785F88">
            <w:pPr>
              <w:spacing w:after="0" w:line="240" w:lineRule="auto"/>
              <w:jc w:val="center"/>
              <w:rPr>
                <w:rFonts w:ascii="Times New Roman" w:eastAsia="Times New Roman" w:hAnsi="Times New Roman" w:cs="Times New Roman"/>
                <w:color w:val="000000"/>
                <w:sz w:val="24"/>
                <w:szCs w:val="24"/>
              </w:rPr>
            </w:pPr>
            <w:r w:rsidRPr="00785F88">
              <w:rPr>
                <w:rFonts w:ascii="Times New Roman" w:eastAsia="Times New Roman" w:hAnsi="Times New Roman" w:cs="Times New Roman"/>
                <w:color w:val="000000"/>
                <w:sz w:val="24"/>
                <w:szCs w:val="24"/>
              </w:rPr>
              <w:t>15000</w:t>
            </w:r>
          </w:p>
        </w:tc>
        <w:tc>
          <w:tcPr>
            <w:tcW w:w="2268" w:type="dxa"/>
            <w:tcBorders>
              <w:top w:val="nil"/>
              <w:left w:val="nil"/>
              <w:bottom w:val="single" w:sz="4" w:space="0" w:color="auto"/>
              <w:right w:val="single" w:sz="4" w:space="0" w:color="auto"/>
            </w:tcBorders>
            <w:shd w:val="clear" w:color="auto" w:fill="auto"/>
            <w:vAlign w:val="center"/>
            <w:hideMark/>
          </w:tcPr>
          <w:p w14:paraId="5732EEF0" w14:textId="77777777" w:rsidR="00785F88" w:rsidRPr="00785F88" w:rsidRDefault="00785F88" w:rsidP="00785F88">
            <w:pPr>
              <w:spacing w:after="0" w:line="240" w:lineRule="auto"/>
              <w:jc w:val="center"/>
              <w:rPr>
                <w:rFonts w:ascii="Times New Roman" w:eastAsia="Times New Roman" w:hAnsi="Times New Roman" w:cs="Times New Roman"/>
                <w:color w:val="000000"/>
                <w:sz w:val="24"/>
                <w:szCs w:val="24"/>
              </w:rPr>
            </w:pPr>
            <w:r w:rsidRPr="00785F88">
              <w:rPr>
                <w:rFonts w:ascii="Times New Roman" w:eastAsia="Times New Roman" w:hAnsi="Times New Roman" w:cs="Times New Roman"/>
                <w:color w:val="000000"/>
                <w:sz w:val="24"/>
                <w:szCs w:val="24"/>
              </w:rPr>
              <w:t>180000</w:t>
            </w:r>
          </w:p>
        </w:tc>
      </w:tr>
      <w:tr w:rsidR="00785F88" w:rsidRPr="00785F88" w14:paraId="1BFC199D" w14:textId="77777777" w:rsidTr="003E1D40">
        <w:trPr>
          <w:trHeight w:val="283"/>
        </w:trPr>
        <w:tc>
          <w:tcPr>
            <w:tcW w:w="4258" w:type="dxa"/>
            <w:tcBorders>
              <w:top w:val="nil"/>
              <w:left w:val="single" w:sz="4" w:space="0" w:color="auto"/>
              <w:bottom w:val="single" w:sz="4" w:space="0" w:color="auto"/>
              <w:right w:val="single" w:sz="4" w:space="0" w:color="auto"/>
            </w:tcBorders>
            <w:shd w:val="clear" w:color="auto" w:fill="auto"/>
            <w:vAlign w:val="center"/>
            <w:hideMark/>
          </w:tcPr>
          <w:p w14:paraId="61373E89" w14:textId="77777777" w:rsidR="00785F88" w:rsidRPr="00785F88" w:rsidRDefault="00785F88" w:rsidP="00785F88">
            <w:pPr>
              <w:spacing w:after="0" w:line="240" w:lineRule="auto"/>
              <w:rPr>
                <w:rFonts w:ascii="Times New Roman" w:eastAsia="Times New Roman" w:hAnsi="Times New Roman" w:cs="Times New Roman"/>
                <w:color w:val="000000"/>
                <w:sz w:val="24"/>
                <w:szCs w:val="24"/>
              </w:rPr>
            </w:pPr>
            <w:r w:rsidRPr="00785F88">
              <w:rPr>
                <w:rFonts w:ascii="Times New Roman" w:eastAsia="Times New Roman" w:hAnsi="Times New Roman" w:cs="Times New Roman"/>
                <w:color w:val="000000"/>
                <w:sz w:val="24"/>
                <w:szCs w:val="24"/>
              </w:rPr>
              <w:t>Маркетолог</w:t>
            </w:r>
          </w:p>
        </w:tc>
        <w:tc>
          <w:tcPr>
            <w:tcW w:w="1517" w:type="dxa"/>
            <w:tcBorders>
              <w:top w:val="nil"/>
              <w:left w:val="nil"/>
              <w:bottom w:val="single" w:sz="4" w:space="0" w:color="auto"/>
              <w:right w:val="single" w:sz="4" w:space="0" w:color="auto"/>
            </w:tcBorders>
            <w:shd w:val="clear" w:color="auto" w:fill="auto"/>
            <w:vAlign w:val="center"/>
            <w:hideMark/>
          </w:tcPr>
          <w:p w14:paraId="1F66FC4B" w14:textId="77777777" w:rsidR="00785F88" w:rsidRPr="00785F88" w:rsidRDefault="00785F88" w:rsidP="00785F88">
            <w:pPr>
              <w:spacing w:after="0" w:line="240" w:lineRule="auto"/>
              <w:jc w:val="center"/>
              <w:rPr>
                <w:rFonts w:ascii="Times New Roman" w:eastAsia="Times New Roman" w:hAnsi="Times New Roman" w:cs="Times New Roman"/>
                <w:color w:val="000000"/>
                <w:sz w:val="24"/>
                <w:szCs w:val="24"/>
              </w:rPr>
            </w:pPr>
            <w:r w:rsidRPr="00785F88">
              <w:rPr>
                <w:rFonts w:ascii="Times New Roman" w:eastAsia="Times New Roman" w:hAnsi="Times New Roman" w:cs="Times New Roman"/>
                <w:color w:val="000000"/>
                <w:sz w:val="24"/>
                <w:szCs w:val="24"/>
              </w:rPr>
              <w:t>1</w:t>
            </w:r>
          </w:p>
        </w:tc>
        <w:tc>
          <w:tcPr>
            <w:tcW w:w="1318" w:type="dxa"/>
            <w:tcBorders>
              <w:top w:val="nil"/>
              <w:left w:val="nil"/>
              <w:bottom w:val="single" w:sz="4" w:space="0" w:color="auto"/>
              <w:right w:val="single" w:sz="4" w:space="0" w:color="auto"/>
            </w:tcBorders>
            <w:shd w:val="clear" w:color="auto" w:fill="auto"/>
            <w:vAlign w:val="center"/>
            <w:hideMark/>
          </w:tcPr>
          <w:p w14:paraId="4CE979A6" w14:textId="77777777" w:rsidR="00785F88" w:rsidRPr="00785F88" w:rsidRDefault="00785F88" w:rsidP="00785F88">
            <w:pPr>
              <w:spacing w:after="0" w:line="240" w:lineRule="auto"/>
              <w:jc w:val="center"/>
              <w:rPr>
                <w:rFonts w:ascii="Times New Roman" w:eastAsia="Times New Roman" w:hAnsi="Times New Roman" w:cs="Times New Roman"/>
                <w:color w:val="000000"/>
                <w:sz w:val="24"/>
                <w:szCs w:val="24"/>
              </w:rPr>
            </w:pPr>
            <w:r w:rsidRPr="00785F88">
              <w:rPr>
                <w:rFonts w:ascii="Times New Roman" w:eastAsia="Times New Roman" w:hAnsi="Times New Roman" w:cs="Times New Roman"/>
                <w:color w:val="000000"/>
                <w:sz w:val="24"/>
                <w:szCs w:val="24"/>
              </w:rPr>
              <w:t>31000</w:t>
            </w:r>
          </w:p>
        </w:tc>
        <w:tc>
          <w:tcPr>
            <w:tcW w:w="2268" w:type="dxa"/>
            <w:tcBorders>
              <w:top w:val="nil"/>
              <w:left w:val="nil"/>
              <w:bottom w:val="single" w:sz="4" w:space="0" w:color="auto"/>
              <w:right w:val="single" w:sz="4" w:space="0" w:color="auto"/>
            </w:tcBorders>
            <w:shd w:val="clear" w:color="auto" w:fill="auto"/>
            <w:vAlign w:val="center"/>
            <w:hideMark/>
          </w:tcPr>
          <w:p w14:paraId="33ECBC2F" w14:textId="77777777" w:rsidR="00785F88" w:rsidRPr="00785F88" w:rsidRDefault="00785F88" w:rsidP="00785F88">
            <w:pPr>
              <w:spacing w:after="0" w:line="240" w:lineRule="auto"/>
              <w:jc w:val="center"/>
              <w:rPr>
                <w:rFonts w:ascii="Times New Roman" w:eastAsia="Times New Roman" w:hAnsi="Times New Roman" w:cs="Times New Roman"/>
                <w:color w:val="000000"/>
                <w:sz w:val="24"/>
                <w:szCs w:val="24"/>
              </w:rPr>
            </w:pPr>
            <w:r w:rsidRPr="00785F88">
              <w:rPr>
                <w:rFonts w:ascii="Times New Roman" w:eastAsia="Times New Roman" w:hAnsi="Times New Roman" w:cs="Times New Roman"/>
                <w:color w:val="000000"/>
                <w:sz w:val="24"/>
                <w:szCs w:val="24"/>
              </w:rPr>
              <w:t>372000</w:t>
            </w:r>
          </w:p>
        </w:tc>
      </w:tr>
      <w:tr w:rsidR="00785F88" w:rsidRPr="00785F88" w14:paraId="2E91CDBC" w14:textId="77777777" w:rsidTr="003E1D40">
        <w:trPr>
          <w:trHeight w:val="283"/>
        </w:trPr>
        <w:tc>
          <w:tcPr>
            <w:tcW w:w="4258" w:type="dxa"/>
            <w:tcBorders>
              <w:top w:val="nil"/>
              <w:left w:val="single" w:sz="4" w:space="0" w:color="auto"/>
              <w:bottom w:val="single" w:sz="4" w:space="0" w:color="auto"/>
              <w:right w:val="single" w:sz="4" w:space="0" w:color="auto"/>
            </w:tcBorders>
            <w:shd w:val="clear" w:color="auto" w:fill="auto"/>
            <w:vAlign w:val="center"/>
            <w:hideMark/>
          </w:tcPr>
          <w:p w14:paraId="316F5AE7" w14:textId="77777777" w:rsidR="00785F88" w:rsidRPr="00785F88" w:rsidRDefault="00785F88" w:rsidP="00785F88">
            <w:pPr>
              <w:spacing w:after="0" w:line="240" w:lineRule="auto"/>
              <w:rPr>
                <w:rFonts w:ascii="Times New Roman" w:eastAsia="Times New Roman" w:hAnsi="Times New Roman" w:cs="Times New Roman"/>
                <w:color w:val="000000"/>
                <w:sz w:val="24"/>
                <w:szCs w:val="24"/>
              </w:rPr>
            </w:pPr>
            <w:r w:rsidRPr="00785F88">
              <w:rPr>
                <w:rFonts w:ascii="Times New Roman" w:eastAsia="Times New Roman" w:hAnsi="Times New Roman" w:cs="Times New Roman"/>
                <w:color w:val="000000"/>
                <w:sz w:val="24"/>
                <w:szCs w:val="24"/>
              </w:rPr>
              <w:t>SMM-специалист</w:t>
            </w:r>
          </w:p>
        </w:tc>
        <w:tc>
          <w:tcPr>
            <w:tcW w:w="1517" w:type="dxa"/>
            <w:tcBorders>
              <w:top w:val="nil"/>
              <w:left w:val="nil"/>
              <w:bottom w:val="single" w:sz="4" w:space="0" w:color="auto"/>
              <w:right w:val="single" w:sz="4" w:space="0" w:color="auto"/>
            </w:tcBorders>
            <w:shd w:val="clear" w:color="auto" w:fill="auto"/>
            <w:vAlign w:val="center"/>
            <w:hideMark/>
          </w:tcPr>
          <w:p w14:paraId="17FF129B" w14:textId="77777777" w:rsidR="00785F88" w:rsidRPr="00785F88" w:rsidRDefault="00785F88" w:rsidP="00785F88">
            <w:pPr>
              <w:spacing w:after="0" w:line="240" w:lineRule="auto"/>
              <w:jc w:val="center"/>
              <w:rPr>
                <w:rFonts w:ascii="Times New Roman" w:eastAsia="Times New Roman" w:hAnsi="Times New Roman" w:cs="Times New Roman"/>
                <w:color w:val="000000"/>
                <w:sz w:val="24"/>
                <w:szCs w:val="24"/>
              </w:rPr>
            </w:pPr>
            <w:r w:rsidRPr="00785F88">
              <w:rPr>
                <w:rFonts w:ascii="Times New Roman" w:eastAsia="Times New Roman" w:hAnsi="Times New Roman" w:cs="Times New Roman"/>
                <w:color w:val="000000"/>
                <w:sz w:val="24"/>
                <w:szCs w:val="24"/>
              </w:rPr>
              <w:t>1</w:t>
            </w:r>
          </w:p>
        </w:tc>
        <w:tc>
          <w:tcPr>
            <w:tcW w:w="1318" w:type="dxa"/>
            <w:tcBorders>
              <w:top w:val="nil"/>
              <w:left w:val="nil"/>
              <w:bottom w:val="single" w:sz="4" w:space="0" w:color="auto"/>
              <w:right w:val="single" w:sz="4" w:space="0" w:color="auto"/>
            </w:tcBorders>
            <w:shd w:val="clear" w:color="auto" w:fill="auto"/>
            <w:vAlign w:val="center"/>
            <w:hideMark/>
          </w:tcPr>
          <w:p w14:paraId="2F79911D" w14:textId="77777777" w:rsidR="00785F88" w:rsidRPr="00785F88" w:rsidRDefault="00785F88" w:rsidP="00785F88">
            <w:pPr>
              <w:spacing w:after="0" w:line="240" w:lineRule="auto"/>
              <w:jc w:val="center"/>
              <w:rPr>
                <w:rFonts w:ascii="Times New Roman" w:eastAsia="Times New Roman" w:hAnsi="Times New Roman" w:cs="Times New Roman"/>
                <w:color w:val="000000"/>
                <w:sz w:val="24"/>
                <w:szCs w:val="24"/>
              </w:rPr>
            </w:pPr>
            <w:r w:rsidRPr="00785F88">
              <w:rPr>
                <w:rFonts w:ascii="Times New Roman" w:eastAsia="Times New Roman" w:hAnsi="Times New Roman" w:cs="Times New Roman"/>
                <w:color w:val="000000"/>
                <w:sz w:val="24"/>
                <w:szCs w:val="24"/>
              </w:rPr>
              <w:t>35000</w:t>
            </w:r>
          </w:p>
        </w:tc>
        <w:tc>
          <w:tcPr>
            <w:tcW w:w="2268" w:type="dxa"/>
            <w:tcBorders>
              <w:top w:val="nil"/>
              <w:left w:val="nil"/>
              <w:bottom w:val="single" w:sz="4" w:space="0" w:color="auto"/>
              <w:right w:val="single" w:sz="4" w:space="0" w:color="auto"/>
            </w:tcBorders>
            <w:shd w:val="clear" w:color="auto" w:fill="auto"/>
            <w:vAlign w:val="center"/>
            <w:hideMark/>
          </w:tcPr>
          <w:p w14:paraId="65C0BFFA" w14:textId="77777777" w:rsidR="00785F88" w:rsidRPr="00785F88" w:rsidRDefault="00785F88" w:rsidP="00785F88">
            <w:pPr>
              <w:spacing w:after="0" w:line="240" w:lineRule="auto"/>
              <w:jc w:val="center"/>
              <w:rPr>
                <w:rFonts w:ascii="Times New Roman" w:eastAsia="Times New Roman" w:hAnsi="Times New Roman" w:cs="Times New Roman"/>
                <w:color w:val="000000"/>
                <w:sz w:val="24"/>
                <w:szCs w:val="24"/>
              </w:rPr>
            </w:pPr>
            <w:r w:rsidRPr="00785F88">
              <w:rPr>
                <w:rFonts w:ascii="Times New Roman" w:eastAsia="Times New Roman" w:hAnsi="Times New Roman" w:cs="Times New Roman"/>
                <w:color w:val="000000"/>
                <w:sz w:val="24"/>
                <w:szCs w:val="24"/>
              </w:rPr>
              <w:t>420000</w:t>
            </w:r>
          </w:p>
        </w:tc>
      </w:tr>
      <w:tr w:rsidR="00785F88" w:rsidRPr="00785F88" w14:paraId="6B1057E7" w14:textId="77777777" w:rsidTr="003E1D40">
        <w:trPr>
          <w:trHeight w:val="283"/>
        </w:trPr>
        <w:tc>
          <w:tcPr>
            <w:tcW w:w="4258" w:type="dxa"/>
            <w:tcBorders>
              <w:top w:val="nil"/>
              <w:left w:val="single" w:sz="4" w:space="0" w:color="auto"/>
              <w:bottom w:val="single" w:sz="4" w:space="0" w:color="auto"/>
              <w:right w:val="single" w:sz="4" w:space="0" w:color="auto"/>
            </w:tcBorders>
            <w:shd w:val="clear" w:color="auto" w:fill="auto"/>
            <w:vAlign w:val="center"/>
            <w:hideMark/>
          </w:tcPr>
          <w:p w14:paraId="2A8E7F10" w14:textId="77777777" w:rsidR="00785F88" w:rsidRPr="00785F88" w:rsidRDefault="00785F88" w:rsidP="00785F88">
            <w:pPr>
              <w:spacing w:after="0" w:line="240" w:lineRule="auto"/>
              <w:rPr>
                <w:rFonts w:ascii="Times New Roman" w:eastAsia="Times New Roman" w:hAnsi="Times New Roman" w:cs="Times New Roman"/>
                <w:color w:val="000000"/>
                <w:sz w:val="24"/>
                <w:szCs w:val="24"/>
              </w:rPr>
            </w:pPr>
            <w:r w:rsidRPr="00785F88">
              <w:rPr>
                <w:rFonts w:ascii="Times New Roman" w:eastAsia="Times New Roman" w:hAnsi="Times New Roman" w:cs="Times New Roman"/>
                <w:color w:val="000000"/>
                <w:sz w:val="24"/>
                <w:szCs w:val="24"/>
              </w:rPr>
              <w:t>IT-специалист</w:t>
            </w:r>
          </w:p>
        </w:tc>
        <w:tc>
          <w:tcPr>
            <w:tcW w:w="1517" w:type="dxa"/>
            <w:tcBorders>
              <w:top w:val="nil"/>
              <w:left w:val="nil"/>
              <w:bottom w:val="single" w:sz="4" w:space="0" w:color="auto"/>
              <w:right w:val="single" w:sz="4" w:space="0" w:color="auto"/>
            </w:tcBorders>
            <w:shd w:val="clear" w:color="auto" w:fill="auto"/>
            <w:vAlign w:val="center"/>
            <w:hideMark/>
          </w:tcPr>
          <w:p w14:paraId="37AD5384" w14:textId="77777777" w:rsidR="00785F88" w:rsidRPr="00785F88" w:rsidRDefault="00785F88" w:rsidP="00785F88">
            <w:pPr>
              <w:spacing w:after="0" w:line="240" w:lineRule="auto"/>
              <w:jc w:val="center"/>
              <w:rPr>
                <w:rFonts w:ascii="Times New Roman" w:eastAsia="Times New Roman" w:hAnsi="Times New Roman" w:cs="Times New Roman"/>
                <w:color w:val="000000"/>
                <w:sz w:val="24"/>
                <w:szCs w:val="24"/>
              </w:rPr>
            </w:pPr>
            <w:r w:rsidRPr="00785F88">
              <w:rPr>
                <w:rFonts w:ascii="Times New Roman" w:eastAsia="Times New Roman" w:hAnsi="Times New Roman" w:cs="Times New Roman"/>
                <w:color w:val="000000"/>
                <w:sz w:val="24"/>
                <w:szCs w:val="24"/>
              </w:rPr>
              <w:t>1</w:t>
            </w:r>
          </w:p>
        </w:tc>
        <w:tc>
          <w:tcPr>
            <w:tcW w:w="1318" w:type="dxa"/>
            <w:tcBorders>
              <w:top w:val="nil"/>
              <w:left w:val="nil"/>
              <w:bottom w:val="single" w:sz="4" w:space="0" w:color="auto"/>
              <w:right w:val="single" w:sz="4" w:space="0" w:color="auto"/>
            </w:tcBorders>
            <w:shd w:val="clear" w:color="auto" w:fill="auto"/>
            <w:vAlign w:val="center"/>
            <w:hideMark/>
          </w:tcPr>
          <w:p w14:paraId="0F69CC78" w14:textId="77777777" w:rsidR="00785F88" w:rsidRPr="00785F88" w:rsidRDefault="00785F88" w:rsidP="00785F88">
            <w:pPr>
              <w:spacing w:after="0" w:line="240" w:lineRule="auto"/>
              <w:jc w:val="center"/>
              <w:rPr>
                <w:rFonts w:ascii="Times New Roman" w:eastAsia="Times New Roman" w:hAnsi="Times New Roman" w:cs="Times New Roman"/>
                <w:color w:val="000000"/>
                <w:sz w:val="24"/>
                <w:szCs w:val="24"/>
              </w:rPr>
            </w:pPr>
            <w:r w:rsidRPr="00785F88">
              <w:rPr>
                <w:rFonts w:ascii="Times New Roman" w:eastAsia="Times New Roman" w:hAnsi="Times New Roman" w:cs="Times New Roman"/>
                <w:color w:val="000000"/>
                <w:sz w:val="24"/>
                <w:szCs w:val="24"/>
              </w:rPr>
              <w:t>40000</w:t>
            </w:r>
          </w:p>
        </w:tc>
        <w:tc>
          <w:tcPr>
            <w:tcW w:w="2268" w:type="dxa"/>
            <w:tcBorders>
              <w:top w:val="nil"/>
              <w:left w:val="nil"/>
              <w:bottom w:val="single" w:sz="4" w:space="0" w:color="auto"/>
              <w:right w:val="single" w:sz="4" w:space="0" w:color="auto"/>
            </w:tcBorders>
            <w:shd w:val="clear" w:color="auto" w:fill="auto"/>
            <w:vAlign w:val="center"/>
            <w:hideMark/>
          </w:tcPr>
          <w:p w14:paraId="68D5BF14" w14:textId="77777777" w:rsidR="00785F88" w:rsidRPr="00785F88" w:rsidRDefault="00785F88" w:rsidP="00785F88">
            <w:pPr>
              <w:spacing w:after="0" w:line="240" w:lineRule="auto"/>
              <w:jc w:val="center"/>
              <w:rPr>
                <w:rFonts w:ascii="Times New Roman" w:eastAsia="Times New Roman" w:hAnsi="Times New Roman" w:cs="Times New Roman"/>
                <w:color w:val="000000"/>
                <w:sz w:val="24"/>
                <w:szCs w:val="24"/>
              </w:rPr>
            </w:pPr>
            <w:r w:rsidRPr="00785F88">
              <w:rPr>
                <w:rFonts w:ascii="Times New Roman" w:eastAsia="Times New Roman" w:hAnsi="Times New Roman" w:cs="Times New Roman"/>
                <w:color w:val="000000"/>
                <w:sz w:val="24"/>
                <w:szCs w:val="24"/>
              </w:rPr>
              <w:t>480000</w:t>
            </w:r>
          </w:p>
        </w:tc>
      </w:tr>
      <w:tr w:rsidR="00785F88" w:rsidRPr="00785F88" w14:paraId="7AA71E61" w14:textId="77777777" w:rsidTr="003E1D40">
        <w:trPr>
          <w:trHeight w:val="283"/>
        </w:trPr>
        <w:tc>
          <w:tcPr>
            <w:tcW w:w="4258" w:type="dxa"/>
            <w:tcBorders>
              <w:top w:val="nil"/>
              <w:left w:val="single" w:sz="4" w:space="0" w:color="auto"/>
              <w:bottom w:val="single" w:sz="4" w:space="0" w:color="auto"/>
              <w:right w:val="single" w:sz="4" w:space="0" w:color="auto"/>
            </w:tcBorders>
            <w:shd w:val="clear" w:color="auto" w:fill="auto"/>
            <w:vAlign w:val="center"/>
            <w:hideMark/>
          </w:tcPr>
          <w:p w14:paraId="6D091980" w14:textId="77777777" w:rsidR="00785F88" w:rsidRPr="00785F88" w:rsidRDefault="00785F88" w:rsidP="00785F88">
            <w:pPr>
              <w:spacing w:after="0" w:line="240" w:lineRule="auto"/>
              <w:rPr>
                <w:rFonts w:ascii="Times New Roman" w:eastAsia="Times New Roman" w:hAnsi="Times New Roman" w:cs="Times New Roman"/>
                <w:color w:val="000000"/>
                <w:sz w:val="24"/>
                <w:szCs w:val="24"/>
              </w:rPr>
            </w:pPr>
            <w:r w:rsidRPr="00785F88">
              <w:rPr>
                <w:rFonts w:ascii="Times New Roman" w:eastAsia="Times New Roman" w:hAnsi="Times New Roman" w:cs="Times New Roman"/>
                <w:color w:val="000000"/>
                <w:sz w:val="24"/>
                <w:szCs w:val="24"/>
              </w:rPr>
              <w:t>Специалист по ремонту оборудования</w:t>
            </w:r>
          </w:p>
        </w:tc>
        <w:tc>
          <w:tcPr>
            <w:tcW w:w="1517" w:type="dxa"/>
            <w:tcBorders>
              <w:top w:val="nil"/>
              <w:left w:val="nil"/>
              <w:bottom w:val="single" w:sz="4" w:space="0" w:color="auto"/>
              <w:right w:val="single" w:sz="4" w:space="0" w:color="auto"/>
            </w:tcBorders>
            <w:shd w:val="clear" w:color="auto" w:fill="auto"/>
            <w:vAlign w:val="center"/>
            <w:hideMark/>
          </w:tcPr>
          <w:p w14:paraId="11242296" w14:textId="77777777" w:rsidR="00785F88" w:rsidRPr="00785F88" w:rsidRDefault="00785F88" w:rsidP="00785F88">
            <w:pPr>
              <w:spacing w:after="0" w:line="240" w:lineRule="auto"/>
              <w:jc w:val="center"/>
              <w:rPr>
                <w:rFonts w:ascii="Times New Roman" w:eastAsia="Times New Roman" w:hAnsi="Times New Roman" w:cs="Times New Roman"/>
                <w:color w:val="000000"/>
                <w:sz w:val="24"/>
                <w:szCs w:val="24"/>
              </w:rPr>
            </w:pPr>
            <w:r w:rsidRPr="00785F88">
              <w:rPr>
                <w:rFonts w:ascii="Times New Roman" w:eastAsia="Times New Roman" w:hAnsi="Times New Roman" w:cs="Times New Roman"/>
                <w:color w:val="000000"/>
                <w:sz w:val="24"/>
                <w:szCs w:val="24"/>
              </w:rPr>
              <w:t>2</w:t>
            </w:r>
          </w:p>
        </w:tc>
        <w:tc>
          <w:tcPr>
            <w:tcW w:w="1318" w:type="dxa"/>
            <w:tcBorders>
              <w:top w:val="nil"/>
              <w:left w:val="nil"/>
              <w:bottom w:val="single" w:sz="4" w:space="0" w:color="auto"/>
              <w:right w:val="single" w:sz="4" w:space="0" w:color="auto"/>
            </w:tcBorders>
            <w:shd w:val="clear" w:color="auto" w:fill="auto"/>
            <w:vAlign w:val="center"/>
            <w:hideMark/>
          </w:tcPr>
          <w:p w14:paraId="324F9B4D" w14:textId="77777777" w:rsidR="00785F88" w:rsidRPr="00785F88" w:rsidRDefault="00785F88" w:rsidP="00785F88">
            <w:pPr>
              <w:spacing w:after="0" w:line="240" w:lineRule="auto"/>
              <w:jc w:val="center"/>
              <w:rPr>
                <w:rFonts w:ascii="Times New Roman" w:eastAsia="Times New Roman" w:hAnsi="Times New Roman" w:cs="Times New Roman"/>
                <w:color w:val="000000"/>
                <w:sz w:val="24"/>
                <w:szCs w:val="24"/>
              </w:rPr>
            </w:pPr>
            <w:r w:rsidRPr="00785F88">
              <w:rPr>
                <w:rFonts w:ascii="Times New Roman" w:eastAsia="Times New Roman" w:hAnsi="Times New Roman" w:cs="Times New Roman"/>
                <w:color w:val="000000"/>
                <w:sz w:val="24"/>
                <w:szCs w:val="24"/>
              </w:rPr>
              <w:t>28000</w:t>
            </w:r>
          </w:p>
        </w:tc>
        <w:tc>
          <w:tcPr>
            <w:tcW w:w="2268" w:type="dxa"/>
            <w:tcBorders>
              <w:top w:val="nil"/>
              <w:left w:val="nil"/>
              <w:bottom w:val="single" w:sz="4" w:space="0" w:color="auto"/>
              <w:right w:val="single" w:sz="4" w:space="0" w:color="auto"/>
            </w:tcBorders>
            <w:shd w:val="clear" w:color="auto" w:fill="auto"/>
            <w:vAlign w:val="center"/>
            <w:hideMark/>
          </w:tcPr>
          <w:p w14:paraId="3305A567" w14:textId="77777777" w:rsidR="00785F88" w:rsidRPr="00785F88" w:rsidRDefault="00785F88" w:rsidP="00785F88">
            <w:pPr>
              <w:spacing w:after="0" w:line="240" w:lineRule="auto"/>
              <w:jc w:val="center"/>
              <w:rPr>
                <w:rFonts w:ascii="Times New Roman" w:eastAsia="Times New Roman" w:hAnsi="Times New Roman" w:cs="Times New Roman"/>
                <w:color w:val="000000"/>
                <w:sz w:val="24"/>
                <w:szCs w:val="24"/>
              </w:rPr>
            </w:pPr>
            <w:r w:rsidRPr="00785F88">
              <w:rPr>
                <w:rFonts w:ascii="Times New Roman" w:eastAsia="Times New Roman" w:hAnsi="Times New Roman" w:cs="Times New Roman"/>
                <w:color w:val="000000"/>
                <w:sz w:val="24"/>
                <w:szCs w:val="24"/>
              </w:rPr>
              <w:t>672000</w:t>
            </w:r>
          </w:p>
        </w:tc>
      </w:tr>
      <w:tr w:rsidR="00785F88" w:rsidRPr="00785F88" w14:paraId="54172D35" w14:textId="77777777" w:rsidTr="003E1D40">
        <w:trPr>
          <w:trHeight w:val="283"/>
        </w:trPr>
        <w:tc>
          <w:tcPr>
            <w:tcW w:w="4258" w:type="dxa"/>
            <w:tcBorders>
              <w:top w:val="nil"/>
              <w:left w:val="single" w:sz="4" w:space="0" w:color="auto"/>
              <w:bottom w:val="single" w:sz="4" w:space="0" w:color="auto"/>
              <w:right w:val="single" w:sz="4" w:space="0" w:color="auto"/>
            </w:tcBorders>
            <w:shd w:val="clear" w:color="auto" w:fill="auto"/>
            <w:vAlign w:val="center"/>
            <w:hideMark/>
          </w:tcPr>
          <w:p w14:paraId="784577C1" w14:textId="77777777" w:rsidR="00785F88" w:rsidRPr="00785F88" w:rsidRDefault="00785F88" w:rsidP="00785F88">
            <w:pPr>
              <w:spacing w:after="0" w:line="240" w:lineRule="auto"/>
              <w:rPr>
                <w:rFonts w:ascii="Times New Roman" w:eastAsia="Times New Roman" w:hAnsi="Times New Roman" w:cs="Times New Roman"/>
                <w:color w:val="000000"/>
                <w:sz w:val="24"/>
                <w:szCs w:val="24"/>
              </w:rPr>
            </w:pPr>
            <w:r w:rsidRPr="00785F88">
              <w:rPr>
                <w:rFonts w:ascii="Times New Roman" w:eastAsia="Times New Roman" w:hAnsi="Times New Roman" w:cs="Times New Roman"/>
                <w:color w:val="000000"/>
                <w:sz w:val="24"/>
                <w:szCs w:val="24"/>
              </w:rPr>
              <w:t>Администратор смены</w:t>
            </w:r>
          </w:p>
        </w:tc>
        <w:tc>
          <w:tcPr>
            <w:tcW w:w="1517" w:type="dxa"/>
            <w:tcBorders>
              <w:top w:val="nil"/>
              <w:left w:val="nil"/>
              <w:bottom w:val="single" w:sz="4" w:space="0" w:color="auto"/>
              <w:right w:val="single" w:sz="4" w:space="0" w:color="auto"/>
            </w:tcBorders>
            <w:shd w:val="clear" w:color="auto" w:fill="auto"/>
            <w:vAlign w:val="center"/>
            <w:hideMark/>
          </w:tcPr>
          <w:p w14:paraId="1C102585" w14:textId="77777777" w:rsidR="00785F88" w:rsidRPr="00785F88" w:rsidRDefault="00785F88" w:rsidP="00785F88">
            <w:pPr>
              <w:spacing w:after="0" w:line="240" w:lineRule="auto"/>
              <w:jc w:val="center"/>
              <w:rPr>
                <w:rFonts w:ascii="Times New Roman" w:eastAsia="Times New Roman" w:hAnsi="Times New Roman" w:cs="Times New Roman"/>
                <w:color w:val="000000"/>
                <w:sz w:val="24"/>
                <w:szCs w:val="24"/>
              </w:rPr>
            </w:pPr>
            <w:r w:rsidRPr="00785F88">
              <w:rPr>
                <w:rFonts w:ascii="Times New Roman" w:eastAsia="Times New Roman" w:hAnsi="Times New Roman" w:cs="Times New Roman"/>
                <w:color w:val="000000"/>
                <w:sz w:val="24"/>
                <w:szCs w:val="24"/>
              </w:rPr>
              <w:t>2</w:t>
            </w:r>
          </w:p>
        </w:tc>
        <w:tc>
          <w:tcPr>
            <w:tcW w:w="1318" w:type="dxa"/>
            <w:tcBorders>
              <w:top w:val="nil"/>
              <w:left w:val="nil"/>
              <w:bottom w:val="single" w:sz="4" w:space="0" w:color="auto"/>
              <w:right w:val="single" w:sz="4" w:space="0" w:color="auto"/>
            </w:tcBorders>
            <w:shd w:val="clear" w:color="auto" w:fill="auto"/>
            <w:vAlign w:val="center"/>
            <w:hideMark/>
          </w:tcPr>
          <w:p w14:paraId="327C2347" w14:textId="77777777" w:rsidR="00785F88" w:rsidRPr="00785F88" w:rsidRDefault="00785F88" w:rsidP="00785F88">
            <w:pPr>
              <w:spacing w:after="0" w:line="240" w:lineRule="auto"/>
              <w:jc w:val="center"/>
              <w:rPr>
                <w:rFonts w:ascii="Times New Roman" w:eastAsia="Times New Roman" w:hAnsi="Times New Roman" w:cs="Times New Roman"/>
                <w:color w:val="000000"/>
                <w:sz w:val="24"/>
                <w:szCs w:val="24"/>
              </w:rPr>
            </w:pPr>
            <w:r w:rsidRPr="00785F88">
              <w:rPr>
                <w:rFonts w:ascii="Times New Roman" w:eastAsia="Times New Roman" w:hAnsi="Times New Roman" w:cs="Times New Roman"/>
                <w:color w:val="000000"/>
                <w:sz w:val="24"/>
                <w:szCs w:val="24"/>
              </w:rPr>
              <w:t>23000</w:t>
            </w:r>
          </w:p>
        </w:tc>
        <w:tc>
          <w:tcPr>
            <w:tcW w:w="2268" w:type="dxa"/>
            <w:tcBorders>
              <w:top w:val="nil"/>
              <w:left w:val="nil"/>
              <w:bottom w:val="single" w:sz="4" w:space="0" w:color="auto"/>
              <w:right w:val="single" w:sz="4" w:space="0" w:color="auto"/>
            </w:tcBorders>
            <w:shd w:val="clear" w:color="auto" w:fill="auto"/>
            <w:vAlign w:val="center"/>
            <w:hideMark/>
          </w:tcPr>
          <w:p w14:paraId="5F622AF7" w14:textId="77777777" w:rsidR="00785F88" w:rsidRPr="00785F88" w:rsidRDefault="00785F88" w:rsidP="00785F88">
            <w:pPr>
              <w:spacing w:after="0" w:line="240" w:lineRule="auto"/>
              <w:jc w:val="center"/>
              <w:rPr>
                <w:rFonts w:ascii="Times New Roman" w:eastAsia="Times New Roman" w:hAnsi="Times New Roman" w:cs="Times New Roman"/>
                <w:color w:val="000000"/>
                <w:sz w:val="24"/>
                <w:szCs w:val="24"/>
              </w:rPr>
            </w:pPr>
            <w:r w:rsidRPr="00785F88">
              <w:rPr>
                <w:rFonts w:ascii="Times New Roman" w:eastAsia="Times New Roman" w:hAnsi="Times New Roman" w:cs="Times New Roman"/>
                <w:color w:val="000000"/>
                <w:sz w:val="24"/>
                <w:szCs w:val="24"/>
              </w:rPr>
              <w:t>552000</w:t>
            </w:r>
          </w:p>
        </w:tc>
      </w:tr>
      <w:tr w:rsidR="00785F88" w:rsidRPr="00785F88" w14:paraId="31E2F824" w14:textId="77777777" w:rsidTr="003E1D40">
        <w:trPr>
          <w:trHeight w:val="283"/>
        </w:trPr>
        <w:tc>
          <w:tcPr>
            <w:tcW w:w="4258" w:type="dxa"/>
            <w:tcBorders>
              <w:top w:val="nil"/>
              <w:left w:val="single" w:sz="4" w:space="0" w:color="auto"/>
              <w:bottom w:val="single" w:sz="4" w:space="0" w:color="auto"/>
              <w:right w:val="single" w:sz="4" w:space="0" w:color="auto"/>
            </w:tcBorders>
            <w:shd w:val="clear" w:color="auto" w:fill="auto"/>
            <w:vAlign w:val="center"/>
            <w:hideMark/>
          </w:tcPr>
          <w:p w14:paraId="182E1E2D" w14:textId="77777777" w:rsidR="00785F88" w:rsidRPr="00785F88" w:rsidRDefault="00785F88" w:rsidP="00785F88">
            <w:pPr>
              <w:spacing w:after="0" w:line="240" w:lineRule="auto"/>
              <w:rPr>
                <w:rFonts w:ascii="Times New Roman" w:eastAsia="Times New Roman" w:hAnsi="Times New Roman" w:cs="Times New Roman"/>
                <w:color w:val="000000"/>
                <w:sz w:val="24"/>
                <w:szCs w:val="24"/>
              </w:rPr>
            </w:pPr>
            <w:r w:rsidRPr="00785F88">
              <w:rPr>
                <w:rFonts w:ascii="Times New Roman" w:eastAsia="Times New Roman" w:hAnsi="Times New Roman" w:cs="Times New Roman"/>
                <w:color w:val="000000"/>
                <w:sz w:val="24"/>
                <w:szCs w:val="24"/>
              </w:rPr>
              <w:t>Работники</w:t>
            </w:r>
          </w:p>
        </w:tc>
        <w:tc>
          <w:tcPr>
            <w:tcW w:w="1517" w:type="dxa"/>
            <w:tcBorders>
              <w:top w:val="nil"/>
              <w:left w:val="nil"/>
              <w:bottom w:val="single" w:sz="4" w:space="0" w:color="auto"/>
              <w:right w:val="single" w:sz="4" w:space="0" w:color="auto"/>
            </w:tcBorders>
            <w:shd w:val="clear" w:color="auto" w:fill="auto"/>
            <w:vAlign w:val="center"/>
            <w:hideMark/>
          </w:tcPr>
          <w:p w14:paraId="3C48689C" w14:textId="77777777" w:rsidR="00785F88" w:rsidRPr="00785F88" w:rsidRDefault="00785F88" w:rsidP="00785F88">
            <w:pPr>
              <w:spacing w:after="0" w:line="240" w:lineRule="auto"/>
              <w:jc w:val="center"/>
              <w:rPr>
                <w:rFonts w:ascii="Times New Roman" w:eastAsia="Times New Roman" w:hAnsi="Times New Roman" w:cs="Times New Roman"/>
                <w:color w:val="000000"/>
                <w:sz w:val="24"/>
                <w:szCs w:val="24"/>
              </w:rPr>
            </w:pPr>
            <w:r w:rsidRPr="00785F88">
              <w:rPr>
                <w:rFonts w:ascii="Times New Roman" w:eastAsia="Times New Roman" w:hAnsi="Times New Roman" w:cs="Times New Roman"/>
                <w:color w:val="000000"/>
                <w:sz w:val="24"/>
                <w:szCs w:val="24"/>
              </w:rPr>
              <w:t>5</w:t>
            </w:r>
          </w:p>
        </w:tc>
        <w:tc>
          <w:tcPr>
            <w:tcW w:w="1318" w:type="dxa"/>
            <w:tcBorders>
              <w:top w:val="nil"/>
              <w:left w:val="nil"/>
              <w:bottom w:val="single" w:sz="4" w:space="0" w:color="auto"/>
              <w:right w:val="single" w:sz="4" w:space="0" w:color="auto"/>
            </w:tcBorders>
            <w:shd w:val="clear" w:color="auto" w:fill="auto"/>
            <w:vAlign w:val="center"/>
            <w:hideMark/>
          </w:tcPr>
          <w:p w14:paraId="40E1EE5B" w14:textId="77777777" w:rsidR="00785F88" w:rsidRPr="00785F88" w:rsidRDefault="00785F88" w:rsidP="00785F88">
            <w:pPr>
              <w:spacing w:after="0" w:line="240" w:lineRule="auto"/>
              <w:jc w:val="center"/>
              <w:rPr>
                <w:rFonts w:ascii="Times New Roman" w:eastAsia="Times New Roman" w:hAnsi="Times New Roman" w:cs="Times New Roman"/>
                <w:color w:val="000000"/>
                <w:sz w:val="24"/>
                <w:szCs w:val="24"/>
              </w:rPr>
            </w:pPr>
            <w:r w:rsidRPr="00785F88">
              <w:rPr>
                <w:rFonts w:ascii="Times New Roman" w:eastAsia="Times New Roman" w:hAnsi="Times New Roman" w:cs="Times New Roman"/>
                <w:color w:val="000000"/>
                <w:sz w:val="24"/>
                <w:szCs w:val="24"/>
              </w:rPr>
              <w:t>15000</w:t>
            </w:r>
          </w:p>
        </w:tc>
        <w:tc>
          <w:tcPr>
            <w:tcW w:w="2268" w:type="dxa"/>
            <w:tcBorders>
              <w:top w:val="nil"/>
              <w:left w:val="nil"/>
              <w:bottom w:val="single" w:sz="4" w:space="0" w:color="auto"/>
              <w:right w:val="single" w:sz="4" w:space="0" w:color="auto"/>
            </w:tcBorders>
            <w:shd w:val="clear" w:color="auto" w:fill="auto"/>
            <w:vAlign w:val="center"/>
            <w:hideMark/>
          </w:tcPr>
          <w:p w14:paraId="3681F00D" w14:textId="77777777" w:rsidR="00785F88" w:rsidRPr="00785F88" w:rsidRDefault="00785F88" w:rsidP="00785F88">
            <w:pPr>
              <w:spacing w:after="0" w:line="240" w:lineRule="auto"/>
              <w:jc w:val="center"/>
              <w:rPr>
                <w:rFonts w:ascii="Times New Roman" w:eastAsia="Times New Roman" w:hAnsi="Times New Roman" w:cs="Times New Roman"/>
                <w:color w:val="000000"/>
                <w:sz w:val="24"/>
                <w:szCs w:val="24"/>
              </w:rPr>
            </w:pPr>
            <w:r w:rsidRPr="00785F88">
              <w:rPr>
                <w:rFonts w:ascii="Times New Roman" w:eastAsia="Times New Roman" w:hAnsi="Times New Roman" w:cs="Times New Roman"/>
                <w:color w:val="000000"/>
                <w:sz w:val="24"/>
                <w:szCs w:val="24"/>
              </w:rPr>
              <w:t>900000</w:t>
            </w:r>
          </w:p>
        </w:tc>
      </w:tr>
      <w:tr w:rsidR="00785F88" w:rsidRPr="00785F88" w14:paraId="4D062E99" w14:textId="77777777" w:rsidTr="003E1D40">
        <w:trPr>
          <w:trHeight w:val="283"/>
        </w:trPr>
        <w:tc>
          <w:tcPr>
            <w:tcW w:w="70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6599D" w14:textId="77777777" w:rsidR="00785F88" w:rsidRPr="00785F88" w:rsidRDefault="00785F88" w:rsidP="003E1D40">
            <w:pPr>
              <w:spacing w:after="0" w:line="240" w:lineRule="auto"/>
              <w:jc w:val="right"/>
              <w:rPr>
                <w:rFonts w:ascii="Times New Roman" w:eastAsia="Times New Roman" w:hAnsi="Times New Roman" w:cs="Times New Roman"/>
                <w:color w:val="000000"/>
              </w:rPr>
            </w:pPr>
            <w:r w:rsidRPr="003E1D40">
              <w:rPr>
                <w:rFonts w:ascii="Times New Roman" w:eastAsia="Times New Roman" w:hAnsi="Times New Roman" w:cs="Times New Roman"/>
                <w:color w:val="000000"/>
                <w:sz w:val="24"/>
              </w:rPr>
              <w:t>Итого</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AB8C263" w14:textId="77777777" w:rsidR="00785F88" w:rsidRPr="00785F88" w:rsidRDefault="00785F88" w:rsidP="00785F88">
            <w:pPr>
              <w:spacing w:after="0" w:line="240" w:lineRule="auto"/>
              <w:jc w:val="center"/>
              <w:rPr>
                <w:rFonts w:ascii="Times New Roman" w:eastAsia="Times New Roman" w:hAnsi="Times New Roman" w:cs="Times New Roman"/>
                <w:color w:val="000000"/>
                <w:sz w:val="24"/>
                <w:szCs w:val="24"/>
              </w:rPr>
            </w:pPr>
            <w:r w:rsidRPr="00785F88">
              <w:rPr>
                <w:rFonts w:ascii="Times New Roman" w:eastAsia="Times New Roman" w:hAnsi="Times New Roman" w:cs="Times New Roman"/>
                <w:color w:val="000000"/>
                <w:sz w:val="24"/>
                <w:szCs w:val="24"/>
              </w:rPr>
              <w:t>4224000</w:t>
            </w:r>
          </w:p>
        </w:tc>
      </w:tr>
    </w:tbl>
    <w:p w14:paraId="01368D3C" w14:textId="77777777" w:rsidR="003E1D40" w:rsidRDefault="003E1D40" w:rsidP="00E31F86">
      <w:pPr>
        <w:spacing w:after="0" w:line="360" w:lineRule="auto"/>
        <w:ind w:firstLine="709"/>
        <w:jc w:val="both"/>
        <w:rPr>
          <w:rFonts w:ascii="Times New Roman" w:hAnsi="Times New Roman" w:cs="Times New Roman"/>
          <w:sz w:val="28"/>
          <w:szCs w:val="28"/>
        </w:rPr>
      </w:pPr>
    </w:p>
    <w:p w14:paraId="24D4EE9F" w14:textId="77777777" w:rsidR="00785F88" w:rsidRDefault="00E31F86" w:rsidP="00E31F86">
      <w:pPr>
        <w:spacing w:after="0" w:line="360" w:lineRule="auto"/>
        <w:ind w:firstLine="709"/>
        <w:jc w:val="both"/>
        <w:rPr>
          <w:rFonts w:ascii="Times New Roman" w:hAnsi="Times New Roman" w:cs="Times New Roman"/>
          <w:sz w:val="28"/>
          <w:szCs w:val="28"/>
        </w:rPr>
      </w:pPr>
      <w:r w:rsidRPr="00E31F86">
        <w:rPr>
          <w:rFonts w:ascii="Times New Roman" w:hAnsi="Times New Roman" w:cs="Times New Roman"/>
          <w:sz w:val="28"/>
          <w:szCs w:val="28"/>
        </w:rPr>
        <w:t xml:space="preserve">Из данной таблицы видно, что общий фонд оплаты труда сотрудников составляет </w:t>
      </w:r>
      <w:r>
        <w:rPr>
          <w:rFonts w:ascii="Times New Roman" w:hAnsi="Times New Roman" w:cs="Times New Roman"/>
          <w:sz w:val="28"/>
          <w:szCs w:val="28"/>
        </w:rPr>
        <w:t>4221000</w:t>
      </w:r>
      <w:r w:rsidRPr="00E31F86">
        <w:rPr>
          <w:rFonts w:ascii="Times New Roman" w:hAnsi="Times New Roman" w:cs="Times New Roman"/>
          <w:sz w:val="28"/>
          <w:szCs w:val="28"/>
        </w:rPr>
        <w:t xml:space="preserve"> рублей. В компании занято 16 сотрудников, занимающих различные должности. </w:t>
      </w:r>
    </w:p>
    <w:p w14:paraId="17D3099B" w14:textId="77777777" w:rsidR="00E31F86" w:rsidRPr="00E31F86" w:rsidRDefault="00E31F86" w:rsidP="00E31F86">
      <w:pPr>
        <w:spacing w:after="0" w:line="360" w:lineRule="auto"/>
        <w:ind w:firstLine="709"/>
        <w:jc w:val="both"/>
        <w:rPr>
          <w:rFonts w:ascii="Times New Roman" w:hAnsi="Times New Roman" w:cs="Times New Roman"/>
          <w:sz w:val="28"/>
          <w:szCs w:val="28"/>
        </w:rPr>
      </w:pPr>
      <w:r w:rsidRPr="00E31F86">
        <w:rPr>
          <w:rFonts w:ascii="Times New Roman" w:hAnsi="Times New Roman" w:cs="Times New Roman"/>
          <w:sz w:val="28"/>
          <w:szCs w:val="28"/>
        </w:rPr>
        <w:t>Налоги и отчисления во внебюджетные фонды:</w:t>
      </w:r>
    </w:p>
    <w:p w14:paraId="162434FF" w14:textId="77777777" w:rsidR="00E31F86" w:rsidRPr="00E31F86" w:rsidRDefault="00E31F86" w:rsidP="00E31F86">
      <w:pPr>
        <w:pStyle w:val="a3"/>
        <w:numPr>
          <w:ilvl w:val="0"/>
          <w:numId w:val="16"/>
        </w:numPr>
        <w:spacing w:after="0" w:line="360" w:lineRule="auto"/>
        <w:ind w:left="0" w:firstLine="698"/>
        <w:jc w:val="both"/>
        <w:rPr>
          <w:rFonts w:ascii="Times New Roman" w:hAnsi="Times New Roman" w:cs="Times New Roman"/>
          <w:sz w:val="28"/>
          <w:szCs w:val="28"/>
        </w:rPr>
      </w:pPr>
      <w:r>
        <w:rPr>
          <w:rFonts w:ascii="Times New Roman" w:hAnsi="Times New Roman" w:cs="Times New Roman"/>
          <w:sz w:val="28"/>
          <w:szCs w:val="28"/>
        </w:rPr>
        <w:t>в</w:t>
      </w:r>
      <w:r w:rsidRPr="00E31F86">
        <w:rPr>
          <w:rFonts w:ascii="Times New Roman" w:hAnsi="Times New Roman" w:cs="Times New Roman"/>
          <w:sz w:val="28"/>
          <w:szCs w:val="28"/>
        </w:rPr>
        <w:t>ыплаты в Пенсионный фонд РФ – 22%;</w:t>
      </w:r>
    </w:p>
    <w:p w14:paraId="0611E6E1" w14:textId="77777777" w:rsidR="00E31F86" w:rsidRPr="00E31F86" w:rsidRDefault="00E31F86" w:rsidP="00704D02">
      <w:pPr>
        <w:pStyle w:val="a3"/>
        <w:numPr>
          <w:ilvl w:val="0"/>
          <w:numId w:val="16"/>
        </w:numPr>
        <w:spacing w:after="0" w:line="360" w:lineRule="auto"/>
        <w:jc w:val="both"/>
        <w:rPr>
          <w:rFonts w:ascii="Times New Roman" w:hAnsi="Times New Roman" w:cs="Times New Roman"/>
          <w:sz w:val="28"/>
          <w:szCs w:val="28"/>
        </w:rPr>
      </w:pPr>
      <w:r w:rsidRPr="00E31F86">
        <w:rPr>
          <w:rFonts w:ascii="Times New Roman" w:hAnsi="Times New Roman" w:cs="Times New Roman"/>
          <w:sz w:val="28"/>
          <w:szCs w:val="28"/>
        </w:rPr>
        <w:t xml:space="preserve">выплаты в </w:t>
      </w:r>
      <w:r>
        <w:rPr>
          <w:rFonts w:ascii="Times New Roman" w:hAnsi="Times New Roman" w:cs="Times New Roman"/>
          <w:sz w:val="28"/>
          <w:szCs w:val="28"/>
        </w:rPr>
        <w:t>Социальный фонд России – 8%</w:t>
      </w:r>
      <w:r w:rsidR="00704D02">
        <w:rPr>
          <w:rFonts w:ascii="Times New Roman" w:hAnsi="Times New Roman" w:cs="Times New Roman"/>
          <w:sz w:val="28"/>
          <w:szCs w:val="28"/>
        </w:rPr>
        <w:t xml:space="preserve">. </w:t>
      </w:r>
      <w:r w:rsidR="00704D02" w:rsidRPr="00704D02">
        <w:rPr>
          <w:rFonts w:ascii="Times New Roman" w:hAnsi="Times New Roman" w:cs="Times New Roman"/>
          <w:sz w:val="28"/>
          <w:szCs w:val="28"/>
        </w:rPr>
        <w:t>[24, c. 116]</w:t>
      </w:r>
    </w:p>
    <w:p w14:paraId="77D30576" w14:textId="77777777" w:rsidR="00E31F86" w:rsidRDefault="00E31F86" w:rsidP="00E31F86">
      <w:pPr>
        <w:spacing w:after="0" w:line="360" w:lineRule="auto"/>
        <w:ind w:firstLine="709"/>
        <w:jc w:val="both"/>
        <w:rPr>
          <w:rFonts w:ascii="Times New Roman" w:hAnsi="Times New Roman" w:cs="Times New Roman"/>
          <w:sz w:val="28"/>
          <w:szCs w:val="28"/>
        </w:rPr>
      </w:pPr>
      <w:r w:rsidRPr="00E31F86">
        <w:rPr>
          <w:rFonts w:ascii="Times New Roman" w:hAnsi="Times New Roman" w:cs="Times New Roman"/>
          <w:sz w:val="28"/>
          <w:szCs w:val="28"/>
        </w:rPr>
        <w:t xml:space="preserve">С учетом того, что ФОТ составит </w:t>
      </w:r>
      <w:r>
        <w:rPr>
          <w:rFonts w:ascii="Times New Roman" w:hAnsi="Times New Roman" w:cs="Times New Roman"/>
          <w:sz w:val="28"/>
          <w:szCs w:val="28"/>
        </w:rPr>
        <w:t>4224000</w:t>
      </w:r>
      <w:r w:rsidRPr="00E31F86">
        <w:rPr>
          <w:rFonts w:ascii="Times New Roman" w:hAnsi="Times New Roman" w:cs="Times New Roman"/>
          <w:sz w:val="28"/>
          <w:szCs w:val="28"/>
        </w:rPr>
        <w:t xml:space="preserve"> руб. в месяц, отчисления во внебюджетные фонды составят </w:t>
      </w:r>
      <w:r>
        <w:rPr>
          <w:rFonts w:ascii="Times New Roman" w:hAnsi="Times New Roman" w:cs="Times New Roman"/>
          <w:sz w:val="28"/>
          <w:szCs w:val="28"/>
        </w:rPr>
        <w:t>1267200</w:t>
      </w:r>
      <w:r w:rsidRPr="00E31F86">
        <w:rPr>
          <w:rFonts w:ascii="Times New Roman" w:hAnsi="Times New Roman" w:cs="Times New Roman"/>
          <w:sz w:val="28"/>
          <w:szCs w:val="28"/>
        </w:rPr>
        <w:t xml:space="preserve"> руб. (30% от ФОТ). </w:t>
      </w:r>
    </w:p>
    <w:p w14:paraId="75857F81" w14:textId="77777777" w:rsidR="000A2F51" w:rsidRDefault="000A2F51" w:rsidP="00E31F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 рассчитаем общие затраты на закупку необходимого оборудования (табл. 11).</w:t>
      </w:r>
    </w:p>
    <w:p w14:paraId="1D797539" w14:textId="77777777" w:rsidR="000A2F51" w:rsidRDefault="000A2F51" w:rsidP="00E31F86">
      <w:pPr>
        <w:spacing w:after="0" w:line="360" w:lineRule="auto"/>
        <w:ind w:firstLine="709"/>
        <w:jc w:val="both"/>
        <w:rPr>
          <w:rFonts w:ascii="Times New Roman" w:hAnsi="Times New Roman" w:cs="Times New Roman"/>
          <w:sz w:val="28"/>
          <w:szCs w:val="28"/>
        </w:rPr>
      </w:pPr>
    </w:p>
    <w:p w14:paraId="5792BAD6" w14:textId="77777777" w:rsidR="000A2F51" w:rsidRDefault="000A2F51" w:rsidP="003E1D40">
      <w:pPr>
        <w:spacing w:after="0" w:line="360" w:lineRule="auto"/>
        <w:rPr>
          <w:rFonts w:ascii="Times New Roman" w:hAnsi="Times New Roman" w:cs="Times New Roman"/>
          <w:sz w:val="28"/>
          <w:szCs w:val="28"/>
        </w:rPr>
      </w:pPr>
      <w:r>
        <w:rPr>
          <w:rFonts w:ascii="Times New Roman" w:hAnsi="Times New Roman" w:cs="Times New Roman"/>
          <w:sz w:val="28"/>
          <w:szCs w:val="28"/>
        </w:rPr>
        <w:t>Таблица 11 - Общие затраты на закупку необходимого оборудования, руб.</w:t>
      </w:r>
    </w:p>
    <w:tbl>
      <w:tblPr>
        <w:tblW w:w="9361" w:type="dxa"/>
        <w:tblInd w:w="103" w:type="dxa"/>
        <w:tblLook w:val="04A0" w:firstRow="1" w:lastRow="0" w:firstColumn="1" w:lastColumn="0" w:noHBand="0" w:noVBand="1"/>
      </w:tblPr>
      <w:tblGrid>
        <w:gridCol w:w="3833"/>
        <w:gridCol w:w="1640"/>
        <w:gridCol w:w="1640"/>
        <w:gridCol w:w="2248"/>
      </w:tblGrid>
      <w:tr w:rsidR="00E31F86" w:rsidRPr="00E31F86" w14:paraId="2E6465F2" w14:textId="77777777" w:rsidTr="003E1D40">
        <w:trPr>
          <w:trHeight w:val="227"/>
        </w:trPr>
        <w:tc>
          <w:tcPr>
            <w:tcW w:w="3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68740" w14:textId="77777777" w:rsidR="00E31F86" w:rsidRPr="00E31F86" w:rsidRDefault="00E31F86" w:rsidP="000A2F51">
            <w:pPr>
              <w:spacing w:after="0" w:line="240" w:lineRule="auto"/>
              <w:rPr>
                <w:rFonts w:ascii="Times New Roman" w:eastAsia="Times New Roman" w:hAnsi="Times New Roman" w:cs="Times New Roman"/>
                <w:color w:val="000000"/>
                <w:sz w:val="24"/>
                <w:szCs w:val="24"/>
              </w:rPr>
            </w:pPr>
            <w:r w:rsidRPr="00E31F86">
              <w:rPr>
                <w:rFonts w:ascii="Times New Roman" w:eastAsia="Times New Roman" w:hAnsi="Times New Roman" w:cs="Times New Roman"/>
                <w:color w:val="000000"/>
                <w:sz w:val="24"/>
                <w:szCs w:val="24"/>
              </w:rPr>
              <w:t>Предмет</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024F5E1F" w14:textId="77777777" w:rsidR="00E31F86" w:rsidRPr="00E31F86" w:rsidRDefault="00E31F86" w:rsidP="00E31F86">
            <w:pPr>
              <w:spacing w:after="0" w:line="240" w:lineRule="auto"/>
              <w:jc w:val="center"/>
              <w:rPr>
                <w:rFonts w:ascii="Times New Roman" w:eastAsia="Times New Roman" w:hAnsi="Times New Roman" w:cs="Times New Roman"/>
                <w:color w:val="000000"/>
                <w:sz w:val="24"/>
                <w:szCs w:val="24"/>
              </w:rPr>
            </w:pPr>
            <w:r w:rsidRPr="00E31F86">
              <w:rPr>
                <w:rFonts w:ascii="Times New Roman" w:eastAsia="Times New Roman" w:hAnsi="Times New Roman" w:cs="Times New Roman"/>
                <w:color w:val="000000"/>
                <w:sz w:val="24"/>
                <w:szCs w:val="24"/>
              </w:rPr>
              <w:t>Количество</w:t>
            </w:r>
            <w:r w:rsidR="000A2F51">
              <w:rPr>
                <w:rFonts w:ascii="Times New Roman" w:eastAsia="Times New Roman" w:hAnsi="Times New Roman" w:cs="Times New Roman"/>
                <w:color w:val="000000"/>
                <w:sz w:val="24"/>
                <w:szCs w:val="24"/>
              </w:rPr>
              <w:t>, шт.</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39DA83C2" w14:textId="77777777" w:rsidR="00E31F86" w:rsidRPr="00E31F86" w:rsidRDefault="00E31F86" w:rsidP="00E31F86">
            <w:pPr>
              <w:spacing w:after="0" w:line="240" w:lineRule="auto"/>
              <w:jc w:val="center"/>
              <w:rPr>
                <w:rFonts w:ascii="Times New Roman" w:eastAsia="Times New Roman" w:hAnsi="Times New Roman" w:cs="Times New Roman"/>
                <w:color w:val="000000"/>
                <w:sz w:val="24"/>
                <w:szCs w:val="24"/>
              </w:rPr>
            </w:pPr>
            <w:r w:rsidRPr="00E31F86">
              <w:rPr>
                <w:rFonts w:ascii="Times New Roman" w:eastAsia="Times New Roman" w:hAnsi="Times New Roman" w:cs="Times New Roman"/>
                <w:color w:val="000000"/>
                <w:sz w:val="24"/>
                <w:szCs w:val="24"/>
              </w:rPr>
              <w:t>Цена за 1 шт</w:t>
            </w:r>
            <w:r>
              <w:rPr>
                <w:rFonts w:ascii="Times New Roman" w:eastAsia="Times New Roman" w:hAnsi="Times New Roman" w:cs="Times New Roman"/>
                <w:color w:val="000000"/>
                <w:sz w:val="24"/>
                <w:szCs w:val="24"/>
              </w:rPr>
              <w:t>.</w:t>
            </w:r>
          </w:p>
        </w:tc>
        <w:tc>
          <w:tcPr>
            <w:tcW w:w="2248" w:type="dxa"/>
            <w:tcBorders>
              <w:top w:val="single" w:sz="4" w:space="0" w:color="auto"/>
              <w:left w:val="nil"/>
              <w:bottom w:val="single" w:sz="4" w:space="0" w:color="auto"/>
              <w:right w:val="single" w:sz="4" w:space="0" w:color="auto"/>
            </w:tcBorders>
            <w:shd w:val="clear" w:color="auto" w:fill="auto"/>
            <w:vAlign w:val="center"/>
            <w:hideMark/>
          </w:tcPr>
          <w:p w14:paraId="0EFD81AC" w14:textId="77777777" w:rsidR="00E31F86" w:rsidRPr="00E31F86" w:rsidRDefault="00E31F86" w:rsidP="00E31F86">
            <w:pPr>
              <w:spacing w:after="0" w:line="240" w:lineRule="auto"/>
              <w:jc w:val="center"/>
              <w:rPr>
                <w:rFonts w:ascii="Times New Roman" w:eastAsia="Times New Roman" w:hAnsi="Times New Roman" w:cs="Times New Roman"/>
                <w:color w:val="000000"/>
                <w:sz w:val="24"/>
                <w:szCs w:val="24"/>
              </w:rPr>
            </w:pPr>
            <w:r w:rsidRPr="00E31F86">
              <w:rPr>
                <w:rFonts w:ascii="Times New Roman" w:eastAsia="Times New Roman" w:hAnsi="Times New Roman" w:cs="Times New Roman"/>
                <w:color w:val="000000"/>
                <w:sz w:val="24"/>
                <w:szCs w:val="24"/>
              </w:rPr>
              <w:t>Итоговая цена</w:t>
            </w:r>
          </w:p>
        </w:tc>
      </w:tr>
      <w:tr w:rsidR="00E31F86" w:rsidRPr="00E31F86" w14:paraId="2135640A" w14:textId="77777777" w:rsidTr="003E1D40">
        <w:trPr>
          <w:trHeight w:val="227"/>
        </w:trPr>
        <w:tc>
          <w:tcPr>
            <w:tcW w:w="3833" w:type="dxa"/>
            <w:tcBorders>
              <w:top w:val="nil"/>
              <w:left w:val="single" w:sz="4" w:space="0" w:color="auto"/>
              <w:bottom w:val="single" w:sz="4" w:space="0" w:color="auto"/>
              <w:right w:val="single" w:sz="4" w:space="0" w:color="auto"/>
            </w:tcBorders>
            <w:shd w:val="clear" w:color="auto" w:fill="auto"/>
            <w:vAlign w:val="center"/>
            <w:hideMark/>
          </w:tcPr>
          <w:p w14:paraId="5CA7D32C" w14:textId="77777777" w:rsidR="00E31F86" w:rsidRPr="00E31F86" w:rsidRDefault="00E31F86" w:rsidP="000A2F51">
            <w:pPr>
              <w:spacing w:after="0" w:line="240" w:lineRule="auto"/>
              <w:rPr>
                <w:rFonts w:ascii="Times New Roman" w:eastAsia="Times New Roman" w:hAnsi="Times New Roman" w:cs="Times New Roman"/>
                <w:color w:val="000000"/>
                <w:sz w:val="24"/>
                <w:szCs w:val="24"/>
              </w:rPr>
            </w:pPr>
            <w:r w:rsidRPr="00E31F86">
              <w:rPr>
                <w:rFonts w:ascii="Times New Roman" w:eastAsia="Times New Roman" w:hAnsi="Times New Roman" w:cs="Times New Roman"/>
                <w:color w:val="000000"/>
                <w:sz w:val="24"/>
                <w:szCs w:val="24"/>
              </w:rPr>
              <w:t>Ноутбуки</w:t>
            </w:r>
          </w:p>
        </w:tc>
        <w:tc>
          <w:tcPr>
            <w:tcW w:w="1640" w:type="dxa"/>
            <w:tcBorders>
              <w:top w:val="nil"/>
              <w:left w:val="nil"/>
              <w:bottom w:val="single" w:sz="4" w:space="0" w:color="auto"/>
              <w:right w:val="single" w:sz="4" w:space="0" w:color="auto"/>
            </w:tcBorders>
            <w:shd w:val="clear" w:color="auto" w:fill="auto"/>
            <w:vAlign w:val="center"/>
            <w:hideMark/>
          </w:tcPr>
          <w:p w14:paraId="2D5D2C28" w14:textId="77777777" w:rsidR="00E31F86" w:rsidRPr="00E31F86" w:rsidRDefault="00E31F86" w:rsidP="00E31F86">
            <w:pPr>
              <w:spacing w:after="0" w:line="240" w:lineRule="auto"/>
              <w:jc w:val="center"/>
              <w:rPr>
                <w:rFonts w:ascii="Times New Roman" w:eastAsia="Times New Roman" w:hAnsi="Times New Roman" w:cs="Times New Roman"/>
                <w:color w:val="000000"/>
                <w:sz w:val="24"/>
                <w:szCs w:val="24"/>
              </w:rPr>
            </w:pPr>
            <w:r w:rsidRPr="00E31F86">
              <w:rPr>
                <w:rFonts w:ascii="Times New Roman" w:eastAsia="Times New Roman" w:hAnsi="Times New Roman" w:cs="Times New Roman"/>
                <w:color w:val="000000"/>
                <w:sz w:val="24"/>
                <w:szCs w:val="24"/>
              </w:rPr>
              <w:t>8</w:t>
            </w:r>
          </w:p>
        </w:tc>
        <w:tc>
          <w:tcPr>
            <w:tcW w:w="1640" w:type="dxa"/>
            <w:tcBorders>
              <w:top w:val="nil"/>
              <w:left w:val="nil"/>
              <w:bottom w:val="single" w:sz="4" w:space="0" w:color="auto"/>
              <w:right w:val="single" w:sz="4" w:space="0" w:color="auto"/>
            </w:tcBorders>
            <w:shd w:val="clear" w:color="auto" w:fill="auto"/>
            <w:vAlign w:val="center"/>
            <w:hideMark/>
          </w:tcPr>
          <w:p w14:paraId="6A73C6F5" w14:textId="77777777" w:rsidR="00E31F86" w:rsidRPr="00E31F86" w:rsidRDefault="00E31F86" w:rsidP="00E31F86">
            <w:pPr>
              <w:spacing w:after="0" w:line="240" w:lineRule="auto"/>
              <w:jc w:val="center"/>
              <w:rPr>
                <w:rFonts w:ascii="Times New Roman" w:eastAsia="Times New Roman" w:hAnsi="Times New Roman" w:cs="Times New Roman"/>
                <w:color w:val="000000"/>
                <w:sz w:val="24"/>
                <w:szCs w:val="24"/>
              </w:rPr>
            </w:pPr>
            <w:r w:rsidRPr="00E31F86">
              <w:rPr>
                <w:rFonts w:ascii="Times New Roman" w:eastAsia="Times New Roman" w:hAnsi="Times New Roman" w:cs="Times New Roman"/>
                <w:color w:val="000000"/>
                <w:sz w:val="24"/>
                <w:szCs w:val="24"/>
              </w:rPr>
              <w:t>60000</w:t>
            </w:r>
          </w:p>
        </w:tc>
        <w:tc>
          <w:tcPr>
            <w:tcW w:w="2248" w:type="dxa"/>
            <w:tcBorders>
              <w:top w:val="nil"/>
              <w:left w:val="nil"/>
              <w:bottom w:val="single" w:sz="4" w:space="0" w:color="auto"/>
              <w:right w:val="single" w:sz="4" w:space="0" w:color="auto"/>
            </w:tcBorders>
            <w:shd w:val="clear" w:color="auto" w:fill="auto"/>
            <w:vAlign w:val="center"/>
            <w:hideMark/>
          </w:tcPr>
          <w:p w14:paraId="76A48954" w14:textId="77777777" w:rsidR="00E31F86" w:rsidRPr="00E31F86" w:rsidRDefault="00E31F86" w:rsidP="00E31F86">
            <w:pPr>
              <w:spacing w:after="0" w:line="240" w:lineRule="auto"/>
              <w:jc w:val="center"/>
              <w:rPr>
                <w:rFonts w:ascii="Times New Roman" w:eastAsia="Times New Roman" w:hAnsi="Times New Roman" w:cs="Times New Roman"/>
                <w:color w:val="000000"/>
                <w:sz w:val="24"/>
                <w:szCs w:val="24"/>
              </w:rPr>
            </w:pPr>
            <w:r w:rsidRPr="00E31F86">
              <w:rPr>
                <w:rFonts w:ascii="Times New Roman" w:eastAsia="Times New Roman" w:hAnsi="Times New Roman" w:cs="Times New Roman"/>
                <w:color w:val="000000"/>
                <w:sz w:val="24"/>
                <w:szCs w:val="24"/>
              </w:rPr>
              <w:t>480000</w:t>
            </w:r>
          </w:p>
        </w:tc>
      </w:tr>
      <w:tr w:rsidR="00E31F86" w:rsidRPr="00E31F86" w14:paraId="4BC5AFB3" w14:textId="77777777" w:rsidTr="003E1D40">
        <w:trPr>
          <w:trHeight w:val="227"/>
        </w:trPr>
        <w:tc>
          <w:tcPr>
            <w:tcW w:w="3833" w:type="dxa"/>
            <w:tcBorders>
              <w:top w:val="nil"/>
              <w:left w:val="single" w:sz="4" w:space="0" w:color="auto"/>
              <w:bottom w:val="single" w:sz="4" w:space="0" w:color="auto"/>
              <w:right w:val="single" w:sz="4" w:space="0" w:color="auto"/>
            </w:tcBorders>
            <w:shd w:val="clear" w:color="auto" w:fill="auto"/>
            <w:vAlign w:val="center"/>
            <w:hideMark/>
          </w:tcPr>
          <w:p w14:paraId="184B8550" w14:textId="77777777" w:rsidR="00E31F86" w:rsidRPr="00E31F86" w:rsidRDefault="00E31F86" w:rsidP="000A2F51">
            <w:pPr>
              <w:spacing w:after="0" w:line="240" w:lineRule="auto"/>
              <w:rPr>
                <w:rFonts w:ascii="Times New Roman" w:eastAsia="Times New Roman" w:hAnsi="Times New Roman" w:cs="Times New Roman"/>
                <w:color w:val="000000"/>
                <w:sz w:val="24"/>
                <w:szCs w:val="24"/>
              </w:rPr>
            </w:pPr>
            <w:r w:rsidRPr="00E31F86">
              <w:rPr>
                <w:rFonts w:ascii="Times New Roman" w:eastAsia="Times New Roman" w:hAnsi="Times New Roman" w:cs="Times New Roman"/>
                <w:color w:val="000000"/>
                <w:sz w:val="24"/>
                <w:szCs w:val="24"/>
              </w:rPr>
              <w:t>Компьютерные столы</w:t>
            </w:r>
          </w:p>
        </w:tc>
        <w:tc>
          <w:tcPr>
            <w:tcW w:w="1640" w:type="dxa"/>
            <w:tcBorders>
              <w:top w:val="nil"/>
              <w:left w:val="nil"/>
              <w:bottom w:val="single" w:sz="4" w:space="0" w:color="auto"/>
              <w:right w:val="single" w:sz="4" w:space="0" w:color="auto"/>
            </w:tcBorders>
            <w:shd w:val="clear" w:color="auto" w:fill="auto"/>
            <w:vAlign w:val="center"/>
            <w:hideMark/>
          </w:tcPr>
          <w:p w14:paraId="244611F3" w14:textId="77777777" w:rsidR="00E31F86" w:rsidRPr="00E31F86" w:rsidRDefault="00E31F86" w:rsidP="00E31F86">
            <w:pPr>
              <w:spacing w:after="0" w:line="240" w:lineRule="auto"/>
              <w:jc w:val="center"/>
              <w:rPr>
                <w:rFonts w:ascii="Times New Roman" w:eastAsia="Times New Roman" w:hAnsi="Times New Roman" w:cs="Times New Roman"/>
                <w:color w:val="000000"/>
                <w:sz w:val="24"/>
                <w:szCs w:val="24"/>
              </w:rPr>
            </w:pPr>
            <w:r w:rsidRPr="00E31F86">
              <w:rPr>
                <w:rFonts w:ascii="Times New Roman" w:eastAsia="Times New Roman" w:hAnsi="Times New Roman" w:cs="Times New Roman"/>
                <w:color w:val="000000"/>
                <w:sz w:val="24"/>
                <w:szCs w:val="24"/>
              </w:rPr>
              <w:t>8</w:t>
            </w:r>
          </w:p>
        </w:tc>
        <w:tc>
          <w:tcPr>
            <w:tcW w:w="1640" w:type="dxa"/>
            <w:tcBorders>
              <w:top w:val="nil"/>
              <w:left w:val="nil"/>
              <w:bottom w:val="single" w:sz="4" w:space="0" w:color="auto"/>
              <w:right w:val="single" w:sz="4" w:space="0" w:color="auto"/>
            </w:tcBorders>
            <w:shd w:val="clear" w:color="auto" w:fill="auto"/>
            <w:vAlign w:val="center"/>
            <w:hideMark/>
          </w:tcPr>
          <w:p w14:paraId="2F2B607C" w14:textId="77777777" w:rsidR="00E31F86" w:rsidRPr="00E31F86" w:rsidRDefault="00E31F86" w:rsidP="00E31F86">
            <w:pPr>
              <w:spacing w:after="0" w:line="240" w:lineRule="auto"/>
              <w:jc w:val="center"/>
              <w:rPr>
                <w:rFonts w:ascii="Times New Roman" w:eastAsia="Times New Roman" w:hAnsi="Times New Roman" w:cs="Times New Roman"/>
                <w:color w:val="000000"/>
                <w:sz w:val="24"/>
                <w:szCs w:val="24"/>
              </w:rPr>
            </w:pPr>
            <w:r w:rsidRPr="00E31F86">
              <w:rPr>
                <w:rFonts w:ascii="Times New Roman" w:eastAsia="Times New Roman" w:hAnsi="Times New Roman" w:cs="Times New Roman"/>
                <w:color w:val="000000"/>
                <w:sz w:val="24"/>
                <w:szCs w:val="24"/>
              </w:rPr>
              <w:t>15000</w:t>
            </w:r>
          </w:p>
        </w:tc>
        <w:tc>
          <w:tcPr>
            <w:tcW w:w="2248" w:type="dxa"/>
            <w:tcBorders>
              <w:top w:val="nil"/>
              <w:left w:val="nil"/>
              <w:bottom w:val="single" w:sz="4" w:space="0" w:color="auto"/>
              <w:right w:val="single" w:sz="4" w:space="0" w:color="auto"/>
            </w:tcBorders>
            <w:shd w:val="clear" w:color="auto" w:fill="auto"/>
            <w:vAlign w:val="center"/>
            <w:hideMark/>
          </w:tcPr>
          <w:p w14:paraId="2E213A48" w14:textId="77777777" w:rsidR="00E31F86" w:rsidRPr="00E31F86" w:rsidRDefault="00E31F86" w:rsidP="00E31F86">
            <w:pPr>
              <w:spacing w:after="0" w:line="240" w:lineRule="auto"/>
              <w:jc w:val="center"/>
              <w:rPr>
                <w:rFonts w:ascii="Times New Roman" w:eastAsia="Times New Roman" w:hAnsi="Times New Roman" w:cs="Times New Roman"/>
                <w:color w:val="000000"/>
                <w:sz w:val="24"/>
                <w:szCs w:val="24"/>
              </w:rPr>
            </w:pPr>
            <w:r w:rsidRPr="00E31F86">
              <w:rPr>
                <w:rFonts w:ascii="Times New Roman" w:eastAsia="Times New Roman" w:hAnsi="Times New Roman" w:cs="Times New Roman"/>
                <w:color w:val="000000"/>
                <w:sz w:val="24"/>
                <w:szCs w:val="24"/>
              </w:rPr>
              <w:t>120000</w:t>
            </w:r>
          </w:p>
        </w:tc>
      </w:tr>
      <w:tr w:rsidR="00E31F86" w:rsidRPr="00E31F86" w14:paraId="54172BD4" w14:textId="77777777" w:rsidTr="003E1D40">
        <w:trPr>
          <w:trHeight w:val="227"/>
        </w:trPr>
        <w:tc>
          <w:tcPr>
            <w:tcW w:w="3833" w:type="dxa"/>
            <w:tcBorders>
              <w:top w:val="nil"/>
              <w:left w:val="single" w:sz="4" w:space="0" w:color="auto"/>
              <w:bottom w:val="single" w:sz="4" w:space="0" w:color="auto"/>
              <w:right w:val="single" w:sz="4" w:space="0" w:color="auto"/>
            </w:tcBorders>
            <w:shd w:val="clear" w:color="auto" w:fill="auto"/>
            <w:vAlign w:val="center"/>
            <w:hideMark/>
          </w:tcPr>
          <w:p w14:paraId="79F2542B" w14:textId="77777777" w:rsidR="00E31F86" w:rsidRPr="00E31F86" w:rsidRDefault="00E31F86" w:rsidP="000A2F51">
            <w:pPr>
              <w:spacing w:after="0" w:line="240" w:lineRule="auto"/>
              <w:rPr>
                <w:rFonts w:ascii="Times New Roman" w:eastAsia="Times New Roman" w:hAnsi="Times New Roman" w:cs="Times New Roman"/>
                <w:color w:val="000000"/>
                <w:sz w:val="24"/>
                <w:szCs w:val="24"/>
              </w:rPr>
            </w:pPr>
            <w:r w:rsidRPr="00E31F86">
              <w:rPr>
                <w:rFonts w:ascii="Times New Roman" w:eastAsia="Times New Roman" w:hAnsi="Times New Roman" w:cs="Times New Roman"/>
                <w:color w:val="000000"/>
                <w:sz w:val="24"/>
                <w:szCs w:val="24"/>
              </w:rPr>
              <w:t>Компьютерные стулья</w:t>
            </w:r>
          </w:p>
        </w:tc>
        <w:tc>
          <w:tcPr>
            <w:tcW w:w="1640" w:type="dxa"/>
            <w:tcBorders>
              <w:top w:val="nil"/>
              <w:left w:val="nil"/>
              <w:bottom w:val="single" w:sz="4" w:space="0" w:color="auto"/>
              <w:right w:val="single" w:sz="4" w:space="0" w:color="auto"/>
            </w:tcBorders>
            <w:shd w:val="clear" w:color="auto" w:fill="auto"/>
            <w:vAlign w:val="center"/>
            <w:hideMark/>
          </w:tcPr>
          <w:p w14:paraId="6093F645" w14:textId="77777777" w:rsidR="00E31F86" w:rsidRPr="00E31F86" w:rsidRDefault="00E31F86" w:rsidP="00E31F86">
            <w:pPr>
              <w:spacing w:after="0" w:line="240" w:lineRule="auto"/>
              <w:jc w:val="center"/>
              <w:rPr>
                <w:rFonts w:ascii="Times New Roman" w:eastAsia="Times New Roman" w:hAnsi="Times New Roman" w:cs="Times New Roman"/>
                <w:color w:val="000000"/>
                <w:sz w:val="24"/>
                <w:szCs w:val="24"/>
              </w:rPr>
            </w:pPr>
            <w:r w:rsidRPr="00E31F86">
              <w:rPr>
                <w:rFonts w:ascii="Times New Roman" w:eastAsia="Times New Roman" w:hAnsi="Times New Roman" w:cs="Times New Roman"/>
                <w:color w:val="000000"/>
                <w:sz w:val="24"/>
                <w:szCs w:val="24"/>
              </w:rPr>
              <w:t>8</w:t>
            </w:r>
          </w:p>
        </w:tc>
        <w:tc>
          <w:tcPr>
            <w:tcW w:w="1640" w:type="dxa"/>
            <w:tcBorders>
              <w:top w:val="nil"/>
              <w:left w:val="nil"/>
              <w:bottom w:val="single" w:sz="4" w:space="0" w:color="auto"/>
              <w:right w:val="single" w:sz="4" w:space="0" w:color="auto"/>
            </w:tcBorders>
            <w:shd w:val="clear" w:color="auto" w:fill="auto"/>
            <w:vAlign w:val="center"/>
            <w:hideMark/>
          </w:tcPr>
          <w:p w14:paraId="275BB0A0" w14:textId="77777777" w:rsidR="00E31F86" w:rsidRPr="00E31F86" w:rsidRDefault="00E31F86" w:rsidP="00E31F86">
            <w:pPr>
              <w:spacing w:after="0" w:line="240" w:lineRule="auto"/>
              <w:jc w:val="center"/>
              <w:rPr>
                <w:rFonts w:ascii="Times New Roman" w:eastAsia="Times New Roman" w:hAnsi="Times New Roman" w:cs="Times New Roman"/>
                <w:color w:val="000000"/>
                <w:sz w:val="24"/>
                <w:szCs w:val="24"/>
              </w:rPr>
            </w:pPr>
            <w:r w:rsidRPr="00E31F86">
              <w:rPr>
                <w:rFonts w:ascii="Times New Roman" w:eastAsia="Times New Roman" w:hAnsi="Times New Roman" w:cs="Times New Roman"/>
                <w:color w:val="000000"/>
                <w:sz w:val="24"/>
                <w:szCs w:val="24"/>
              </w:rPr>
              <w:t>11000</w:t>
            </w:r>
          </w:p>
        </w:tc>
        <w:tc>
          <w:tcPr>
            <w:tcW w:w="2248" w:type="dxa"/>
            <w:tcBorders>
              <w:top w:val="nil"/>
              <w:left w:val="nil"/>
              <w:bottom w:val="single" w:sz="4" w:space="0" w:color="auto"/>
              <w:right w:val="single" w:sz="4" w:space="0" w:color="auto"/>
            </w:tcBorders>
            <w:shd w:val="clear" w:color="auto" w:fill="auto"/>
            <w:vAlign w:val="center"/>
            <w:hideMark/>
          </w:tcPr>
          <w:p w14:paraId="0393B1C3" w14:textId="77777777" w:rsidR="00E31F86" w:rsidRPr="00E31F86" w:rsidRDefault="00E31F86" w:rsidP="00E31F86">
            <w:pPr>
              <w:spacing w:after="0" w:line="240" w:lineRule="auto"/>
              <w:jc w:val="center"/>
              <w:rPr>
                <w:rFonts w:ascii="Times New Roman" w:eastAsia="Times New Roman" w:hAnsi="Times New Roman" w:cs="Times New Roman"/>
                <w:color w:val="000000"/>
                <w:sz w:val="24"/>
                <w:szCs w:val="24"/>
              </w:rPr>
            </w:pPr>
            <w:r w:rsidRPr="00E31F86">
              <w:rPr>
                <w:rFonts w:ascii="Times New Roman" w:eastAsia="Times New Roman" w:hAnsi="Times New Roman" w:cs="Times New Roman"/>
                <w:color w:val="000000"/>
                <w:sz w:val="24"/>
                <w:szCs w:val="24"/>
              </w:rPr>
              <w:t>88000</w:t>
            </w:r>
          </w:p>
        </w:tc>
      </w:tr>
      <w:tr w:rsidR="00E31F86" w:rsidRPr="00E31F86" w14:paraId="631A75D5" w14:textId="77777777" w:rsidTr="003E1D40">
        <w:trPr>
          <w:trHeight w:val="227"/>
        </w:trPr>
        <w:tc>
          <w:tcPr>
            <w:tcW w:w="3833" w:type="dxa"/>
            <w:tcBorders>
              <w:top w:val="nil"/>
              <w:left w:val="single" w:sz="4" w:space="0" w:color="auto"/>
              <w:bottom w:val="single" w:sz="4" w:space="0" w:color="auto"/>
              <w:right w:val="single" w:sz="4" w:space="0" w:color="auto"/>
            </w:tcBorders>
            <w:shd w:val="clear" w:color="auto" w:fill="auto"/>
            <w:vAlign w:val="center"/>
            <w:hideMark/>
          </w:tcPr>
          <w:p w14:paraId="17F94161" w14:textId="77777777" w:rsidR="00E31F86" w:rsidRPr="00E31F86" w:rsidRDefault="00E31F86" w:rsidP="000A2F51">
            <w:pPr>
              <w:spacing w:after="0" w:line="240" w:lineRule="auto"/>
              <w:rPr>
                <w:rFonts w:ascii="Times New Roman" w:eastAsia="Times New Roman" w:hAnsi="Times New Roman" w:cs="Times New Roman"/>
                <w:color w:val="000000"/>
                <w:sz w:val="24"/>
                <w:szCs w:val="24"/>
              </w:rPr>
            </w:pPr>
            <w:r w:rsidRPr="00E31F86">
              <w:rPr>
                <w:rFonts w:ascii="Times New Roman" w:eastAsia="Times New Roman" w:hAnsi="Times New Roman" w:cs="Times New Roman"/>
                <w:color w:val="000000"/>
                <w:sz w:val="24"/>
                <w:szCs w:val="24"/>
              </w:rPr>
              <w:t>Компьютерная мышь</w:t>
            </w:r>
          </w:p>
        </w:tc>
        <w:tc>
          <w:tcPr>
            <w:tcW w:w="1640" w:type="dxa"/>
            <w:tcBorders>
              <w:top w:val="nil"/>
              <w:left w:val="nil"/>
              <w:bottom w:val="single" w:sz="4" w:space="0" w:color="auto"/>
              <w:right w:val="single" w:sz="4" w:space="0" w:color="auto"/>
            </w:tcBorders>
            <w:shd w:val="clear" w:color="auto" w:fill="auto"/>
            <w:vAlign w:val="center"/>
            <w:hideMark/>
          </w:tcPr>
          <w:p w14:paraId="504DE627" w14:textId="77777777" w:rsidR="00E31F86" w:rsidRPr="00E31F86" w:rsidRDefault="00E31F86" w:rsidP="00E31F86">
            <w:pPr>
              <w:spacing w:after="0" w:line="240" w:lineRule="auto"/>
              <w:jc w:val="center"/>
              <w:rPr>
                <w:rFonts w:ascii="Times New Roman" w:eastAsia="Times New Roman" w:hAnsi="Times New Roman" w:cs="Times New Roman"/>
                <w:color w:val="000000"/>
                <w:sz w:val="24"/>
                <w:szCs w:val="24"/>
              </w:rPr>
            </w:pPr>
            <w:r w:rsidRPr="00E31F86">
              <w:rPr>
                <w:rFonts w:ascii="Times New Roman" w:eastAsia="Times New Roman" w:hAnsi="Times New Roman" w:cs="Times New Roman"/>
                <w:color w:val="000000"/>
                <w:sz w:val="24"/>
                <w:szCs w:val="24"/>
              </w:rPr>
              <w:t>10</w:t>
            </w:r>
          </w:p>
        </w:tc>
        <w:tc>
          <w:tcPr>
            <w:tcW w:w="1640" w:type="dxa"/>
            <w:tcBorders>
              <w:top w:val="nil"/>
              <w:left w:val="nil"/>
              <w:bottom w:val="single" w:sz="4" w:space="0" w:color="auto"/>
              <w:right w:val="single" w:sz="4" w:space="0" w:color="auto"/>
            </w:tcBorders>
            <w:shd w:val="clear" w:color="auto" w:fill="auto"/>
            <w:vAlign w:val="center"/>
            <w:hideMark/>
          </w:tcPr>
          <w:p w14:paraId="57833DAF" w14:textId="77777777" w:rsidR="00E31F86" w:rsidRPr="00E31F86" w:rsidRDefault="00E31F86" w:rsidP="00E31F86">
            <w:pPr>
              <w:spacing w:after="0" w:line="240" w:lineRule="auto"/>
              <w:jc w:val="center"/>
              <w:rPr>
                <w:rFonts w:ascii="Times New Roman" w:eastAsia="Times New Roman" w:hAnsi="Times New Roman" w:cs="Times New Roman"/>
                <w:color w:val="000000"/>
                <w:sz w:val="24"/>
                <w:szCs w:val="24"/>
              </w:rPr>
            </w:pPr>
            <w:r w:rsidRPr="00E31F86">
              <w:rPr>
                <w:rFonts w:ascii="Times New Roman" w:eastAsia="Times New Roman" w:hAnsi="Times New Roman" w:cs="Times New Roman"/>
                <w:color w:val="000000"/>
                <w:sz w:val="24"/>
                <w:szCs w:val="24"/>
              </w:rPr>
              <w:t>2000</w:t>
            </w:r>
          </w:p>
        </w:tc>
        <w:tc>
          <w:tcPr>
            <w:tcW w:w="2248" w:type="dxa"/>
            <w:tcBorders>
              <w:top w:val="nil"/>
              <w:left w:val="nil"/>
              <w:bottom w:val="single" w:sz="4" w:space="0" w:color="auto"/>
              <w:right w:val="single" w:sz="4" w:space="0" w:color="auto"/>
            </w:tcBorders>
            <w:shd w:val="clear" w:color="auto" w:fill="auto"/>
            <w:vAlign w:val="center"/>
            <w:hideMark/>
          </w:tcPr>
          <w:p w14:paraId="60E24268" w14:textId="77777777" w:rsidR="00E31F86" w:rsidRPr="00E31F86" w:rsidRDefault="00E31F86" w:rsidP="00E31F86">
            <w:pPr>
              <w:spacing w:after="0" w:line="240" w:lineRule="auto"/>
              <w:jc w:val="center"/>
              <w:rPr>
                <w:rFonts w:ascii="Times New Roman" w:eastAsia="Times New Roman" w:hAnsi="Times New Roman" w:cs="Times New Roman"/>
                <w:color w:val="000000"/>
                <w:sz w:val="24"/>
                <w:szCs w:val="24"/>
              </w:rPr>
            </w:pPr>
            <w:r w:rsidRPr="00E31F86">
              <w:rPr>
                <w:rFonts w:ascii="Times New Roman" w:eastAsia="Times New Roman" w:hAnsi="Times New Roman" w:cs="Times New Roman"/>
                <w:color w:val="000000"/>
                <w:sz w:val="24"/>
                <w:szCs w:val="24"/>
              </w:rPr>
              <w:t>20000</w:t>
            </w:r>
          </w:p>
        </w:tc>
      </w:tr>
      <w:tr w:rsidR="00E31F86" w:rsidRPr="00E31F86" w14:paraId="448F1AF4" w14:textId="77777777" w:rsidTr="003E1D40">
        <w:trPr>
          <w:trHeight w:val="227"/>
        </w:trPr>
        <w:tc>
          <w:tcPr>
            <w:tcW w:w="3833" w:type="dxa"/>
            <w:tcBorders>
              <w:top w:val="nil"/>
              <w:left w:val="single" w:sz="4" w:space="0" w:color="auto"/>
              <w:bottom w:val="single" w:sz="4" w:space="0" w:color="auto"/>
              <w:right w:val="single" w:sz="4" w:space="0" w:color="auto"/>
            </w:tcBorders>
            <w:shd w:val="clear" w:color="auto" w:fill="auto"/>
            <w:vAlign w:val="center"/>
            <w:hideMark/>
          </w:tcPr>
          <w:p w14:paraId="0927555B" w14:textId="77777777" w:rsidR="00E31F86" w:rsidRPr="00E31F86" w:rsidRDefault="00E31F86" w:rsidP="000A2F51">
            <w:pPr>
              <w:spacing w:after="0" w:line="240" w:lineRule="auto"/>
              <w:rPr>
                <w:rFonts w:ascii="Times New Roman" w:eastAsia="Times New Roman" w:hAnsi="Times New Roman" w:cs="Times New Roman"/>
                <w:color w:val="000000"/>
                <w:sz w:val="24"/>
                <w:szCs w:val="24"/>
              </w:rPr>
            </w:pPr>
            <w:proofErr w:type="spellStart"/>
            <w:r w:rsidRPr="00E31F86">
              <w:rPr>
                <w:rFonts w:ascii="Times New Roman" w:eastAsia="Times New Roman" w:hAnsi="Times New Roman" w:cs="Times New Roman"/>
                <w:color w:val="000000"/>
                <w:sz w:val="24"/>
                <w:szCs w:val="24"/>
              </w:rPr>
              <w:t>Кофемашина</w:t>
            </w:r>
            <w:proofErr w:type="spellEnd"/>
          </w:p>
        </w:tc>
        <w:tc>
          <w:tcPr>
            <w:tcW w:w="1640" w:type="dxa"/>
            <w:tcBorders>
              <w:top w:val="nil"/>
              <w:left w:val="nil"/>
              <w:bottom w:val="single" w:sz="4" w:space="0" w:color="auto"/>
              <w:right w:val="single" w:sz="4" w:space="0" w:color="auto"/>
            </w:tcBorders>
            <w:shd w:val="clear" w:color="auto" w:fill="auto"/>
            <w:vAlign w:val="center"/>
            <w:hideMark/>
          </w:tcPr>
          <w:p w14:paraId="450249E4" w14:textId="77777777" w:rsidR="00E31F86" w:rsidRPr="00E31F86" w:rsidRDefault="00E31F86" w:rsidP="00E31F86">
            <w:pPr>
              <w:spacing w:after="0" w:line="240" w:lineRule="auto"/>
              <w:jc w:val="center"/>
              <w:rPr>
                <w:rFonts w:ascii="Times New Roman" w:eastAsia="Times New Roman" w:hAnsi="Times New Roman" w:cs="Times New Roman"/>
                <w:color w:val="000000"/>
                <w:sz w:val="24"/>
                <w:szCs w:val="24"/>
              </w:rPr>
            </w:pPr>
            <w:r w:rsidRPr="00E31F86">
              <w:rPr>
                <w:rFonts w:ascii="Times New Roman" w:eastAsia="Times New Roman" w:hAnsi="Times New Roman" w:cs="Times New Roman"/>
                <w:color w:val="000000"/>
                <w:sz w:val="24"/>
                <w:szCs w:val="24"/>
              </w:rPr>
              <w:t>1</w:t>
            </w:r>
          </w:p>
        </w:tc>
        <w:tc>
          <w:tcPr>
            <w:tcW w:w="1640" w:type="dxa"/>
            <w:tcBorders>
              <w:top w:val="nil"/>
              <w:left w:val="nil"/>
              <w:bottom w:val="single" w:sz="4" w:space="0" w:color="auto"/>
              <w:right w:val="single" w:sz="4" w:space="0" w:color="auto"/>
            </w:tcBorders>
            <w:shd w:val="clear" w:color="auto" w:fill="auto"/>
            <w:vAlign w:val="center"/>
            <w:hideMark/>
          </w:tcPr>
          <w:p w14:paraId="03D994C3" w14:textId="77777777" w:rsidR="00E31F86" w:rsidRPr="00E31F86" w:rsidRDefault="00E31F86" w:rsidP="00E31F86">
            <w:pPr>
              <w:spacing w:after="0" w:line="240" w:lineRule="auto"/>
              <w:jc w:val="center"/>
              <w:rPr>
                <w:rFonts w:ascii="Times New Roman" w:eastAsia="Times New Roman" w:hAnsi="Times New Roman" w:cs="Times New Roman"/>
                <w:color w:val="000000"/>
                <w:sz w:val="24"/>
                <w:szCs w:val="24"/>
              </w:rPr>
            </w:pPr>
            <w:r w:rsidRPr="00E31F86">
              <w:rPr>
                <w:rFonts w:ascii="Times New Roman" w:eastAsia="Times New Roman" w:hAnsi="Times New Roman" w:cs="Times New Roman"/>
                <w:color w:val="000000"/>
                <w:sz w:val="24"/>
                <w:szCs w:val="24"/>
              </w:rPr>
              <w:t>22000</w:t>
            </w:r>
          </w:p>
        </w:tc>
        <w:tc>
          <w:tcPr>
            <w:tcW w:w="2248" w:type="dxa"/>
            <w:tcBorders>
              <w:top w:val="nil"/>
              <w:left w:val="nil"/>
              <w:bottom w:val="single" w:sz="4" w:space="0" w:color="auto"/>
              <w:right w:val="single" w:sz="4" w:space="0" w:color="auto"/>
            </w:tcBorders>
            <w:shd w:val="clear" w:color="auto" w:fill="auto"/>
            <w:vAlign w:val="center"/>
            <w:hideMark/>
          </w:tcPr>
          <w:p w14:paraId="4D2CA3A7" w14:textId="77777777" w:rsidR="00E31F86" w:rsidRPr="00E31F86" w:rsidRDefault="00E31F86" w:rsidP="00E31F86">
            <w:pPr>
              <w:spacing w:after="0" w:line="240" w:lineRule="auto"/>
              <w:jc w:val="center"/>
              <w:rPr>
                <w:rFonts w:ascii="Times New Roman" w:eastAsia="Times New Roman" w:hAnsi="Times New Roman" w:cs="Times New Roman"/>
                <w:color w:val="000000"/>
                <w:sz w:val="24"/>
                <w:szCs w:val="24"/>
              </w:rPr>
            </w:pPr>
            <w:r w:rsidRPr="00E31F86">
              <w:rPr>
                <w:rFonts w:ascii="Times New Roman" w:eastAsia="Times New Roman" w:hAnsi="Times New Roman" w:cs="Times New Roman"/>
                <w:color w:val="000000"/>
                <w:sz w:val="24"/>
                <w:szCs w:val="24"/>
              </w:rPr>
              <w:t>22000</w:t>
            </w:r>
          </w:p>
        </w:tc>
      </w:tr>
      <w:tr w:rsidR="00E31F86" w:rsidRPr="00E31F86" w14:paraId="69D4360D" w14:textId="77777777" w:rsidTr="003E1D40">
        <w:trPr>
          <w:trHeight w:val="227"/>
        </w:trPr>
        <w:tc>
          <w:tcPr>
            <w:tcW w:w="3833" w:type="dxa"/>
            <w:tcBorders>
              <w:top w:val="nil"/>
              <w:left w:val="single" w:sz="4" w:space="0" w:color="auto"/>
              <w:bottom w:val="single" w:sz="4" w:space="0" w:color="auto"/>
              <w:right w:val="single" w:sz="4" w:space="0" w:color="auto"/>
            </w:tcBorders>
            <w:shd w:val="clear" w:color="auto" w:fill="auto"/>
            <w:vAlign w:val="center"/>
            <w:hideMark/>
          </w:tcPr>
          <w:p w14:paraId="4109E1F3" w14:textId="77777777" w:rsidR="00E31F86" w:rsidRPr="00E31F86" w:rsidRDefault="00E31F86" w:rsidP="000A2F51">
            <w:pPr>
              <w:spacing w:after="0" w:line="240" w:lineRule="auto"/>
              <w:rPr>
                <w:rFonts w:ascii="Times New Roman" w:eastAsia="Times New Roman" w:hAnsi="Times New Roman" w:cs="Times New Roman"/>
                <w:color w:val="000000"/>
                <w:sz w:val="24"/>
                <w:szCs w:val="24"/>
              </w:rPr>
            </w:pPr>
            <w:r w:rsidRPr="00E31F86">
              <w:rPr>
                <w:rFonts w:ascii="Times New Roman" w:eastAsia="Times New Roman" w:hAnsi="Times New Roman" w:cs="Times New Roman"/>
                <w:color w:val="000000"/>
                <w:sz w:val="24"/>
                <w:szCs w:val="24"/>
              </w:rPr>
              <w:t>Кондиционер</w:t>
            </w:r>
          </w:p>
        </w:tc>
        <w:tc>
          <w:tcPr>
            <w:tcW w:w="1640" w:type="dxa"/>
            <w:tcBorders>
              <w:top w:val="nil"/>
              <w:left w:val="nil"/>
              <w:bottom w:val="single" w:sz="4" w:space="0" w:color="auto"/>
              <w:right w:val="single" w:sz="4" w:space="0" w:color="auto"/>
            </w:tcBorders>
            <w:shd w:val="clear" w:color="auto" w:fill="auto"/>
            <w:vAlign w:val="center"/>
            <w:hideMark/>
          </w:tcPr>
          <w:p w14:paraId="332E02EA" w14:textId="77777777" w:rsidR="00E31F86" w:rsidRPr="00E31F86" w:rsidRDefault="00E31F86" w:rsidP="00E31F86">
            <w:pPr>
              <w:spacing w:after="0" w:line="240" w:lineRule="auto"/>
              <w:jc w:val="center"/>
              <w:rPr>
                <w:rFonts w:ascii="Times New Roman" w:eastAsia="Times New Roman" w:hAnsi="Times New Roman" w:cs="Times New Roman"/>
                <w:color w:val="000000"/>
                <w:sz w:val="24"/>
                <w:szCs w:val="24"/>
              </w:rPr>
            </w:pPr>
            <w:r w:rsidRPr="00E31F86">
              <w:rPr>
                <w:rFonts w:ascii="Times New Roman" w:eastAsia="Times New Roman" w:hAnsi="Times New Roman" w:cs="Times New Roman"/>
                <w:color w:val="000000"/>
                <w:sz w:val="24"/>
                <w:szCs w:val="24"/>
              </w:rPr>
              <w:t>2</w:t>
            </w:r>
          </w:p>
        </w:tc>
        <w:tc>
          <w:tcPr>
            <w:tcW w:w="1640" w:type="dxa"/>
            <w:tcBorders>
              <w:top w:val="nil"/>
              <w:left w:val="nil"/>
              <w:bottom w:val="single" w:sz="4" w:space="0" w:color="auto"/>
              <w:right w:val="single" w:sz="4" w:space="0" w:color="auto"/>
            </w:tcBorders>
            <w:shd w:val="clear" w:color="auto" w:fill="auto"/>
            <w:vAlign w:val="center"/>
            <w:hideMark/>
          </w:tcPr>
          <w:p w14:paraId="0732AA78" w14:textId="77777777" w:rsidR="00E31F86" w:rsidRPr="00E31F86" w:rsidRDefault="00E31F86" w:rsidP="00E31F86">
            <w:pPr>
              <w:spacing w:after="0" w:line="240" w:lineRule="auto"/>
              <w:jc w:val="center"/>
              <w:rPr>
                <w:rFonts w:ascii="Times New Roman" w:eastAsia="Times New Roman" w:hAnsi="Times New Roman" w:cs="Times New Roman"/>
                <w:color w:val="000000"/>
                <w:sz w:val="24"/>
                <w:szCs w:val="24"/>
              </w:rPr>
            </w:pPr>
            <w:r w:rsidRPr="00E31F86">
              <w:rPr>
                <w:rFonts w:ascii="Times New Roman" w:eastAsia="Times New Roman" w:hAnsi="Times New Roman" w:cs="Times New Roman"/>
                <w:color w:val="000000"/>
                <w:sz w:val="24"/>
                <w:szCs w:val="24"/>
              </w:rPr>
              <w:t>50000</w:t>
            </w:r>
          </w:p>
        </w:tc>
        <w:tc>
          <w:tcPr>
            <w:tcW w:w="2248" w:type="dxa"/>
            <w:tcBorders>
              <w:top w:val="nil"/>
              <w:left w:val="nil"/>
              <w:bottom w:val="single" w:sz="4" w:space="0" w:color="auto"/>
              <w:right w:val="single" w:sz="4" w:space="0" w:color="auto"/>
            </w:tcBorders>
            <w:shd w:val="clear" w:color="auto" w:fill="auto"/>
            <w:vAlign w:val="center"/>
            <w:hideMark/>
          </w:tcPr>
          <w:p w14:paraId="3DC280CE" w14:textId="77777777" w:rsidR="00E31F86" w:rsidRPr="00E31F86" w:rsidRDefault="00E31F86" w:rsidP="00E31F86">
            <w:pPr>
              <w:spacing w:after="0" w:line="240" w:lineRule="auto"/>
              <w:jc w:val="center"/>
              <w:rPr>
                <w:rFonts w:ascii="Times New Roman" w:eastAsia="Times New Roman" w:hAnsi="Times New Roman" w:cs="Times New Roman"/>
                <w:color w:val="000000"/>
                <w:sz w:val="24"/>
                <w:szCs w:val="24"/>
              </w:rPr>
            </w:pPr>
            <w:r w:rsidRPr="00E31F86">
              <w:rPr>
                <w:rFonts w:ascii="Times New Roman" w:eastAsia="Times New Roman" w:hAnsi="Times New Roman" w:cs="Times New Roman"/>
                <w:color w:val="000000"/>
                <w:sz w:val="24"/>
                <w:szCs w:val="24"/>
              </w:rPr>
              <w:t>100000</w:t>
            </w:r>
          </w:p>
        </w:tc>
      </w:tr>
      <w:tr w:rsidR="00E31F86" w:rsidRPr="00E31F86" w14:paraId="3D0E5371" w14:textId="77777777" w:rsidTr="003E1D40">
        <w:trPr>
          <w:trHeight w:val="227"/>
        </w:trPr>
        <w:tc>
          <w:tcPr>
            <w:tcW w:w="3833" w:type="dxa"/>
            <w:tcBorders>
              <w:top w:val="nil"/>
              <w:left w:val="single" w:sz="4" w:space="0" w:color="auto"/>
              <w:bottom w:val="single" w:sz="4" w:space="0" w:color="auto"/>
              <w:right w:val="single" w:sz="4" w:space="0" w:color="auto"/>
            </w:tcBorders>
            <w:shd w:val="clear" w:color="auto" w:fill="auto"/>
            <w:vAlign w:val="center"/>
            <w:hideMark/>
          </w:tcPr>
          <w:p w14:paraId="0D2A7B0D" w14:textId="77777777" w:rsidR="00E31F86" w:rsidRPr="00E31F86" w:rsidRDefault="00E31F86" w:rsidP="000A2F51">
            <w:pPr>
              <w:spacing w:after="0" w:line="240" w:lineRule="auto"/>
              <w:rPr>
                <w:rFonts w:ascii="Times New Roman" w:eastAsia="Times New Roman" w:hAnsi="Times New Roman" w:cs="Times New Roman"/>
                <w:color w:val="000000"/>
                <w:sz w:val="24"/>
                <w:szCs w:val="24"/>
              </w:rPr>
            </w:pPr>
            <w:r w:rsidRPr="00E31F86">
              <w:rPr>
                <w:rFonts w:ascii="Times New Roman" w:eastAsia="Times New Roman" w:hAnsi="Times New Roman" w:cs="Times New Roman"/>
                <w:color w:val="000000"/>
                <w:sz w:val="24"/>
                <w:szCs w:val="24"/>
              </w:rPr>
              <w:t>Органайзеры</w:t>
            </w:r>
          </w:p>
        </w:tc>
        <w:tc>
          <w:tcPr>
            <w:tcW w:w="1640" w:type="dxa"/>
            <w:tcBorders>
              <w:top w:val="nil"/>
              <w:left w:val="nil"/>
              <w:bottom w:val="single" w:sz="4" w:space="0" w:color="auto"/>
              <w:right w:val="single" w:sz="4" w:space="0" w:color="auto"/>
            </w:tcBorders>
            <w:shd w:val="clear" w:color="auto" w:fill="auto"/>
            <w:vAlign w:val="center"/>
            <w:hideMark/>
          </w:tcPr>
          <w:p w14:paraId="31BF4B89" w14:textId="77777777" w:rsidR="00E31F86" w:rsidRPr="00E31F86" w:rsidRDefault="00E31F86" w:rsidP="00E31F86">
            <w:pPr>
              <w:spacing w:after="0" w:line="240" w:lineRule="auto"/>
              <w:jc w:val="center"/>
              <w:rPr>
                <w:rFonts w:ascii="Times New Roman" w:eastAsia="Times New Roman" w:hAnsi="Times New Roman" w:cs="Times New Roman"/>
                <w:color w:val="000000"/>
                <w:sz w:val="24"/>
                <w:szCs w:val="24"/>
              </w:rPr>
            </w:pPr>
            <w:r w:rsidRPr="00E31F86">
              <w:rPr>
                <w:rFonts w:ascii="Times New Roman" w:eastAsia="Times New Roman" w:hAnsi="Times New Roman" w:cs="Times New Roman"/>
                <w:color w:val="000000"/>
                <w:sz w:val="24"/>
                <w:szCs w:val="24"/>
              </w:rPr>
              <w:t>10</w:t>
            </w:r>
          </w:p>
        </w:tc>
        <w:tc>
          <w:tcPr>
            <w:tcW w:w="1640" w:type="dxa"/>
            <w:tcBorders>
              <w:top w:val="nil"/>
              <w:left w:val="nil"/>
              <w:bottom w:val="single" w:sz="4" w:space="0" w:color="auto"/>
              <w:right w:val="single" w:sz="4" w:space="0" w:color="auto"/>
            </w:tcBorders>
            <w:shd w:val="clear" w:color="auto" w:fill="auto"/>
            <w:vAlign w:val="center"/>
            <w:hideMark/>
          </w:tcPr>
          <w:p w14:paraId="12C187E3" w14:textId="77777777" w:rsidR="00E31F86" w:rsidRPr="00E31F86" w:rsidRDefault="00E31F86" w:rsidP="00E31F86">
            <w:pPr>
              <w:spacing w:after="0" w:line="240" w:lineRule="auto"/>
              <w:jc w:val="center"/>
              <w:rPr>
                <w:rFonts w:ascii="Times New Roman" w:eastAsia="Times New Roman" w:hAnsi="Times New Roman" w:cs="Times New Roman"/>
                <w:color w:val="000000"/>
                <w:sz w:val="24"/>
                <w:szCs w:val="24"/>
              </w:rPr>
            </w:pPr>
            <w:r w:rsidRPr="00E31F86">
              <w:rPr>
                <w:rFonts w:ascii="Times New Roman" w:eastAsia="Times New Roman" w:hAnsi="Times New Roman" w:cs="Times New Roman"/>
                <w:color w:val="000000"/>
                <w:sz w:val="24"/>
                <w:szCs w:val="24"/>
              </w:rPr>
              <w:t>500</w:t>
            </w:r>
          </w:p>
        </w:tc>
        <w:tc>
          <w:tcPr>
            <w:tcW w:w="2248" w:type="dxa"/>
            <w:tcBorders>
              <w:top w:val="nil"/>
              <w:left w:val="nil"/>
              <w:bottom w:val="single" w:sz="4" w:space="0" w:color="auto"/>
              <w:right w:val="single" w:sz="4" w:space="0" w:color="auto"/>
            </w:tcBorders>
            <w:shd w:val="clear" w:color="auto" w:fill="auto"/>
            <w:vAlign w:val="center"/>
            <w:hideMark/>
          </w:tcPr>
          <w:p w14:paraId="2586BD06" w14:textId="77777777" w:rsidR="00E31F86" w:rsidRPr="00E31F86" w:rsidRDefault="00E31F86" w:rsidP="00E31F86">
            <w:pPr>
              <w:spacing w:after="0" w:line="240" w:lineRule="auto"/>
              <w:jc w:val="center"/>
              <w:rPr>
                <w:rFonts w:ascii="Times New Roman" w:eastAsia="Times New Roman" w:hAnsi="Times New Roman" w:cs="Times New Roman"/>
                <w:color w:val="000000"/>
                <w:sz w:val="24"/>
                <w:szCs w:val="24"/>
              </w:rPr>
            </w:pPr>
            <w:r w:rsidRPr="00E31F86">
              <w:rPr>
                <w:rFonts w:ascii="Times New Roman" w:eastAsia="Times New Roman" w:hAnsi="Times New Roman" w:cs="Times New Roman"/>
                <w:color w:val="000000"/>
                <w:sz w:val="24"/>
                <w:szCs w:val="24"/>
              </w:rPr>
              <w:t>5000</w:t>
            </w:r>
          </w:p>
        </w:tc>
      </w:tr>
      <w:tr w:rsidR="00E31F86" w:rsidRPr="00E31F86" w14:paraId="2C2D9595" w14:textId="77777777" w:rsidTr="003E1D40">
        <w:trPr>
          <w:trHeight w:val="227"/>
        </w:trPr>
        <w:tc>
          <w:tcPr>
            <w:tcW w:w="3833" w:type="dxa"/>
            <w:tcBorders>
              <w:top w:val="nil"/>
              <w:left w:val="single" w:sz="4" w:space="0" w:color="auto"/>
              <w:bottom w:val="single" w:sz="4" w:space="0" w:color="auto"/>
              <w:right w:val="single" w:sz="4" w:space="0" w:color="auto"/>
            </w:tcBorders>
            <w:shd w:val="clear" w:color="auto" w:fill="auto"/>
            <w:vAlign w:val="center"/>
            <w:hideMark/>
          </w:tcPr>
          <w:p w14:paraId="69A3DBBB" w14:textId="77777777" w:rsidR="00E31F86" w:rsidRPr="00E31F86" w:rsidRDefault="00E31F86" w:rsidP="000A2F51">
            <w:pPr>
              <w:spacing w:after="0" w:line="240" w:lineRule="auto"/>
              <w:rPr>
                <w:rFonts w:ascii="Times New Roman" w:eastAsia="Times New Roman" w:hAnsi="Times New Roman" w:cs="Times New Roman"/>
                <w:color w:val="000000"/>
                <w:sz w:val="24"/>
                <w:szCs w:val="24"/>
              </w:rPr>
            </w:pPr>
            <w:r w:rsidRPr="00E31F86">
              <w:rPr>
                <w:rFonts w:ascii="Times New Roman" w:eastAsia="Times New Roman" w:hAnsi="Times New Roman" w:cs="Times New Roman"/>
                <w:color w:val="000000"/>
                <w:sz w:val="24"/>
                <w:szCs w:val="24"/>
              </w:rPr>
              <w:t>Шариковые ручки</w:t>
            </w:r>
          </w:p>
        </w:tc>
        <w:tc>
          <w:tcPr>
            <w:tcW w:w="1640" w:type="dxa"/>
            <w:tcBorders>
              <w:top w:val="nil"/>
              <w:left w:val="nil"/>
              <w:bottom w:val="single" w:sz="4" w:space="0" w:color="auto"/>
              <w:right w:val="single" w:sz="4" w:space="0" w:color="auto"/>
            </w:tcBorders>
            <w:shd w:val="clear" w:color="auto" w:fill="auto"/>
            <w:vAlign w:val="center"/>
            <w:hideMark/>
          </w:tcPr>
          <w:p w14:paraId="4E31924A" w14:textId="77777777" w:rsidR="00E31F86" w:rsidRPr="00E31F86" w:rsidRDefault="00E31F86" w:rsidP="00E31F86">
            <w:pPr>
              <w:spacing w:after="0" w:line="240" w:lineRule="auto"/>
              <w:jc w:val="center"/>
              <w:rPr>
                <w:rFonts w:ascii="Times New Roman" w:eastAsia="Times New Roman" w:hAnsi="Times New Roman" w:cs="Times New Roman"/>
                <w:color w:val="000000"/>
                <w:sz w:val="24"/>
                <w:szCs w:val="24"/>
              </w:rPr>
            </w:pPr>
            <w:r w:rsidRPr="00E31F86">
              <w:rPr>
                <w:rFonts w:ascii="Times New Roman" w:eastAsia="Times New Roman" w:hAnsi="Times New Roman" w:cs="Times New Roman"/>
                <w:color w:val="000000"/>
                <w:sz w:val="24"/>
                <w:szCs w:val="24"/>
              </w:rPr>
              <w:t>100</w:t>
            </w:r>
          </w:p>
        </w:tc>
        <w:tc>
          <w:tcPr>
            <w:tcW w:w="1640" w:type="dxa"/>
            <w:tcBorders>
              <w:top w:val="nil"/>
              <w:left w:val="nil"/>
              <w:bottom w:val="single" w:sz="4" w:space="0" w:color="auto"/>
              <w:right w:val="single" w:sz="4" w:space="0" w:color="auto"/>
            </w:tcBorders>
            <w:shd w:val="clear" w:color="auto" w:fill="auto"/>
            <w:vAlign w:val="center"/>
            <w:hideMark/>
          </w:tcPr>
          <w:p w14:paraId="5EC5F64D" w14:textId="77777777" w:rsidR="00E31F86" w:rsidRPr="00E31F86" w:rsidRDefault="00E31F86" w:rsidP="00E31F86">
            <w:pPr>
              <w:spacing w:after="0" w:line="240" w:lineRule="auto"/>
              <w:jc w:val="center"/>
              <w:rPr>
                <w:rFonts w:ascii="Times New Roman" w:eastAsia="Times New Roman" w:hAnsi="Times New Roman" w:cs="Times New Roman"/>
                <w:color w:val="000000"/>
                <w:sz w:val="24"/>
                <w:szCs w:val="24"/>
              </w:rPr>
            </w:pPr>
            <w:r w:rsidRPr="00E31F86">
              <w:rPr>
                <w:rFonts w:ascii="Times New Roman" w:eastAsia="Times New Roman" w:hAnsi="Times New Roman" w:cs="Times New Roman"/>
                <w:color w:val="000000"/>
                <w:sz w:val="24"/>
                <w:szCs w:val="24"/>
              </w:rPr>
              <w:t>60</w:t>
            </w:r>
          </w:p>
        </w:tc>
        <w:tc>
          <w:tcPr>
            <w:tcW w:w="2248" w:type="dxa"/>
            <w:tcBorders>
              <w:top w:val="nil"/>
              <w:left w:val="nil"/>
              <w:bottom w:val="single" w:sz="4" w:space="0" w:color="auto"/>
              <w:right w:val="single" w:sz="4" w:space="0" w:color="auto"/>
            </w:tcBorders>
            <w:shd w:val="clear" w:color="auto" w:fill="auto"/>
            <w:vAlign w:val="center"/>
            <w:hideMark/>
          </w:tcPr>
          <w:p w14:paraId="6B86C482" w14:textId="77777777" w:rsidR="00E31F86" w:rsidRPr="00E31F86" w:rsidRDefault="00E31F86" w:rsidP="00E31F86">
            <w:pPr>
              <w:spacing w:after="0" w:line="240" w:lineRule="auto"/>
              <w:jc w:val="center"/>
              <w:rPr>
                <w:rFonts w:ascii="Times New Roman" w:eastAsia="Times New Roman" w:hAnsi="Times New Roman" w:cs="Times New Roman"/>
                <w:color w:val="000000"/>
                <w:sz w:val="24"/>
                <w:szCs w:val="24"/>
              </w:rPr>
            </w:pPr>
            <w:r w:rsidRPr="00E31F86">
              <w:rPr>
                <w:rFonts w:ascii="Times New Roman" w:eastAsia="Times New Roman" w:hAnsi="Times New Roman" w:cs="Times New Roman"/>
                <w:color w:val="000000"/>
                <w:sz w:val="24"/>
                <w:szCs w:val="24"/>
              </w:rPr>
              <w:t>6000</w:t>
            </w:r>
          </w:p>
        </w:tc>
      </w:tr>
      <w:tr w:rsidR="00E31F86" w:rsidRPr="00E31F86" w14:paraId="0E7E56BB" w14:textId="77777777" w:rsidTr="003E1D40">
        <w:trPr>
          <w:trHeight w:val="227"/>
        </w:trPr>
        <w:tc>
          <w:tcPr>
            <w:tcW w:w="711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6BD02D66" w14:textId="77777777" w:rsidR="00E31F86" w:rsidRPr="00E31F86" w:rsidRDefault="00E31F86" w:rsidP="00E31F86">
            <w:pPr>
              <w:spacing w:after="0" w:line="240" w:lineRule="auto"/>
              <w:jc w:val="right"/>
              <w:rPr>
                <w:rFonts w:ascii="Times New Roman" w:eastAsia="Times New Roman" w:hAnsi="Times New Roman" w:cs="Times New Roman"/>
                <w:color w:val="000000"/>
                <w:sz w:val="24"/>
                <w:szCs w:val="24"/>
              </w:rPr>
            </w:pPr>
            <w:r w:rsidRPr="00E31F86">
              <w:rPr>
                <w:rFonts w:ascii="Times New Roman" w:eastAsia="Times New Roman" w:hAnsi="Times New Roman" w:cs="Times New Roman"/>
                <w:color w:val="000000"/>
                <w:sz w:val="24"/>
                <w:szCs w:val="24"/>
              </w:rPr>
              <w:t>Итого</w:t>
            </w:r>
          </w:p>
        </w:tc>
        <w:tc>
          <w:tcPr>
            <w:tcW w:w="2248" w:type="dxa"/>
            <w:tcBorders>
              <w:top w:val="nil"/>
              <w:left w:val="nil"/>
              <w:bottom w:val="single" w:sz="4" w:space="0" w:color="auto"/>
              <w:right w:val="single" w:sz="4" w:space="0" w:color="auto"/>
            </w:tcBorders>
            <w:shd w:val="clear" w:color="auto" w:fill="auto"/>
            <w:vAlign w:val="bottom"/>
            <w:hideMark/>
          </w:tcPr>
          <w:p w14:paraId="2C6A8BB5" w14:textId="77777777" w:rsidR="00E31F86" w:rsidRPr="00E31F86" w:rsidRDefault="00E31F86" w:rsidP="00E31F86">
            <w:pPr>
              <w:spacing w:after="0" w:line="240" w:lineRule="auto"/>
              <w:jc w:val="center"/>
              <w:rPr>
                <w:rFonts w:ascii="Times New Roman" w:eastAsia="Times New Roman" w:hAnsi="Times New Roman" w:cs="Times New Roman"/>
                <w:color w:val="000000"/>
                <w:sz w:val="24"/>
                <w:szCs w:val="24"/>
              </w:rPr>
            </w:pPr>
            <w:r w:rsidRPr="00E31F86">
              <w:rPr>
                <w:rFonts w:ascii="Times New Roman" w:eastAsia="Times New Roman" w:hAnsi="Times New Roman" w:cs="Times New Roman"/>
                <w:color w:val="000000"/>
                <w:sz w:val="24"/>
                <w:szCs w:val="24"/>
              </w:rPr>
              <w:t>841000</w:t>
            </w:r>
          </w:p>
        </w:tc>
      </w:tr>
    </w:tbl>
    <w:p w14:paraId="1FD1EB59" w14:textId="77777777" w:rsidR="003E1D40" w:rsidRDefault="003E1D40" w:rsidP="00E31F86">
      <w:pPr>
        <w:spacing w:after="0" w:line="360" w:lineRule="auto"/>
        <w:ind w:firstLine="709"/>
        <w:jc w:val="both"/>
        <w:rPr>
          <w:rFonts w:ascii="Times New Roman" w:hAnsi="Times New Roman" w:cs="Times New Roman"/>
          <w:sz w:val="28"/>
          <w:szCs w:val="28"/>
        </w:rPr>
      </w:pPr>
    </w:p>
    <w:p w14:paraId="533E7DA3" w14:textId="77777777" w:rsidR="00E31F86" w:rsidRDefault="000A2F51" w:rsidP="00E31F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таблицы получаем, что итоговая сумма затрат на закупку необходимого оборудования составляет 841000 руб.</w:t>
      </w:r>
    </w:p>
    <w:p w14:paraId="1F66BAEC" w14:textId="77777777" w:rsidR="000A2F51" w:rsidRDefault="000A2F51" w:rsidP="00E31F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Теперь составим общую смету расходов (табл. 12).</w:t>
      </w:r>
    </w:p>
    <w:p w14:paraId="431DA801" w14:textId="77777777" w:rsidR="003E1D40" w:rsidRPr="00BC4E56" w:rsidRDefault="003E1D40" w:rsidP="003E1D40">
      <w:pPr>
        <w:spacing w:after="0" w:line="360" w:lineRule="auto"/>
        <w:jc w:val="both"/>
        <w:rPr>
          <w:rFonts w:ascii="Times New Roman" w:hAnsi="Times New Roman" w:cs="Times New Roman"/>
          <w:color w:val="000000" w:themeColor="text1"/>
          <w:sz w:val="28"/>
          <w:szCs w:val="28"/>
        </w:rPr>
      </w:pPr>
      <w:r w:rsidRPr="00BC4E56">
        <w:rPr>
          <w:rFonts w:ascii="Times New Roman" w:hAnsi="Times New Roman" w:cs="Times New Roman"/>
          <w:color w:val="000000" w:themeColor="text1"/>
          <w:sz w:val="28"/>
          <w:szCs w:val="28"/>
        </w:rPr>
        <w:t xml:space="preserve">Таблица 12 </w:t>
      </w:r>
      <w:r w:rsidR="00BC4E56" w:rsidRPr="00BC4E56">
        <w:rPr>
          <w:rFonts w:ascii="Times New Roman" w:hAnsi="Times New Roman" w:cs="Times New Roman"/>
          <w:color w:val="000000" w:themeColor="text1"/>
          <w:sz w:val="28"/>
          <w:szCs w:val="28"/>
        </w:rPr>
        <w:t>–</w:t>
      </w:r>
      <w:r w:rsidRPr="00BC4E56">
        <w:rPr>
          <w:rFonts w:ascii="Times New Roman" w:hAnsi="Times New Roman" w:cs="Times New Roman"/>
          <w:color w:val="000000" w:themeColor="text1"/>
          <w:sz w:val="28"/>
          <w:szCs w:val="28"/>
        </w:rPr>
        <w:t xml:space="preserve"> </w:t>
      </w:r>
      <w:r w:rsidR="00BC4E56" w:rsidRPr="00BC4E56">
        <w:rPr>
          <w:rFonts w:ascii="Times New Roman" w:hAnsi="Times New Roman" w:cs="Times New Roman"/>
          <w:color w:val="000000" w:themeColor="text1"/>
          <w:sz w:val="28"/>
          <w:szCs w:val="28"/>
        </w:rPr>
        <w:t>Общая смета расходов, руб.</w:t>
      </w:r>
    </w:p>
    <w:tbl>
      <w:tblPr>
        <w:tblW w:w="9361" w:type="dxa"/>
        <w:tblInd w:w="103" w:type="dxa"/>
        <w:tblLook w:val="04A0" w:firstRow="1" w:lastRow="0" w:firstColumn="1" w:lastColumn="0" w:noHBand="0" w:noVBand="1"/>
      </w:tblPr>
      <w:tblGrid>
        <w:gridCol w:w="7093"/>
        <w:gridCol w:w="2268"/>
      </w:tblGrid>
      <w:tr w:rsidR="000A2F51" w:rsidRPr="000A2F51" w14:paraId="2DD9A8A2" w14:textId="77777777" w:rsidTr="000A2F51">
        <w:trPr>
          <w:trHeight w:val="454"/>
        </w:trPr>
        <w:tc>
          <w:tcPr>
            <w:tcW w:w="7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C31803" w14:textId="77777777" w:rsidR="000A2F51" w:rsidRPr="000A2F51" w:rsidRDefault="000A2F51" w:rsidP="000A2F51">
            <w:pPr>
              <w:spacing w:after="0" w:line="240" w:lineRule="auto"/>
              <w:jc w:val="center"/>
              <w:rPr>
                <w:rFonts w:ascii="Times New Roman" w:eastAsia="Times New Roman" w:hAnsi="Times New Roman" w:cs="Times New Roman"/>
                <w:color w:val="000000"/>
                <w:sz w:val="24"/>
                <w:szCs w:val="24"/>
              </w:rPr>
            </w:pPr>
            <w:r w:rsidRPr="000A2F51">
              <w:rPr>
                <w:rFonts w:ascii="Times New Roman" w:eastAsia="Times New Roman" w:hAnsi="Times New Roman" w:cs="Times New Roman"/>
                <w:color w:val="000000"/>
                <w:sz w:val="24"/>
                <w:szCs w:val="24"/>
              </w:rPr>
              <w:t>Номенклатура расходов</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E7D0946" w14:textId="77777777" w:rsidR="000A2F51" w:rsidRPr="000A2F51" w:rsidRDefault="000A2F51" w:rsidP="000A2F51">
            <w:pPr>
              <w:spacing w:after="0" w:line="240" w:lineRule="auto"/>
              <w:jc w:val="center"/>
              <w:rPr>
                <w:rFonts w:ascii="Times New Roman" w:eastAsia="Times New Roman" w:hAnsi="Times New Roman" w:cs="Times New Roman"/>
                <w:color w:val="000000"/>
                <w:sz w:val="24"/>
                <w:szCs w:val="24"/>
              </w:rPr>
            </w:pPr>
            <w:r w:rsidRPr="000A2F51">
              <w:rPr>
                <w:rFonts w:ascii="Times New Roman" w:eastAsia="Times New Roman" w:hAnsi="Times New Roman" w:cs="Times New Roman"/>
                <w:color w:val="000000"/>
                <w:sz w:val="24"/>
                <w:szCs w:val="24"/>
              </w:rPr>
              <w:t>Сумма, руб.</w:t>
            </w:r>
          </w:p>
        </w:tc>
      </w:tr>
      <w:tr w:rsidR="000A2F51" w:rsidRPr="000A2F51" w14:paraId="6691E267" w14:textId="77777777" w:rsidTr="000A2F51">
        <w:trPr>
          <w:trHeight w:val="454"/>
        </w:trPr>
        <w:tc>
          <w:tcPr>
            <w:tcW w:w="7093" w:type="dxa"/>
            <w:tcBorders>
              <w:top w:val="nil"/>
              <w:left w:val="single" w:sz="4" w:space="0" w:color="auto"/>
              <w:bottom w:val="single" w:sz="4" w:space="0" w:color="auto"/>
              <w:right w:val="single" w:sz="4" w:space="0" w:color="auto"/>
            </w:tcBorders>
            <w:shd w:val="clear" w:color="auto" w:fill="auto"/>
            <w:vAlign w:val="center"/>
            <w:hideMark/>
          </w:tcPr>
          <w:p w14:paraId="12271F67" w14:textId="77777777" w:rsidR="000A2F51" w:rsidRPr="000A2F51" w:rsidRDefault="000A2F51" w:rsidP="000A2F51">
            <w:pPr>
              <w:spacing w:after="0" w:line="240" w:lineRule="auto"/>
              <w:rPr>
                <w:rFonts w:ascii="Times New Roman" w:eastAsia="Times New Roman" w:hAnsi="Times New Roman" w:cs="Times New Roman"/>
                <w:color w:val="000000"/>
                <w:sz w:val="24"/>
                <w:szCs w:val="24"/>
              </w:rPr>
            </w:pPr>
            <w:r w:rsidRPr="000A2F51">
              <w:rPr>
                <w:rFonts w:ascii="Times New Roman" w:eastAsia="Times New Roman" w:hAnsi="Times New Roman" w:cs="Times New Roman"/>
                <w:color w:val="000000"/>
                <w:sz w:val="24"/>
                <w:szCs w:val="24"/>
              </w:rPr>
              <w:t>Расходы на закупку оборудования</w:t>
            </w:r>
          </w:p>
        </w:tc>
        <w:tc>
          <w:tcPr>
            <w:tcW w:w="2268" w:type="dxa"/>
            <w:tcBorders>
              <w:top w:val="nil"/>
              <w:left w:val="nil"/>
              <w:bottom w:val="single" w:sz="4" w:space="0" w:color="auto"/>
              <w:right w:val="single" w:sz="4" w:space="0" w:color="auto"/>
            </w:tcBorders>
            <w:shd w:val="clear" w:color="auto" w:fill="auto"/>
            <w:vAlign w:val="center"/>
            <w:hideMark/>
          </w:tcPr>
          <w:p w14:paraId="01EC7003" w14:textId="77777777" w:rsidR="000A2F51" w:rsidRPr="000A2F51" w:rsidRDefault="000A2F51" w:rsidP="000A2F51">
            <w:pPr>
              <w:spacing w:after="0" w:line="240" w:lineRule="auto"/>
              <w:jc w:val="center"/>
              <w:rPr>
                <w:rFonts w:ascii="Times New Roman" w:eastAsia="Times New Roman" w:hAnsi="Times New Roman" w:cs="Times New Roman"/>
                <w:color w:val="000000"/>
                <w:sz w:val="24"/>
                <w:szCs w:val="24"/>
              </w:rPr>
            </w:pPr>
            <w:r w:rsidRPr="000A2F51">
              <w:rPr>
                <w:rFonts w:ascii="Times New Roman" w:eastAsia="Times New Roman" w:hAnsi="Times New Roman" w:cs="Times New Roman"/>
                <w:color w:val="000000"/>
                <w:sz w:val="24"/>
                <w:szCs w:val="24"/>
              </w:rPr>
              <w:t>841000</w:t>
            </w:r>
          </w:p>
        </w:tc>
      </w:tr>
      <w:tr w:rsidR="000A2F51" w:rsidRPr="000A2F51" w14:paraId="78B6ACC3" w14:textId="77777777" w:rsidTr="000A2F51">
        <w:trPr>
          <w:trHeight w:val="454"/>
        </w:trPr>
        <w:tc>
          <w:tcPr>
            <w:tcW w:w="7093" w:type="dxa"/>
            <w:tcBorders>
              <w:top w:val="nil"/>
              <w:left w:val="single" w:sz="4" w:space="0" w:color="auto"/>
              <w:bottom w:val="single" w:sz="4" w:space="0" w:color="auto"/>
              <w:right w:val="single" w:sz="4" w:space="0" w:color="auto"/>
            </w:tcBorders>
            <w:shd w:val="clear" w:color="auto" w:fill="auto"/>
            <w:vAlign w:val="center"/>
            <w:hideMark/>
          </w:tcPr>
          <w:p w14:paraId="05A775EC" w14:textId="77777777" w:rsidR="000A2F51" w:rsidRPr="000A2F51" w:rsidRDefault="000A2F51" w:rsidP="000A2F51">
            <w:pPr>
              <w:spacing w:after="0" w:line="240" w:lineRule="auto"/>
              <w:rPr>
                <w:rFonts w:ascii="Times New Roman" w:eastAsia="Times New Roman" w:hAnsi="Times New Roman" w:cs="Times New Roman"/>
                <w:color w:val="000000"/>
                <w:sz w:val="24"/>
                <w:szCs w:val="24"/>
              </w:rPr>
            </w:pPr>
            <w:r w:rsidRPr="000A2F51">
              <w:rPr>
                <w:rFonts w:ascii="Times New Roman" w:eastAsia="Times New Roman" w:hAnsi="Times New Roman" w:cs="Times New Roman"/>
                <w:color w:val="000000"/>
                <w:sz w:val="24"/>
                <w:szCs w:val="24"/>
              </w:rPr>
              <w:t>Рекламная компания</w:t>
            </w:r>
          </w:p>
        </w:tc>
        <w:tc>
          <w:tcPr>
            <w:tcW w:w="2268" w:type="dxa"/>
            <w:tcBorders>
              <w:top w:val="nil"/>
              <w:left w:val="nil"/>
              <w:bottom w:val="single" w:sz="4" w:space="0" w:color="auto"/>
              <w:right w:val="single" w:sz="4" w:space="0" w:color="auto"/>
            </w:tcBorders>
            <w:shd w:val="clear" w:color="auto" w:fill="auto"/>
            <w:vAlign w:val="center"/>
            <w:hideMark/>
          </w:tcPr>
          <w:p w14:paraId="04638374" w14:textId="77777777" w:rsidR="000A2F51" w:rsidRPr="000A2F51" w:rsidRDefault="000A2F51" w:rsidP="000A2F51">
            <w:pPr>
              <w:spacing w:after="0" w:line="240" w:lineRule="auto"/>
              <w:jc w:val="center"/>
              <w:rPr>
                <w:rFonts w:ascii="Times New Roman" w:eastAsia="Times New Roman" w:hAnsi="Times New Roman" w:cs="Times New Roman"/>
                <w:color w:val="000000"/>
                <w:sz w:val="24"/>
                <w:szCs w:val="24"/>
              </w:rPr>
            </w:pPr>
            <w:r w:rsidRPr="000A2F51">
              <w:rPr>
                <w:rFonts w:ascii="Times New Roman" w:eastAsia="Times New Roman" w:hAnsi="Times New Roman" w:cs="Times New Roman"/>
                <w:color w:val="000000"/>
                <w:sz w:val="24"/>
                <w:szCs w:val="24"/>
              </w:rPr>
              <w:t>352000</w:t>
            </w:r>
          </w:p>
        </w:tc>
      </w:tr>
      <w:tr w:rsidR="000A2F51" w:rsidRPr="000A2F51" w14:paraId="1D6CAB18" w14:textId="77777777" w:rsidTr="000A2F51">
        <w:trPr>
          <w:trHeight w:val="454"/>
        </w:trPr>
        <w:tc>
          <w:tcPr>
            <w:tcW w:w="7093" w:type="dxa"/>
            <w:tcBorders>
              <w:top w:val="nil"/>
              <w:left w:val="single" w:sz="4" w:space="0" w:color="auto"/>
              <w:bottom w:val="single" w:sz="4" w:space="0" w:color="auto"/>
              <w:right w:val="single" w:sz="4" w:space="0" w:color="auto"/>
            </w:tcBorders>
            <w:shd w:val="clear" w:color="auto" w:fill="auto"/>
            <w:vAlign w:val="center"/>
            <w:hideMark/>
          </w:tcPr>
          <w:p w14:paraId="130EBAD1" w14:textId="77777777" w:rsidR="000A2F51" w:rsidRPr="000A2F51" w:rsidRDefault="000A2F51" w:rsidP="000A2F51">
            <w:pPr>
              <w:spacing w:after="0" w:line="240" w:lineRule="auto"/>
              <w:rPr>
                <w:rFonts w:ascii="Times New Roman" w:eastAsia="Times New Roman" w:hAnsi="Times New Roman" w:cs="Times New Roman"/>
                <w:color w:val="000000"/>
                <w:sz w:val="24"/>
                <w:szCs w:val="24"/>
              </w:rPr>
            </w:pPr>
            <w:r w:rsidRPr="000A2F51">
              <w:rPr>
                <w:rFonts w:ascii="Times New Roman" w:eastAsia="Times New Roman" w:hAnsi="Times New Roman" w:cs="Times New Roman"/>
                <w:color w:val="000000"/>
                <w:sz w:val="24"/>
                <w:szCs w:val="24"/>
              </w:rPr>
              <w:t>Покупка помещения</w:t>
            </w:r>
          </w:p>
        </w:tc>
        <w:tc>
          <w:tcPr>
            <w:tcW w:w="2268" w:type="dxa"/>
            <w:tcBorders>
              <w:top w:val="nil"/>
              <w:left w:val="nil"/>
              <w:bottom w:val="single" w:sz="4" w:space="0" w:color="auto"/>
              <w:right w:val="single" w:sz="4" w:space="0" w:color="auto"/>
            </w:tcBorders>
            <w:shd w:val="clear" w:color="auto" w:fill="auto"/>
            <w:vAlign w:val="center"/>
            <w:hideMark/>
          </w:tcPr>
          <w:p w14:paraId="37218EB6" w14:textId="77777777" w:rsidR="000A2F51" w:rsidRPr="000A2F51" w:rsidRDefault="000A2F51" w:rsidP="000A2F51">
            <w:pPr>
              <w:spacing w:after="0" w:line="240" w:lineRule="auto"/>
              <w:jc w:val="center"/>
              <w:rPr>
                <w:rFonts w:ascii="Times New Roman" w:eastAsia="Times New Roman" w:hAnsi="Times New Roman" w:cs="Times New Roman"/>
                <w:color w:val="000000"/>
                <w:sz w:val="24"/>
                <w:szCs w:val="24"/>
              </w:rPr>
            </w:pPr>
            <w:r w:rsidRPr="000A2F51">
              <w:rPr>
                <w:rFonts w:ascii="Times New Roman" w:eastAsia="Times New Roman" w:hAnsi="Times New Roman" w:cs="Times New Roman"/>
                <w:color w:val="000000"/>
                <w:sz w:val="24"/>
                <w:szCs w:val="24"/>
              </w:rPr>
              <w:t>1200000</w:t>
            </w:r>
          </w:p>
        </w:tc>
      </w:tr>
      <w:tr w:rsidR="000A2F51" w:rsidRPr="000A2F51" w14:paraId="6E29C3FB" w14:textId="77777777" w:rsidTr="000A2F51">
        <w:trPr>
          <w:trHeight w:val="454"/>
        </w:trPr>
        <w:tc>
          <w:tcPr>
            <w:tcW w:w="7093" w:type="dxa"/>
            <w:tcBorders>
              <w:top w:val="nil"/>
              <w:left w:val="single" w:sz="4" w:space="0" w:color="auto"/>
              <w:bottom w:val="single" w:sz="4" w:space="0" w:color="auto"/>
              <w:right w:val="single" w:sz="4" w:space="0" w:color="auto"/>
            </w:tcBorders>
            <w:shd w:val="clear" w:color="auto" w:fill="auto"/>
            <w:vAlign w:val="center"/>
            <w:hideMark/>
          </w:tcPr>
          <w:p w14:paraId="6CEC7C6D" w14:textId="77777777" w:rsidR="000A2F51" w:rsidRPr="000A2F51" w:rsidRDefault="000A2F51" w:rsidP="000A2F51">
            <w:pPr>
              <w:spacing w:after="0" w:line="240" w:lineRule="auto"/>
              <w:rPr>
                <w:rFonts w:ascii="Times New Roman" w:eastAsia="Times New Roman" w:hAnsi="Times New Roman" w:cs="Times New Roman"/>
                <w:color w:val="000000"/>
                <w:sz w:val="24"/>
                <w:szCs w:val="24"/>
              </w:rPr>
            </w:pPr>
            <w:r w:rsidRPr="000A2F51">
              <w:rPr>
                <w:rFonts w:ascii="Times New Roman" w:eastAsia="Times New Roman" w:hAnsi="Times New Roman" w:cs="Times New Roman"/>
                <w:color w:val="000000"/>
                <w:sz w:val="24"/>
                <w:szCs w:val="24"/>
              </w:rPr>
              <w:t>Коммунальные расходы</w:t>
            </w:r>
          </w:p>
        </w:tc>
        <w:tc>
          <w:tcPr>
            <w:tcW w:w="2268" w:type="dxa"/>
            <w:tcBorders>
              <w:top w:val="nil"/>
              <w:left w:val="nil"/>
              <w:bottom w:val="single" w:sz="4" w:space="0" w:color="auto"/>
              <w:right w:val="single" w:sz="4" w:space="0" w:color="auto"/>
            </w:tcBorders>
            <w:shd w:val="clear" w:color="auto" w:fill="auto"/>
            <w:vAlign w:val="center"/>
            <w:hideMark/>
          </w:tcPr>
          <w:p w14:paraId="476E5117" w14:textId="77777777" w:rsidR="000A2F51" w:rsidRPr="000A2F51" w:rsidRDefault="000A2F51" w:rsidP="000A2F51">
            <w:pPr>
              <w:spacing w:after="0" w:line="240" w:lineRule="auto"/>
              <w:jc w:val="center"/>
              <w:rPr>
                <w:rFonts w:ascii="Times New Roman" w:eastAsia="Times New Roman" w:hAnsi="Times New Roman" w:cs="Times New Roman"/>
                <w:color w:val="000000"/>
                <w:sz w:val="24"/>
                <w:szCs w:val="24"/>
              </w:rPr>
            </w:pPr>
            <w:r w:rsidRPr="000A2F51">
              <w:rPr>
                <w:rFonts w:ascii="Times New Roman" w:eastAsia="Times New Roman" w:hAnsi="Times New Roman" w:cs="Times New Roman"/>
                <w:color w:val="000000"/>
                <w:sz w:val="24"/>
                <w:szCs w:val="24"/>
              </w:rPr>
              <w:t>150000</w:t>
            </w:r>
          </w:p>
        </w:tc>
      </w:tr>
      <w:tr w:rsidR="000A2F51" w:rsidRPr="000A2F51" w14:paraId="6CD5C684" w14:textId="77777777" w:rsidTr="000A2F51">
        <w:trPr>
          <w:trHeight w:val="454"/>
        </w:trPr>
        <w:tc>
          <w:tcPr>
            <w:tcW w:w="7093" w:type="dxa"/>
            <w:tcBorders>
              <w:top w:val="nil"/>
              <w:left w:val="single" w:sz="4" w:space="0" w:color="auto"/>
              <w:bottom w:val="single" w:sz="4" w:space="0" w:color="auto"/>
              <w:right w:val="single" w:sz="4" w:space="0" w:color="auto"/>
            </w:tcBorders>
            <w:shd w:val="clear" w:color="auto" w:fill="auto"/>
            <w:vAlign w:val="center"/>
            <w:hideMark/>
          </w:tcPr>
          <w:p w14:paraId="53507236" w14:textId="77777777" w:rsidR="000A2F51" w:rsidRPr="000A2F51" w:rsidRDefault="000A2F51" w:rsidP="000A2F51">
            <w:pPr>
              <w:spacing w:after="0" w:line="240" w:lineRule="auto"/>
              <w:rPr>
                <w:rFonts w:ascii="Times New Roman" w:eastAsia="Times New Roman" w:hAnsi="Times New Roman" w:cs="Times New Roman"/>
                <w:color w:val="000000"/>
                <w:sz w:val="24"/>
                <w:szCs w:val="24"/>
              </w:rPr>
            </w:pPr>
            <w:r w:rsidRPr="000A2F51">
              <w:rPr>
                <w:rFonts w:ascii="Times New Roman" w:eastAsia="Times New Roman" w:hAnsi="Times New Roman" w:cs="Times New Roman"/>
                <w:color w:val="000000"/>
                <w:sz w:val="24"/>
                <w:szCs w:val="24"/>
              </w:rPr>
              <w:t>Фонд оплаты труда</w:t>
            </w:r>
          </w:p>
        </w:tc>
        <w:tc>
          <w:tcPr>
            <w:tcW w:w="2268" w:type="dxa"/>
            <w:tcBorders>
              <w:top w:val="nil"/>
              <w:left w:val="nil"/>
              <w:bottom w:val="single" w:sz="4" w:space="0" w:color="auto"/>
              <w:right w:val="single" w:sz="4" w:space="0" w:color="auto"/>
            </w:tcBorders>
            <w:shd w:val="clear" w:color="auto" w:fill="auto"/>
            <w:vAlign w:val="center"/>
            <w:hideMark/>
          </w:tcPr>
          <w:p w14:paraId="503A6F89" w14:textId="77777777" w:rsidR="000A2F51" w:rsidRPr="000A2F51" w:rsidRDefault="000A2F51" w:rsidP="000A2F51">
            <w:pPr>
              <w:spacing w:after="0" w:line="240" w:lineRule="auto"/>
              <w:jc w:val="center"/>
              <w:rPr>
                <w:rFonts w:ascii="Times New Roman" w:eastAsia="Times New Roman" w:hAnsi="Times New Roman" w:cs="Times New Roman"/>
                <w:color w:val="000000"/>
                <w:sz w:val="24"/>
                <w:szCs w:val="24"/>
              </w:rPr>
            </w:pPr>
            <w:r w:rsidRPr="000A2F51">
              <w:rPr>
                <w:rFonts w:ascii="Times New Roman" w:eastAsia="Times New Roman" w:hAnsi="Times New Roman" w:cs="Times New Roman"/>
                <w:color w:val="000000"/>
                <w:sz w:val="24"/>
                <w:szCs w:val="24"/>
              </w:rPr>
              <w:t>4224000</w:t>
            </w:r>
          </w:p>
        </w:tc>
      </w:tr>
      <w:tr w:rsidR="000A2F51" w:rsidRPr="000A2F51" w14:paraId="2C4962FB" w14:textId="77777777" w:rsidTr="000A2F51">
        <w:trPr>
          <w:trHeight w:val="454"/>
        </w:trPr>
        <w:tc>
          <w:tcPr>
            <w:tcW w:w="7093" w:type="dxa"/>
            <w:tcBorders>
              <w:top w:val="nil"/>
              <w:left w:val="single" w:sz="4" w:space="0" w:color="auto"/>
              <w:bottom w:val="single" w:sz="4" w:space="0" w:color="auto"/>
              <w:right w:val="single" w:sz="4" w:space="0" w:color="auto"/>
            </w:tcBorders>
            <w:shd w:val="clear" w:color="auto" w:fill="auto"/>
            <w:vAlign w:val="center"/>
            <w:hideMark/>
          </w:tcPr>
          <w:p w14:paraId="602D976F" w14:textId="77777777" w:rsidR="000A2F51" w:rsidRPr="000A2F51" w:rsidRDefault="000A2F51" w:rsidP="000A2F51">
            <w:pPr>
              <w:spacing w:after="0" w:line="240" w:lineRule="auto"/>
              <w:rPr>
                <w:rFonts w:ascii="Times New Roman" w:eastAsia="Times New Roman" w:hAnsi="Times New Roman" w:cs="Times New Roman"/>
                <w:color w:val="000000"/>
                <w:sz w:val="24"/>
                <w:szCs w:val="24"/>
              </w:rPr>
            </w:pPr>
            <w:r w:rsidRPr="000A2F51">
              <w:rPr>
                <w:rFonts w:ascii="Times New Roman" w:eastAsia="Times New Roman" w:hAnsi="Times New Roman" w:cs="Times New Roman"/>
                <w:color w:val="000000"/>
                <w:sz w:val="24"/>
                <w:szCs w:val="24"/>
              </w:rPr>
              <w:t>Отчисления</w:t>
            </w:r>
          </w:p>
        </w:tc>
        <w:tc>
          <w:tcPr>
            <w:tcW w:w="2268" w:type="dxa"/>
            <w:tcBorders>
              <w:top w:val="nil"/>
              <w:left w:val="nil"/>
              <w:bottom w:val="single" w:sz="4" w:space="0" w:color="auto"/>
              <w:right w:val="single" w:sz="4" w:space="0" w:color="auto"/>
            </w:tcBorders>
            <w:shd w:val="clear" w:color="auto" w:fill="auto"/>
            <w:vAlign w:val="center"/>
            <w:hideMark/>
          </w:tcPr>
          <w:p w14:paraId="5017634D" w14:textId="77777777" w:rsidR="000A2F51" w:rsidRPr="000A2F51" w:rsidRDefault="000A2F51" w:rsidP="000A2F51">
            <w:pPr>
              <w:spacing w:after="0" w:line="240" w:lineRule="auto"/>
              <w:jc w:val="center"/>
              <w:rPr>
                <w:rFonts w:ascii="Times New Roman" w:eastAsia="Times New Roman" w:hAnsi="Times New Roman" w:cs="Times New Roman"/>
                <w:color w:val="000000"/>
                <w:sz w:val="24"/>
                <w:szCs w:val="24"/>
              </w:rPr>
            </w:pPr>
            <w:r w:rsidRPr="000A2F51">
              <w:rPr>
                <w:rFonts w:ascii="Times New Roman" w:eastAsia="Times New Roman" w:hAnsi="Times New Roman" w:cs="Times New Roman"/>
                <w:color w:val="000000"/>
                <w:sz w:val="24"/>
                <w:szCs w:val="24"/>
              </w:rPr>
              <w:t>1267200</w:t>
            </w:r>
          </w:p>
        </w:tc>
      </w:tr>
      <w:tr w:rsidR="000A2F51" w:rsidRPr="000A2F51" w14:paraId="037CA7C5" w14:textId="77777777" w:rsidTr="000A2F51">
        <w:trPr>
          <w:trHeight w:val="454"/>
        </w:trPr>
        <w:tc>
          <w:tcPr>
            <w:tcW w:w="7093" w:type="dxa"/>
            <w:tcBorders>
              <w:top w:val="nil"/>
              <w:left w:val="single" w:sz="4" w:space="0" w:color="auto"/>
              <w:bottom w:val="single" w:sz="4" w:space="0" w:color="auto"/>
              <w:right w:val="single" w:sz="4" w:space="0" w:color="auto"/>
            </w:tcBorders>
            <w:shd w:val="clear" w:color="auto" w:fill="auto"/>
            <w:vAlign w:val="center"/>
            <w:hideMark/>
          </w:tcPr>
          <w:p w14:paraId="16670124" w14:textId="77777777" w:rsidR="000A2F51" w:rsidRPr="000A2F51" w:rsidRDefault="000A2F51" w:rsidP="000A2F51">
            <w:pPr>
              <w:spacing w:after="0" w:line="240" w:lineRule="auto"/>
              <w:rPr>
                <w:rFonts w:ascii="Times New Roman" w:eastAsia="Times New Roman" w:hAnsi="Times New Roman" w:cs="Times New Roman"/>
                <w:color w:val="000000"/>
                <w:sz w:val="24"/>
                <w:szCs w:val="24"/>
              </w:rPr>
            </w:pPr>
            <w:r w:rsidRPr="000A2F51">
              <w:rPr>
                <w:rFonts w:ascii="Times New Roman" w:eastAsia="Times New Roman" w:hAnsi="Times New Roman" w:cs="Times New Roman"/>
                <w:color w:val="000000"/>
                <w:sz w:val="24"/>
                <w:szCs w:val="24"/>
              </w:rPr>
              <w:t>Итого</w:t>
            </w:r>
          </w:p>
        </w:tc>
        <w:tc>
          <w:tcPr>
            <w:tcW w:w="2268" w:type="dxa"/>
            <w:tcBorders>
              <w:top w:val="nil"/>
              <w:left w:val="nil"/>
              <w:bottom w:val="single" w:sz="4" w:space="0" w:color="auto"/>
              <w:right w:val="single" w:sz="4" w:space="0" w:color="auto"/>
            </w:tcBorders>
            <w:shd w:val="clear" w:color="auto" w:fill="auto"/>
            <w:vAlign w:val="center"/>
            <w:hideMark/>
          </w:tcPr>
          <w:p w14:paraId="08A38046" w14:textId="77777777" w:rsidR="000A2F51" w:rsidRPr="000A2F51" w:rsidRDefault="000A2F51" w:rsidP="000A2F51">
            <w:pPr>
              <w:spacing w:after="0" w:line="240" w:lineRule="auto"/>
              <w:jc w:val="center"/>
              <w:rPr>
                <w:rFonts w:ascii="Times New Roman" w:eastAsia="Times New Roman" w:hAnsi="Times New Roman" w:cs="Times New Roman"/>
                <w:color w:val="000000"/>
                <w:sz w:val="24"/>
                <w:szCs w:val="24"/>
              </w:rPr>
            </w:pPr>
            <w:r w:rsidRPr="000A2F51">
              <w:rPr>
                <w:rFonts w:ascii="Times New Roman" w:eastAsia="Times New Roman" w:hAnsi="Times New Roman" w:cs="Times New Roman"/>
                <w:color w:val="000000"/>
                <w:sz w:val="24"/>
                <w:szCs w:val="24"/>
              </w:rPr>
              <w:t>8034200</w:t>
            </w:r>
          </w:p>
        </w:tc>
      </w:tr>
    </w:tbl>
    <w:p w14:paraId="603CD5BB" w14:textId="77777777" w:rsidR="000A2F51" w:rsidRDefault="000A2F51" w:rsidP="00E31F86">
      <w:pPr>
        <w:spacing w:after="0" w:line="360" w:lineRule="auto"/>
        <w:ind w:firstLine="709"/>
        <w:jc w:val="both"/>
        <w:rPr>
          <w:rFonts w:ascii="Times New Roman" w:hAnsi="Times New Roman" w:cs="Times New Roman"/>
          <w:sz w:val="28"/>
          <w:szCs w:val="28"/>
        </w:rPr>
      </w:pPr>
    </w:p>
    <w:p w14:paraId="18E0445F" w14:textId="77777777" w:rsidR="000A2F51" w:rsidRDefault="000A2F51" w:rsidP="00E31F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Итоговая сумма затрат необходимых для открытия креативного пространства составляет 8034200 руб.</w:t>
      </w:r>
    </w:p>
    <w:p w14:paraId="6EABB764" w14:textId="77777777" w:rsidR="000A2F51" w:rsidRDefault="000A2F51" w:rsidP="00E31F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Теперь, зная все необходимые показатели рассчитаем эффективность создания пространства для </w:t>
      </w:r>
      <w:proofErr w:type="spellStart"/>
      <w:r>
        <w:rPr>
          <w:rFonts w:ascii="Times New Roman" w:hAnsi="Times New Roman" w:cs="Times New Roman"/>
          <w:sz w:val="28"/>
          <w:szCs w:val="28"/>
        </w:rPr>
        <w:t>коворкинга</w:t>
      </w:r>
      <w:proofErr w:type="spellEnd"/>
      <w:r>
        <w:rPr>
          <w:rFonts w:ascii="Times New Roman" w:hAnsi="Times New Roman" w:cs="Times New Roman"/>
          <w:sz w:val="28"/>
          <w:szCs w:val="28"/>
        </w:rPr>
        <w:t>.</w:t>
      </w:r>
      <w:r w:rsidR="00B06A87">
        <w:rPr>
          <w:rFonts w:ascii="Times New Roman" w:hAnsi="Times New Roman" w:cs="Times New Roman"/>
          <w:sz w:val="28"/>
          <w:szCs w:val="28"/>
        </w:rPr>
        <w:t xml:space="preserve"> Для начала рассчитаем месячный план продаж (Табл. 13).</w:t>
      </w:r>
    </w:p>
    <w:p w14:paraId="4CA77116" w14:textId="77777777" w:rsidR="003E1D40" w:rsidRDefault="003E1D40" w:rsidP="003E1D40">
      <w:pPr>
        <w:spacing w:after="0" w:line="360" w:lineRule="auto"/>
        <w:rPr>
          <w:rFonts w:ascii="Times New Roman" w:hAnsi="Times New Roman" w:cs="Times New Roman"/>
          <w:sz w:val="28"/>
          <w:szCs w:val="28"/>
        </w:rPr>
      </w:pPr>
    </w:p>
    <w:p w14:paraId="4EAA3946" w14:textId="77777777" w:rsidR="003E1D40" w:rsidRDefault="003E1D40" w:rsidP="003E1D40">
      <w:pPr>
        <w:spacing w:after="0" w:line="360" w:lineRule="auto"/>
        <w:rPr>
          <w:rFonts w:ascii="Times New Roman" w:hAnsi="Times New Roman" w:cs="Times New Roman"/>
          <w:sz w:val="28"/>
          <w:szCs w:val="28"/>
        </w:rPr>
      </w:pPr>
    </w:p>
    <w:p w14:paraId="73641BED" w14:textId="77777777" w:rsidR="003E1D40" w:rsidRDefault="003E1D40" w:rsidP="003E1D40">
      <w:pPr>
        <w:spacing w:after="0" w:line="360" w:lineRule="auto"/>
        <w:rPr>
          <w:rFonts w:ascii="Times New Roman" w:hAnsi="Times New Roman" w:cs="Times New Roman"/>
          <w:sz w:val="28"/>
          <w:szCs w:val="28"/>
        </w:rPr>
      </w:pPr>
    </w:p>
    <w:p w14:paraId="629049B5" w14:textId="77777777" w:rsidR="00B06A87" w:rsidRDefault="00B06A87" w:rsidP="003E1D40">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Таблица 13 – Месячный план продаж, руб.</w:t>
      </w:r>
    </w:p>
    <w:tbl>
      <w:tblPr>
        <w:tblW w:w="9361" w:type="dxa"/>
        <w:tblInd w:w="103" w:type="dxa"/>
        <w:tblLook w:val="04A0" w:firstRow="1" w:lastRow="0" w:firstColumn="1" w:lastColumn="0" w:noHBand="0" w:noVBand="1"/>
      </w:tblPr>
      <w:tblGrid>
        <w:gridCol w:w="7802"/>
        <w:gridCol w:w="1559"/>
      </w:tblGrid>
      <w:tr w:rsidR="00B06A87" w:rsidRPr="00B06A87" w14:paraId="10A8540B" w14:textId="77777777" w:rsidTr="00B06A87">
        <w:trPr>
          <w:trHeight w:val="510"/>
        </w:trPr>
        <w:tc>
          <w:tcPr>
            <w:tcW w:w="78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689346" w14:textId="77777777" w:rsidR="00B06A87" w:rsidRPr="00B06A87" w:rsidRDefault="00B06A87" w:rsidP="00B06A87">
            <w:pPr>
              <w:spacing w:after="0" w:line="240" w:lineRule="auto"/>
              <w:jc w:val="center"/>
              <w:rPr>
                <w:rFonts w:ascii="Times New Roman" w:eastAsia="Times New Roman" w:hAnsi="Times New Roman" w:cs="Times New Roman"/>
                <w:color w:val="000000"/>
                <w:sz w:val="24"/>
                <w:szCs w:val="24"/>
              </w:rPr>
            </w:pPr>
            <w:r w:rsidRPr="00B06A87">
              <w:rPr>
                <w:rFonts w:ascii="Times New Roman" w:eastAsia="Times New Roman" w:hAnsi="Times New Roman" w:cs="Times New Roman"/>
                <w:color w:val="000000"/>
                <w:sz w:val="24"/>
                <w:szCs w:val="24"/>
              </w:rPr>
              <w:t>Показатель</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AE6BB32" w14:textId="77777777" w:rsidR="00B06A87" w:rsidRPr="00B06A87" w:rsidRDefault="00B06A87" w:rsidP="00B06A87">
            <w:pPr>
              <w:spacing w:after="0" w:line="240" w:lineRule="auto"/>
              <w:jc w:val="center"/>
              <w:rPr>
                <w:rFonts w:ascii="Times New Roman" w:eastAsia="Times New Roman" w:hAnsi="Times New Roman" w:cs="Times New Roman"/>
                <w:color w:val="000000"/>
                <w:sz w:val="24"/>
                <w:szCs w:val="24"/>
              </w:rPr>
            </w:pPr>
            <w:r w:rsidRPr="00B06A87">
              <w:rPr>
                <w:rFonts w:ascii="Times New Roman" w:eastAsia="Times New Roman" w:hAnsi="Times New Roman" w:cs="Times New Roman"/>
                <w:color w:val="000000"/>
                <w:sz w:val="24"/>
                <w:szCs w:val="24"/>
              </w:rPr>
              <w:t>Величина показателя</w:t>
            </w:r>
          </w:p>
        </w:tc>
      </w:tr>
      <w:tr w:rsidR="00B06A87" w:rsidRPr="00B06A87" w14:paraId="70A0E9E6" w14:textId="77777777" w:rsidTr="00B06A87">
        <w:trPr>
          <w:trHeight w:val="510"/>
        </w:trPr>
        <w:tc>
          <w:tcPr>
            <w:tcW w:w="7802" w:type="dxa"/>
            <w:tcBorders>
              <w:top w:val="nil"/>
              <w:left w:val="single" w:sz="4" w:space="0" w:color="auto"/>
              <w:bottom w:val="single" w:sz="4" w:space="0" w:color="auto"/>
              <w:right w:val="single" w:sz="4" w:space="0" w:color="auto"/>
            </w:tcBorders>
            <w:shd w:val="clear" w:color="auto" w:fill="auto"/>
            <w:vAlign w:val="center"/>
            <w:hideMark/>
          </w:tcPr>
          <w:p w14:paraId="24ACEC89" w14:textId="77777777" w:rsidR="00B06A87" w:rsidRPr="00B06A87" w:rsidRDefault="00B06A87" w:rsidP="00B06A87">
            <w:pPr>
              <w:spacing w:after="0" w:line="240" w:lineRule="auto"/>
              <w:rPr>
                <w:rFonts w:ascii="Times New Roman" w:eastAsia="Times New Roman" w:hAnsi="Times New Roman" w:cs="Times New Roman"/>
                <w:color w:val="000000"/>
                <w:sz w:val="24"/>
                <w:szCs w:val="24"/>
              </w:rPr>
            </w:pPr>
            <w:r w:rsidRPr="00B06A87">
              <w:rPr>
                <w:rFonts w:ascii="Times New Roman" w:eastAsia="Times New Roman" w:hAnsi="Times New Roman" w:cs="Times New Roman"/>
                <w:color w:val="000000"/>
                <w:sz w:val="24"/>
                <w:szCs w:val="24"/>
              </w:rPr>
              <w:t>Средний чек, руб.</w:t>
            </w:r>
          </w:p>
        </w:tc>
        <w:tc>
          <w:tcPr>
            <w:tcW w:w="1559" w:type="dxa"/>
            <w:tcBorders>
              <w:top w:val="nil"/>
              <w:left w:val="nil"/>
              <w:bottom w:val="single" w:sz="4" w:space="0" w:color="auto"/>
              <w:right w:val="single" w:sz="4" w:space="0" w:color="auto"/>
            </w:tcBorders>
            <w:shd w:val="clear" w:color="auto" w:fill="auto"/>
            <w:vAlign w:val="center"/>
            <w:hideMark/>
          </w:tcPr>
          <w:p w14:paraId="18FB02A3" w14:textId="77777777" w:rsidR="00B06A87" w:rsidRPr="00B06A87" w:rsidRDefault="00B06A87" w:rsidP="00B06A87">
            <w:pPr>
              <w:spacing w:after="0" w:line="240" w:lineRule="auto"/>
              <w:jc w:val="center"/>
              <w:rPr>
                <w:rFonts w:ascii="Times New Roman" w:eastAsia="Times New Roman" w:hAnsi="Times New Roman" w:cs="Times New Roman"/>
                <w:color w:val="000000"/>
                <w:sz w:val="24"/>
                <w:szCs w:val="24"/>
              </w:rPr>
            </w:pPr>
            <w:r w:rsidRPr="00B06A87">
              <w:rPr>
                <w:rFonts w:ascii="Times New Roman" w:eastAsia="Times New Roman" w:hAnsi="Times New Roman" w:cs="Times New Roman"/>
                <w:color w:val="000000"/>
                <w:sz w:val="24"/>
                <w:szCs w:val="24"/>
              </w:rPr>
              <w:t>2500</w:t>
            </w:r>
          </w:p>
        </w:tc>
      </w:tr>
      <w:tr w:rsidR="00B06A87" w:rsidRPr="00B06A87" w14:paraId="5D954217" w14:textId="77777777" w:rsidTr="00B06A87">
        <w:trPr>
          <w:trHeight w:val="510"/>
        </w:trPr>
        <w:tc>
          <w:tcPr>
            <w:tcW w:w="7802" w:type="dxa"/>
            <w:tcBorders>
              <w:top w:val="nil"/>
              <w:left w:val="single" w:sz="4" w:space="0" w:color="auto"/>
              <w:bottom w:val="single" w:sz="4" w:space="0" w:color="auto"/>
              <w:right w:val="single" w:sz="4" w:space="0" w:color="auto"/>
            </w:tcBorders>
            <w:shd w:val="clear" w:color="auto" w:fill="auto"/>
            <w:vAlign w:val="center"/>
            <w:hideMark/>
          </w:tcPr>
          <w:p w14:paraId="683A0FB8" w14:textId="77777777" w:rsidR="00B06A87" w:rsidRPr="00B06A87" w:rsidRDefault="00B06A87" w:rsidP="00B06A87">
            <w:pPr>
              <w:spacing w:after="0" w:line="240" w:lineRule="auto"/>
              <w:rPr>
                <w:rFonts w:ascii="Times New Roman" w:eastAsia="Times New Roman" w:hAnsi="Times New Roman" w:cs="Times New Roman"/>
                <w:color w:val="000000"/>
                <w:sz w:val="24"/>
                <w:szCs w:val="24"/>
              </w:rPr>
            </w:pPr>
            <w:r w:rsidRPr="00B06A87">
              <w:rPr>
                <w:rFonts w:ascii="Times New Roman" w:eastAsia="Times New Roman" w:hAnsi="Times New Roman" w:cs="Times New Roman"/>
                <w:color w:val="000000"/>
                <w:sz w:val="24"/>
                <w:szCs w:val="24"/>
              </w:rPr>
              <w:t>Посещаемость, человек в месяц</w:t>
            </w:r>
          </w:p>
        </w:tc>
        <w:tc>
          <w:tcPr>
            <w:tcW w:w="1559" w:type="dxa"/>
            <w:tcBorders>
              <w:top w:val="nil"/>
              <w:left w:val="nil"/>
              <w:bottom w:val="single" w:sz="4" w:space="0" w:color="auto"/>
              <w:right w:val="single" w:sz="4" w:space="0" w:color="auto"/>
            </w:tcBorders>
            <w:shd w:val="clear" w:color="auto" w:fill="auto"/>
            <w:vAlign w:val="center"/>
            <w:hideMark/>
          </w:tcPr>
          <w:p w14:paraId="1679E6BB" w14:textId="77777777" w:rsidR="00B06A87" w:rsidRPr="00B06A87" w:rsidRDefault="00B06A87" w:rsidP="00B06A87">
            <w:pPr>
              <w:spacing w:after="0" w:line="240" w:lineRule="auto"/>
              <w:jc w:val="center"/>
              <w:rPr>
                <w:rFonts w:ascii="Times New Roman" w:eastAsia="Times New Roman" w:hAnsi="Times New Roman" w:cs="Times New Roman"/>
                <w:color w:val="000000"/>
                <w:sz w:val="24"/>
                <w:szCs w:val="24"/>
              </w:rPr>
            </w:pPr>
            <w:r w:rsidRPr="00B06A87">
              <w:rPr>
                <w:rFonts w:ascii="Times New Roman" w:eastAsia="Times New Roman" w:hAnsi="Times New Roman" w:cs="Times New Roman"/>
                <w:color w:val="000000"/>
                <w:sz w:val="24"/>
                <w:szCs w:val="24"/>
              </w:rPr>
              <w:t>500</w:t>
            </w:r>
          </w:p>
        </w:tc>
      </w:tr>
      <w:tr w:rsidR="00B06A87" w:rsidRPr="00B06A87" w14:paraId="27426A42" w14:textId="77777777" w:rsidTr="00B06A87">
        <w:trPr>
          <w:trHeight w:val="510"/>
        </w:trPr>
        <w:tc>
          <w:tcPr>
            <w:tcW w:w="7802" w:type="dxa"/>
            <w:tcBorders>
              <w:top w:val="nil"/>
              <w:left w:val="single" w:sz="4" w:space="0" w:color="auto"/>
              <w:bottom w:val="single" w:sz="4" w:space="0" w:color="auto"/>
              <w:right w:val="single" w:sz="4" w:space="0" w:color="auto"/>
            </w:tcBorders>
            <w:shd w:val="clear" w:color="auto" w:fill="auto"/>
            <w:vAlign w:val="center"/>
            <w:hideMark/>
          </w:tcPr>
          <w:p w14:paraId="42154200" w14:textId="77777777" w:rsidR="00B06A87" w:rsidRPr="00B06A87" w:rsidRDefault="00B06A87" w:rsidP="00B06A87">
            <w:pPr>
              <w:spacing w:after="0" w:line="240" w:lineRule="auto"/>
              <w:rPr>
                <w:rFonts w:ascii="Times New Roman" w:eastAsia="Times New Roman" w:hAnsi="Times New Roman" w:cs="Times New Roman"/>
                <w:color w:val="000000"/>
                <w:sz w:val="24"/>
                <w:szCs w:val="24"/>
              </w:rPr>
            </w:pPr>
            <w:r w:rsidRPr="00B06A87">
              <w:rPr>
                <w:rFonts w:ascii="Times New Roman" w:eastAsia="Times New Roman" w:hAnsi="Times New Roman" w:cs="Times New Roman"/>
                <w:color w:val="000000"/>
                <w:sz w:val="24"/>
                <w:szCs w:val="24"/>
              </w:rPr>
              <w:t>Выручка в месяц, руб.</w:t>
            </w:r>
          </w:p>
        </w:tc>
        <w:tc>
          <w:tcPr>
            <w:tcW w:w="1559" w:type="dxa"/>
            <w:tcBorders>
              <w:top w:val="nil"/>
              <w:left w:val="nil"/>
              <w:bottom w:val="single" w:sz="4" w:space="0" w:color="auto"/>
              <w:right w:val="single" w:sz="4" w:space="0" w:color="auto"/>
            </w:tcBorders>
            <w:shd w:val="clear" w:color="auto" w:fill="auto"/>
            <w:vAlign w:val="center"/>
            <w:hideMark/>
          </w:tcPr>
          <w:p w14:paraId="4491C514" w14:textId="77777777" w:rsidR="00B06A87" w:rsidRPr="00B06A87" w:rsidRDefault="00B06A87" w:rsidP="00B06A87">
            <w:pPr>
              <w:spacing w:after="0" w:line="240" w:lineRule="auto"/>
              <w:jc w:val="center"/>
              <w:rPr>
                <w:rFonts w:ascii="Times New Roman" w:eastAsia="Times New Roman" w:hAnsi="Times New Roman" w:cs="Times New Roman"/>
                <w:color w:val="000000"/>
                <w:sz w:val="24"/>
                <w:szCs w:val="24"/>
              </w:rPr>
            </w:pPr>
            <w:r w:rsidRPr="00B06A87">
              <w:rPr>
                <w:rFonts w:ascii="Times New Roman" w:eastAsia="Times New Roman" w:hAnsi="Times New Roman" w:cs="Times New Roman"/>
                <w:color w:val="000000"/>
                <w:sz w:val="24"/>
                <w:szCs w:val="24"/>
              </w:rPr>
              <w:t>1250000</w:t>
            </w:r>
          </w:p>
        </w:tc>
      </w:tr>
    </w:tbl>
    <w:p w14:paraId="39F31F39" w14:textId="77777777" w:rsidR="003E1D40" w:rsidRDefault="003E1D40" w:rsidP="000A2F51">
      <w:pPr>
        <w:spacing w:after="0" w:line="360" w:lineRule="auto"/>
        <w:ind w:firstLine="709"/>
        <w:jc w:val="both"/>
        <w:rPr>
          <w:rFonts w:ascii="Times New Roman" w:hAnsi="Times New Roman" w:cs="Times New Roman"/>
          <w:sz w:val="28"/>
          <w:szCs w:val="28"/>
        </w:rPr>
      </w:pPr>
    </w:p>
    <w:p w14:paraId="3F019EDB" w14:textId="77777777" w:rsidR="00B06A87" w:rsidRDefault="00B06A87" w:rsidP="000A2F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Месячные доходы от </w:t>
      </w:r>
      <w:proofErr w:type="spellStart"/>
      <w:r>
        <w:rPr>
          <w:rFonts w:ascii="Times New Roman" w:hAnsi="Times New Roman" w:cs="Times New Roman"/>
          <w:sz w:val="28"/>
          <w:szCs w:val="28"/>
        </w:rPr>
        <w:t>коворкинга</w:t>
      </w:r>
      <w:proofErr w:type="spellEnd"/>
      <w:r>
        <w:rPr>
          <w:rFonts w:ascii="Times New Roman" w:hAnsi="Times New Roman" w:cs="Times New Roman"/>
          <w:sz w:val="28"/>
          <w:szCs w:val="28"/>
        </w:rPr>
        <w:t xml:space="preserve"> составят:</w:t>
      </w:r>
    </w:p>
    <w:p w14:paraId="3C380689" w14:textId="77777777" w:rsidR="000A2F51" w:rsidRPr="000A2F51" w:rsidRDefault="000A2F51" w:rsidP="000A2F51">
      <w:pPr>
        <w:spacing w:after="0" w:line="360" w:lineRule="auto"/>
        <w:ind w:firstLine="709"/>
        <w:jc w:val="both"/>
        <w:rPr>
          <w:rFonts w:ascii="Times New Roman" w:hAnsi="Times New Roman" w:cs="Times New Roman"/>
          <w:sz w:val="28"/>
          <w:szCs w:val="28"/>
        </w:rPr>
      </w:pPr>
      <w:r w:rsidRPr="000A2F51">
        <w:rPr>
          <w:rFonts w:ascii="Times New Roman" w:hAnsi="Times New Roman" w:cs="Times New Roman"/>
          <w:sz w:val="28"/>
          <w:szCs w:val="28"/>
        </w:rPr>
        <w:t>500 посетителей * 2500 руб. / чел. = 1 250 000 руб. в месяц</w:t>
      </w:r>
    </w:p>
    <w:p w14:paraId="4C5F7A7A" w14:textId="77777777" w:rsidR="00B06A87" w:rsidRPr="00B06A87" w:rsidRDefault="00B06A87" w:rsidP="00B06A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Рассчитаем расходы, при условии, что учредитель взял к</w:t>
      </w:r>
      <w:r w:rsidRPr="00B06A87">
        <w:rPr>
          <w:rFonts w:ascii="Times New Roman" w:hAnsi="Times New Roman" w:cs="Times New Roman"/>
          <w:sz w:val="28"/>
          <w:szCs w:val="28"/>
        </w:rPr>
        <w:t>редит на открытие - 6000000 руб. на 5 лет под 7% годовых</w:t>
      </w:r>
      <w:r>
        <w:rPr>
          <w:rFonts w:ascii="Times New Roman" w:hAnsi="Times New Roman" w:cs="Times New Roman"/>
          <w:sz w:val="28"/>
          <w:szCs w:val="28"/>
        </w:rPr>
        <w:t xml:space="preserve"> и использовал собственные средства в размере 2100000 руб.</w:t>
      </w:r>
      <w:r w:rsidR="00287424">
        <w:rPr>
          <w:rFonts w:ascii="Times New Roman" w:hAnsi="Times New Roman" w:cs="Times New Roman"/>
          <w:sz w:val="28"/>
          <w:szCs w:val="28"/>
        </w:rPr>
        <w:t xml:space="preserve"> График выплат по кредиту представим в приложении А.</w:t>
      </w:r>
    </w:p>
    <w:p w14:paraId="05EA89D1" w14:textId="77777777" w:rsidR="000A2F51" w:rsidRPr="000A2F51" w:rsidRDefault="00B06A87" w:rsidP="00B06A87">
      <w:pPr>
        <w:spacing w:after="0" w:line="360" w:lineRule="auto"/>
        <w:ind w:firstLine="709"/>
        <w:jc w:val="both"/>
        <w:rPr>
          <w:rFonts w:ascii="Times New Roman" w:hAnsi="Times New Roman" w:cs="Times New Roman"/>
          <w:sz w:val="28"/>
          <w:szCs w:val="28"/>
        </w:rPr>
      </w:pPr>
      <w:r w:rsidRPr="00B06A87">
        <w:rPr>
          <w:rFonts w:ascii="Times New Roman" w:hAnsi="Times New Roman" w:cs="Times New Roman"/>
          <w:sz w:val="28"/>
          <w:szCs w:val="28"/>
        </w:rPr>
        <w:t>Собственные средства - 2100000 руб.</w:t>
      </w:r>
    </w:p>
    <w:p w14:paraId="11B5D532" w14:textId="77777777" w:rsidR="000A2F51" w:rsidRPr="000A2F51" w:rsidRDefault="000A2F51" w:rsidP="000A2F51">
      <w:pPr>
        <w:spacing w:after="0" w:line="360" w:lineRule="auto"/>
        <w:ind w:firstLine="709"/>
        <w:jc w:val="both"/>
        <w:rPr>
          <w:rFonts w:ascii="Times New Roman" w:hAnsi="Times New Roman" w:cs="Times New Roman"/>
          <w:sz w:val="28"/>
          <w:szCs w:val="28"/>
        </w:rPr>
      </w:pPr>
      <w:r w:rsidRPr="000A2F51">
        <w:rPr>
          <w:rFonts w:ascii="Times New Roman" w:hAnsi="Times New Roman" w:cs="Times New Roman"/>
          <w:sz w:val="28"/>
          <w:szCs w:val="28"/>
        </w:rPr>
        <w:t xml:space="preserve"> Затраты на проект</w:t>
      </w:r>
      <w:r w:rsidR="00B06A87">
        <w:rPr>
          <w:rFonts w:ascii="Times New Roman" w:hAnsi="Times New Roman" w:cs="Times New Roman"/>
          <w:sz w:val="28"/>
          <w:szCs w:val="28"/>
        </w:rPr>
        <w:t xml:space="preserve"> -</w:t>
      </w:r>
      <w:r w:rsidR="00B03343">
        <w:rPr>
          <w:rFonts w:ascii="Times New Roman" w:hAnsi="Times New Roman" w:cs="Times New Roman"/>
          <w:sz w:val="28"/>
          <w:szCs w:val="28"/>
        </w:rPr>
        <w:t xml:space="preserve"> 8034</w:t>
      </w:r>
      <w:r w:rsidRPr="000A2F51">
        <w:rPr>
          <w:rFonts w:ascii="Times New Roman" w:hAnsi="Times New Roman" w:cs="Times New Roman"/>
          <w:sz w:val="28"/>
          <w:szCs w:val="28"/>
        </w:rPr>
        <w:t>200 руб.</w:t>
      </w:r>
    </w:p>
    <w:p w14:paraId="07C09078" w14:textId="77777777" w:rsidR="000A2F51" w:rsidRPr="00B06A87" w:rsidRDefault="000A2F51" w:rsidP="00B06A87">
      <w:pPr>
        <w:pStyle w:val="a3"/>
        <w:numPr>
          <w:ilvl w:val="0"/>
          <w:numId w:val="17"/>
        </w:numPr>
        <w:spacing w:after="0" w:line="360" w:lineRule="auto"/>
        <w:ind w:left="0" w:firstLine="709"/>
        <w:jc w:val="both"/>
        <w:rPr>
          <w:rFonts w:ascii="Times New Roman" w:hAnsi="Times New Roman" w:cs="Times New Roman"/>
          <w:sz w:val="28"/>
          <w:szCs w:val="28"/>
        </w:rPr>
      </w:pPr>
      <w:r w:rsidRPr="00B06A87">
        <w:rPr>
          <w:rFonts w:ascii="Times New Roman" w:hAnsi="Times New Roman" w:cs="Times New Roman"/>
          <w:sz w:val="28"/>
          <w:szCs w:val="28"/>
        </w:rPr>
        <w:t>Коммунальные расходы</w:t>
      </w:r>
      <w:r w:rsidR="00B06A87">
        <w:rPr>
          <w:rFonts w:ascii="Times New Roman" w:hAnsi="Times New Roman" w:cs="Times New Roman"/>
          <w:sz w:val="28"/>
          <w:szCs w:val="28"/>
        </w:rPr>
        <w:t xml:space="preserve"> -</w:t>
      </w:r>
      <w:r w:rsidRPr="00B06A87">
        <w:rPr>
          <w:rFonts w:ascii="Times New Roman" w:hAnsi="Times New Roman" w:cs="Times New Roman"/>
          <w:sz w:val="28"/>
          <w:szCs w:val="28"/>
        </w:rPr>
        <w:t xml:space="preserve"> 150 000 руб. в месяц</w:t>
      </w:r>
      <w:r w:rsidR="00B03343">
        <w:rPr>
          <w:rFonts w:ascii="Times New Roman" w:hAnsi="Times New Roman" w:cs="Times New Roman"/>
          <w:sz w:val="28"/>
          <w:szCs w:val="28"/>
        </w:rPr>
        <w:t>.</w:t>
      </w:r>
    </w:p>
    <w:p w14:paraId="01731301" w14:textId="77777777" w:rsidR="000A2F51" w:rsidRPr="00B06A87" w:rsidRDefault="000A2F51" w:rsidP="00B06A87">
      <w:pPr>
        <w:pStyle w:val="a3"/>
        <w:numPr>
          <w:ilvl w:val="0"/>
          <w:numId w:val="17"/>
        </w:numPr>
        <w:spacing w:after="0" w:line="360" w:lineRule="auto"/>
        <w:ind w:left="0" w:firstLine="709"/>
        <w:jc w:val="both"/>
        <w:rPr>
          <w:rFonts w:ascii="Times New Roman" w:hAnsi="Times New Roman" w:cs="Times New Roman"/>
          <w:sz w:val="28"/>
          <w:szCs w:val="28"/>
        </w:rPr>
      </w:pPr>
      <w:r w:rsidRPr="00B06A87">
        <w:rPr>
          <w:rFonts w:ascii="Times New Roman" w:hAnsi="Times New Roman" w:cs="Times New Roman"/>
          <w:sz w:val="28"/>
          <w:szCs w:val="28"/>
        </w:rPr>
        <w:t>Фонд оплаты труда</w:t>
      </w:r>
      <w:r w:rsidR="00B06A87">
        <w:rPr>
          <w:rFonts w:ascii="Times New Roman" w:hAnsi="Times New Roman" w:cs="Times New Roman"/>
          <w:sz w:val="28"/>
          <w:szCs w:val="28"/>
        </w:rPr>
        <w:t xml:space="preserve"> -</w:t>
      </w:r>
      <w:r w:rsidR="00B03343">
        <w:rPr>
          <w:rFonts w:ascii="Times New Roman" w:hAnsi="Times New Roman" w:cs="Times New Roman"/>
          <w:sz w:val="28"/>
          <w:szCs w:val="28"/>
        </w:rPr>
        <w:t xml:space="preserve"> 4224</w:t>
      </w:r>
      <w:r w:rsidRPr="00B06A87">
        <w:rPr>
          <w:rFonts w:ascii="Times New Roman" w:hAnsi="Times New Roman" w:cs="Times New Roman"/>
          <w:sz w:val="28"/>
          <w:szCs w:val="28"/>
        </w:rPr>
        <w:t>000 руб. / 12 месяцев = 352 000 руб. в месяц</w:t>
      </w:r>
      <w:r w:rsidR="00B03343">
        <w:rPr>
          <w:rFonts w:ascii="Times New Roman" w:hAnsi="Times New Roman" w:cs="Times New Roman"/>
          <w:sz w:val="28"/>
          <w:szCs w:val="28"/>
        </w:rPr>
        <w:t>.</w:t>
      </w:r>
    </w:p>
    <w:p w14:paraId="36ACC4D0" w14:textId="77777777" w:rsidR="000A2F51" w:rsidRPr="00B06A87" w:rsidRDefault="000A2F51" w:rsidP="00B06A87">
      <w:pPr>
        <w:pStyle w:val="a3"/>
        <w:numPr>
          <w:ilvl w:val="0"/>
          <w:numId w:val="17"/>
        </w:numPr>
        <w:spacing w:after="0" w:line="360" w:lineRule="auto"/>
        <w:ind w:left="0" w:firstLine="709"/>
        <w:jc w:val="both"/>
        <w:rPr>
          <w:rFonts w:ascii="Times New Roman" w:hAnsi="Times New Roman" w:cs="Times New Roman"/>
          <w:sz w:val="28"/>
          <w:szCs w:val="28"/>
        </w:rPr>
      </w:pPr>
      <w:r w:rsidRPr="00B06A87">
        <w:rPr>
          <w:rFonts w:ascii="Times New Roman" w:hAnsi="Times New Roman" w:cs="Times New Roman"/>
          <w:sz w:val="28"/>
          <w:szCs w:val="28"/>
        </w:rPr>
        <w:t>Отчисления</w:t>
      </w:r>
      <w:r w:rsidR="00B06A87">
        <w:rPr>
          <w:rFonts w:ascii="Times New Roman" w:hAnsi="Times New Roman" w:cs="Times New Roman"/>
          <w:sz w:val="28"/>
          <w:szCs w:val="28"/>
        </w:rPr>
        <w:t xml:space="preserve"> -</w:t>
      </w:r>
      <w:r w:rsidRPr="00B06A87">
        <w:rPr>
          <w:rFonts w:ascii="Times New Roman" w:hAnsi="Times New Roman" w:cs="Times New Roman"/>
          <w:sz w:val="28"/>
          <w:szCs w:val="28"/>
        </w:rPr>
        <w:t xml:space="preserve"> 1267 200 руб. / 12 месяцев = 105 600 руб. в месяц</w:t>
      </w:r>
      <w:r w:rsidR="00B03343">
        <w:rPr>
          <w:rFonts w:ascii="Times New Roman" w:hAnsi="Times New Roman" w:cs="Times New Roman"/>
          <w:sz w:val="28"/>
          <w:szCs w:val="28"/>
        </w:rPr>
        <w:t>.</w:t>
      </w:r>
    </w:p>
    <w:p w14:paraId="1D0722ED" w14:textId="77777777" w:rsidR="000A2F51" w:rsidRPr="00B06A87" w:rsidRDefault="000A2F51" w:rsidP="00B06A87">
      <w:pPr>
        <w:pStyle w:val="a3"/>
        <w:numPr>
          <w:ilvl w:val="0"/>
          <w:numId w:val="17"/>
        </w:numPr>
        <w:spacing w:after="0" w:line="360" w:lineRule="auto"/>
        <w:ind w:left="0" w:firstLine="709"/>
        <w:jc w:val="both"/>
        <w:rPr>
          <w:rFonts w:ascii="Times New Roman" w:hAnsi="Times New Roman" w:cs="Times New Roman"/>
          <w:sz w:val="28"/>
          <w:szCs w:val="28"/>
        </w:rPr>
      </w:pPr>
      <w:r w:rsidRPr="00B06A87">
        <w:rPr>
          <w:rFonts w:ascii="Times New Roman" w:hAnsi="Times New Roman" w:cs="Times New Roman"/>
          <w:sz w:val="28"/>
          <w:szCs w:val="28"/>
        </w:rPr>
        <w:t>Амортизация основного оборудования (оборудование и помещение)</w:t>
      </w:r>
      <w:r w:rsidR="00B06A87">
        <w:rPr>
          <w:rFonts w:ascii="Times New Roman" w:hAnsi="Times New Roman" w:cs="Times New Roman"/>
          <w:sz w:val="28"/>
          <w:szCs w:val="28"/>
        </w:rPr>
        <w:t xml:space="preserve"> -</w:t>
      </w:r>
      <w:r w:rsidRPr="00B06A87">
        <w:rPr>
          <w:rFonts w:ascii="Times New Roman" w:hAnsi="Times New Roman" w:cs="Times New Roman"/>
          <w:sz w:val="28"/>
          <w:szCs w:val="28"/>
        </w:rPr>
        <w:t xml:space="preserve"> 1</w:t>
      </w:r>
      <w:r w:rsidR="00B03343">
        <w:rPr>
          <w:rFonts w:ascii="Times New Roman" w:hAnsi="Times New Roman" w:cs="Times New Roman"/>
          <w:sz w:val="28"/>
          <w:szCs w:val="28"/>
        </w:rPr>
        <w:t>200</w:t>
      </w:r>
      <w:r w:rsidRPr="00B06A87">
        <w:rPr>
          <w:rFonts w:ascii="Times New Roman" w:hAnsi="Times New Roman" w:cs="Times New Roman"/>
          <w:sz w:val="28"/>
          <w:szCs w:val="28"/>
        </w:rPr>
        <w:t>000 +</w:t>
      </w:r>
      <w:r w:rsidR="00B03343">
        <w:rPr>
          <w:rFonts w:ascii="Times New Roman" w:hAnsi="Times New Roman" w:cs="Times New Roman"/>
          <w:sz w:val="28"/>
          <w:szCs w:val="28"/>
        </w:rPr>
        <w:t xml:space="preserve"> 841000 = 2041000 руб. / 60 месяцев = 34</w:t>
      </w:r>
      <w:r w:rsidRPr="00B06A87">
        <w:rPr>
          <w:rFonts w:ascii="Times New Roman" w:hAnsi="Times New Roman" w:cs="Times New Roman"/>
          <w:sz w:val="28"/>
          <w:szCs w:val="28"/>
        </w:rPr>
        <w:t>017 руб. в месяц</w:t>
      </w:r>
      <w:r w:rsidR="00B03343">
        <w:rPr>
          <w:rFonts w:ascii="Times New Roman" w:hAnsi="Times New Roman" w:cs="Times New Roman"/>
          <w:sz w:val="28"/>
          <w:szCs w:val="28"/>
        </w:rPr>
        <w:t>.</w:t>
      </w:r>
    </w:p>
    <w:p w14:paraId="35D3A85A" w14:textId="77777777" w:rsidR="000A2F51" w:rsidRPr="000A2F51" w:rsidRDefault="000A2F51" w:rsidP="000A2F51">
      <w:pPr>
        <w:spacing w:after="0" w:line="360" w:lineRule="auto"/>
        <w:ind w:firstLine="709"/>
        <w:jc w:val="both"/>
        <w:rPr>
          <w:rFonts w:ascii="Times New Roman" w:hAnsi="Times New Roman" w:cs="Times New Roman"/>
          <w:sz w:val="28"/>
          <w:szCs w:val="28"/>
        </w:rPr>
      </w:pPr>
      <w:r w:rsidRPr="000A2F51">
        <w:rPr>
          <w:rFonts w:ascii="Times New Roman" w:hAnsi="Times New Roman" w:cs="Times New Roman"/>
          <w:sz w:val="28"/>
          <w:szCs w:val="28"/>
        </w:rPr>
        <w:t xml:space="preserve"> Проценты по кредиту</w:t>
      </w:r>
      <w:r w:rsidR="00B06A87">
        <w:rPr>
          <w:rFonts w:ascii="Times New Roman" w:hAnsi="Times New Roman" w:cs="Times New Roman"/>
          <w:sz w:val="28"/>
          <w:szCs w:val="28"/>
        </w:rPr>
        <w:t xml:space="preserve"> -</w:t>
      </w:r>
      <w:r w:rsidR="00B03343">
        <w:rPr>
          <w:rFonts w:ascii="Times New Roman" w:hAnsi="Times New Roman" w:cs="Times New Roman"/>
          <w:sz w:val="28"/>
          <w:szCs w:val="28"/>
        </w:rPr>
        <w:t xml:space="preserve"> 6000000 </w:t>
      </w:r>
      <w:r w:rsidR="00287424">
        <w:rPr>
          <w:rFonts w:ascii="Times New Roman" w:hAnsi="Times New Roman" w:cs="Times New Roman"/>
          <w:sz w:val="28"/>
          <w:szCs w:val="28"/>
        </w:rPr>
        <w:t>*</w:t>
      </w:r>
      <w:r w:rsidR="00B03343">
        <w:rPr>
          <w:rFonts w:ascii="Times New Roman" w:hAnsi="Times New Roman" w:cs="Times New Roman"/>
          <w:sz w:val="28"/>
          <w:szCs w:val="28"/>
        </w:rPr>
        <w:t xml:space="preserve"> 7% / 100 / 12 = 35</w:t>
      </w:r>
      <w:r w:rsidRPr="000A2F51">
        <w:rPr>
          <w:rFonts w:ascii="Times New Roman" w:hAnsi="Times New Roman" w:cs="Times New Roman"/>
          <w:sz w:val="28"/>
          <w:szCs w:val="28"/>
        </w:rPr>
        <w:t>000 руб. в месяц</w:t>
      </w:r>
      <w:r w:rsidR="00B03343">
        <w:rPr>
          <w:rFonts w:ascii="Times New Roman" w:hAnsi="Times New Roman" w:cs="Times New Roman"/>
          <w:sz w:val="28"/>
          <w:szCs w:val="28"/>
        </w:rPr>
        <w:t>.</w:t>
      </w:r>
    </w:p>
    <w:p w14:paraId="13EE5EC3" w14:textId="77777777" w:rsidR="000A2F51" w:rsidRPr="000A2F51" w:rsidRDefault="000A2F51" w:rsidP="000A2F51">
      <w:pPr>
        <w:spacing w:after="0" w:line="360" w:lineRule="auto"/>
        <w:ind w:firstLine="709"/>
        <w:jc w:val="both"/>
        <w:rPr>
          <w:rFonts w:ascii="Times New Roman" w:hAnsi="Times New Roman" w:cs="Times New Roman"/>
          <w:sz w:val="28"/>
          <w:szCs w:val="28"/>
        </w:rPr>
      </w:pPr>
      <w:r w:rsidRPr="000A2F51">
        <w:rPr>
          <w:rFonts w:ascii="Times New Roman" w:hAnsi="Times New Roman" w:cs="Times New Roman"/>
          <w:sz w:val="28"/>
          <w:szCs w:val="28"/>
        </w:rPr>
        <w:t>Итоговые ежемесячные расходы</w:t>
      </w:r>
      <w:r w:rsidR="00B06A87">
        <w:rPr>
          <w:rFonts w:ascii="Times New Roman" w:hAnsi="Times New Roman" w:cs="Times New Roman"/>
          <w:sz w:val="28"/>
          <w:szCs w:val="28"/>
        </w:rPr>
        <w:t xml:space="preserve"> -</w:t>
      </w:r>
      <w:r w:rsidR="00B03343">
        <w:rPr>
          <w:rFonts w:ascii="Times New Roman" w:hAnsi="Times New Roman" w:cs="Times New Roman"/>
          <w:sz w:val="28"/>
          <w:szCs w:val="28"/>
        </w:rPr>
        <w:t xml:space="preserve"> 352000 + 105</w:t>
      </w:r>
      <w:r w:rsidRPr="000A2F51">
        <w:rPr>
          <w:rFonts w:ascii="Times New Roman" w:hAnsi="Times New Roman" w:cs="Times New Roman"/>
          <w:sz w:val="28"/>
          <w:szCs w:val="28"/>
        </w:rPr>
        <w:t>600 + 150</w:t>
      </w:r>
      <w:r w:rsidR="00B03343">
        <w:rPr>
          <w:rFonts w:ascii="Times New Roman" w:hAnsi="Times New Roman" w:cs="Times New Roman"/>
          <w:sz w:val="28"/>
          <w:szCs w:val="28"/>
        </w:rPr>
        <w:t>000 + 34017 + 35000 = 676</w:t>
      </w:r>
      <w:r w:rsidRPr="000A2F51">
        <w:rPr>
          <w:rFonts w:ascii="Times New Roman" w:hAnsi="Times New Roman" w:cs="Times New Roman"/>
          <w:sz w:val="28"/>
          <w:szCs w:val="28"/>
        </w:rPr>
        <w:t>617 руб.</w:t>
      </w:r>
    </w:p>
    <w:p w14:paraId="3AB61F0E" w14:textId="77777777" w:rsidR="000A2F51" w:rsidRPr="000A2F51" w:rsidRDefault="000A2F51" w:rsidP="000A2F51">
      <w:pPr>
        <w:spacing w:after="0" w:line="360" w:lineRule="auto"/>
        <w:ind w:firstLine="709"/>
        <w:jc w:val="both"/>
        <w:rPr>
          <w:rFonts w:ascii="Times New Roman" w:hAnsi="Times New Roman" w:cs="Times New Roman"/>
          <w:sz w:val="28"/>
          <w:szCs w:val="28"/>
        </w:rPr>
      </w:pPr>
      <w:r w:rsidRPr="000A2F51">
        <w:rPr>
          <w:rFonts w:ascii="Times New Roman" w:hAnsi="Times New Roman" w:cs="Times New Roman"/>
          <w:sz w:val="28"/>
          <w:szCs w:val="28"/>
        </w:rPr>
        <w:t>Чистая</w:t>
      </w:r>
      <w:r w:rsidR="00B03343">
        <w:rPr>
          <w:rFonts w:ascii="Times New Roman" w:hAnsi="Times New Roman" w:cs="Times New Roman"/>
          <w:sz w:val="28"/>
          <w:szCs w:val="28"/>
        </w:rPr>
        <w:t xml:space="preserve"> прибыль = Доходы - Расходы = 1250000 - 676617 = 573</w:t>
      </w:r>
      <w:r w:rsidRPr="000A2F51">
        <w:rPr>
          <w:rFonts w:ascii="Times New Roman" w:hAnsi="Times New Roman" w:cs="Times New Roman"/>
          <w:sz w:val="28"/>
          <w:szCs w:val="28"/>
        </w:rPr>
        <w:t>383 руб.</w:t>
      </w:r>
    </w:p>
    <w:p w14:paraId="77D2291C" w14:textId="77777777" w:rsidR="000A2F51" w:rsidRPr="000A2F51" w:rsidRDefault="000A2F51" w:rsidP="000A2F51">
      <w:pPr>
        <w:spacing w:after="0" w:line="360" w:lineRule="auto"/>
        <w:ind w:firstLine="709"/>
        <w:jc w:val="both"/>
        <w:rPr>
          <w:rFonts w:ascii="Times New Roman" w:hAnsi="Times New Roman" w:cs="Times New Roman"/>
          <w:sz w:val="28"/>
          <w:szCs w:val="28"/>
        </w:rPr>
      </w:pPr>
      <w:r w:rsidRPr="000A2F51">
        <w:rPr>
          <w:rFonts w:ascii="Times New Roman" w:hAnsi="Times New Roman" w:cs="Times New Roman"/>
          <w:sz w:val="28"/>
          <w:szCs w:val="28"/>
        </w:rPr>
        <w:t>Окупаемость = З</w:t>
      </w:r>
      <w:r w:rsidR="00B03343">
        <w:rPr>
          <w:rFonts w:ascii="Times New Roman" w:hAnsi="Times New Roman" w:cs="Times New Roman"/>
          <w:sz w:val="28"/>
          <w:szCs w:val="28"/>
        </w:rPr>
        <w:t>атраты / Чистая прибыль = 8034200 / 573</w:t>
      </w:r>
      <w:r w:rsidRPr="000A2F51">
        <w:rPr>
          <w:rFonts w:ascii="Times New Roman" w:hAnsi="Times New Roman" w:cs="Times New Roman"/>
          <w:sz w:val="28"/>
          <w:szCs w:val="28"/>
        </w:rPr>
        <w:t>383 = 13,99 месяцев (около 1,2 года)</w:t>
      </w:r>
    </w:p>
    <w:p w14:paraId="54800CE2" w14:textId="77777777" w:rsidR="000A2F51" w:rsidRDefault="000A2F51" w:rsidP="000A2F51">
      <w:pPr>
        <w:spacing w:after="0" w:line="360" w:lineRule="auto"/>
        <w:ind w:firstLine="709"/>
        <w:jc w:val="both"/>
        <w:rPr>
          <w:rFonts w:ascii="Times New Roman" w:hAnsi="Times New Roman" w:cs="Times New Roman"/>
          <w:sz w:val="28"/>
          <w:szCs w:val="28"/>
        </w:rPr>
      </w:pPr>
      <w:r w:rsidRPr="000A2F51">
        <w:rPr>
          <w:rFonts w:ascii="Times New Roman" w:hAnsi="Times New Roman" w:cs="Times New Roman"/>
          <w:sz w:val="28"/>
          <w:szCs w:val="28"/>
        </w:rPr>
        <w:t xml:space="preserve">Креативное пространство для </w:t>
      </w:r>
      <w:proofErr w:type="spellStart"/>
      <w:r w:rsidRPr="000A2F51">
        <w:rPr>
          <w:rFonts w:ascii="Times New Roman" w:hAnsi="Times New Roman" w:cs="Times New Roman"/>
          <w:sz w:val="28"/>
          <w:szCs w:val="28"/>
        </w:rPr>
        <w:t>коворкинга</w:t>
      </w:r>
      <w:proofErr w:type="spellEnd"/>
      <w:r w:rsidR="002C1C1B">
        <w:rPr>
          <w:rFonts w:ascii="Times New Roman" w:hAnsi="Times New Roman" w:cs="Times New Roman"/>
          <w:sz w:val="28"/>
          <w:szCs w:val="28"/>
        </w:rPr>
        <w:t xml:space="preserve"> «Синергия возможностей</w:t>
      </w:r>
      <w:r w:rsidR="00B06A87">
        <w:rPr>
          <w:rFonts w:ascii="Times New Roman" w:hAnsi="Times New Roman" w:cs="Times New Roman"/>
          <w:sz w:val="28"/>
          <w:szCs w:val="28"/>
        </w:rPr>
        <w:t>»</w:t>
      </w:r>
      <w:r w:rsidRPr="000A2F51">
        <w:rPr>
          <w:rFonts w:ascii="Times New Roman" w:hAnsi="Times New Roman" w:cs="Times New Roman"/>
          <w:sz w:val="28"/>
          <w:szCs w:val="28"/>
        </w:rPr>
        <w:t xml:space="preserve"> может быть прибыльным предприятием. При среднемесячн</w:t>
      </w:r>
      <w:r w:rsidR="00B06A87">
        <w:rPr>
          <w:rFonts w:ascii="Times New Roman" w:hAnsi="Times New Roman" w:cs="Times New Roman"/>
          <w:sz w:val="28"/>
          <w:szCs w:val="28"/>
        </w:rPr>
        <w:t xml:space="preserve">ой чистой </w:t>
      </w:r>
      <w:r w:rsidR="00B06A87">
        <w:rPr>
          <w:rFonts w:ascii="Times New Roman" w:hAnsi="Times New Roman" w:cs="Times New Roman"/>
          <w:sz w:val="28"/>
          <w:szCs w:val="28"/>
        </w:rPr>
        <w:lastRenderedPageBreak/>
        <w:t>прибыли в размере 573</w:t>
      </w:r>
      <w:r w:rsidRPr="000A2F51">
        <w:rPr>
          <w:rFonts w:ascii="Times New Roman" w:hAnsi="Times New Roman" w:cs="Times New Roman"/>
          <w:sz w:val="28"/>
          <w:szCs w:val="28"/>
        </w:rPr>
        <w:t>383 руб. оно может окупиться примерно за 1,2 года.</w:t>
      </w:r>
      <w:r w:rsidR="00704D02" w:rsidRPr="00704D02">
        <w:t xml:space="preserve"> </w:t>
      </w:r>
      <w:r w:rsidR="00704D02" w:rsidRPr="00704D02">
        <w:rPr>
          <w:rFonts w:ascii="Times New Roman" w:hAnsi="Times New Roman" w:cs="Times New Roman"/>
          <w:sz w:val="28"/>
          <w:szCs w:val="28"/>
        </w:rPr>
        <w:t>[19, c. 327]</w:t>
      </w:r>
    </w:p>
    <w:p w14:paraId="4F7B21BA" w14:textId="77777777" w:rsidR="00287424" w:rsidRPr="00287424" w:rsidRDefault="00287424" w:rsidP="002874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завершении рассчитаем индекс доходности проекта. Индекс доходности </w:t>
      </w:r>
      <w:r w:rsidRPr="00287424">
        <w:rPr>
          <w:rFonts w:ascii="Times New Roman" w:hAnsi="Times New Roman" w:cs="Times New Roman"/>
          <w:sz w:val="28"/>
          <w:szCs w:val="28"/>
        </w:rPr>
        <w:t>показывает отношение дисконтированных будущих денежных потоков к первоначальным инвестициям. Другими словами, он показывает, сколько рублей прибыли будет получено на каждый рубль инвестиций.</w:t>
      </w:r>
    </w:p>
    <w:p w14:paraId="41C9BE6D" w14:textId="77777777" w:rsidR="00287424" w:rsidRPr="00287424" w:rsidRDefault="00287424" w:rsidP="00287424">
      <w:pPr>
        <w:spacing w:after="0" w:line="360" w:lineRule="auto"/>
        <w:ind w:firstLine="709"/>
        <w:jc w:val="both"/>
        <w:rPr>
          <w:rFonts w:ascii="Times New Roman" w:hAnsi="Times New Roman" w:cs="Times New Roman"/>
          <w:sz w:val="28"/>
          <w:szCs w:val="28"/>
        </w:rPr>
      </w:pPr>
      <w:r w:rsidRPr="00287424">
        <w:rPr>
          <w:rFonts w:ascii="Times New Roman" w:hAnsi="Times New Roman" w:cs="Times New Roman"/>
          <w:sz w:val="28"/>
          <w:szCs w:val="28"/>
        </w:rPr>
        <w:t xml:space="preserve">Для расчета </w:t>
      </w:r>
      <w:r>
        <w:rPr>
          <w:rFonts w:ascii="Times New Roman" w:hAnsi="Times New Roman" w:cs="Times New Roman"/>
          <w:sz w:val="28"/>
          <w:szCs w:val="28"/>
        </w:rPr>
        <w:t>индекса доходности</w:t>
      </w:r>
      <w:r w:rsidRPr="00287424">
        <w:rPr>
          <w:rFonts w:ascii="Times New Roman" w:hAnsi="Times New Roman" w:cs="Times New Roman"/>
          <w:sz w:val="28"/>
          <w:szCs w:val="28"/>
        </w:rPr>
        <w:t xml:space="preserve"> необходимо:</w:t>
      </w:r>
    </w:p>
    <w:p w14:paraId="739B3DFA" w14:textId="77777777" w:rsidR="00287424" w:rsidRPr="00287424" w:rsidRDefault="00287424" w:rsidP="00287424">
      <w:pPr>
        <w:spacing w:after="0" w:line="360" w:lineRule="auto"/>
        <w:ind w:firstLine="709"/>
        <w:jc w:val="both"/>
        <w:rPr>
          <w:rFonts w:ascii="Times New Roman" w:hAnsi="Times New Roman" w:cs="Times New Roman"/>
          <w:sz w:val="28"/>
          <w:szCs w:val="28"/>
        </w:rPr>
      </w:pPr>
      <w:r w:rsidRPr="00287424">
        <w:rPr>
          <w:rFonts w:ascii="Times New Roman" w:hAnsi="Times New Roman" w:cs="Times New Roman"/>
          <w:sz w:val="28"/>
          <w:szCs w:val="28"/>
        </w:rPr>
        <w:t xml:space="preserve">1. </w:t>
      </w:r>
      <w:r>
        <w:rPr>
          <w:rFonts w:ascii="Times New Roman" w:hAnsi="Times New Roman" w:cs="Times New Roman"/>
          <w:sz w:val="28"/>
          <w:szCs w:val="28"/>
        </w:rPr>
        <w:t>о</w:t>
      </w:r>
      <w:r w:rsidRPr="00287424">
        <w:rPr>
          <w:rFonts w:ascii="Times New Roman" w:hAnsi="Times New Roman" w:cs="Times New Roman"/>
          <w:sz w:val="28"/>
          <w:szCs w:val="28"/>
        </w:rPr>
        <w:t xml:space="preserve">пределить </w:t>
      </w:r>
      <w:r>
        <w:rPr>
          <w:rFonts w:ascii="Times New Roman" w:hAnsi="Times New Roman" w:cs="Times New Roman"/>
          <w:sz w:val="28"/>
          <w:szCs w:val="28"/>
        </w:rPr>
        <w:t>будущие денежные потоки проекта</w:t>
      </w:r>
      <w:r w:rsidRPr="00287424">
        <w:rPr>
          <w:rFonts w:ascii="Times New Roman" w:hAnsi="Times New Roman" w:cs="Times New Roman"/>
          <w:sz w:val="28"/>
          <w:szCs w:val="28"/>
        </w:rPr>
        <w:t>;</w:t>
      </w:r>
    </w:p>
    <w:p w14:paraId="25A58C9E" w14:textId="77777777" w:rsidR="00287424" w:rsidRPr="00287424" w:rsidRDefault="00287424" w:rsidP="002874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д</w:t>
      </w:r>
      <w:r w:rsidRPr="00287424">
        <w:rPr>
          <w:rFonts w:ascii="Times New Roman" w:hAnsi="Times New Roman" w:cs="Times New Roman"/>
          <w:sz w:val="28"/>
          <w:szCs w:val="28"/>
        </w:rPr>
        <w:t xml:space="preserve">исконтировать эти денежные потоки к настоящей стоимости с использованием </w:t>
      </w:r>
      <w:r>
        <w:rPr>
          <w:rFonts w:ascii="Times New Roman" w:hAnsi="Times New Roman" w:cs="Times New Roman"/>
          <w:sz w:val="28"/>
          <w:szCs w:val="28"/>
        </w:rPr>
        <w:t>заданной ставки дисконтирования</w:t>
      </w:r>
      <w:r w:rsidRPr="00287424">
        <w:rPr>
          <w:rFonts w:ascii="Times New Roman" w:hAnsi="Times New Roman" w:cs="Times New Roman"/>
          <w:sz w:val="28"/>
          <w:szCs w:val="28"/>
        </w:rPr>
        <w:t>;</w:t>
      </w:r>
    </w:p>
    <w:p w14:paraId="5B105958" w14:textId="77777777" w:rsidR="00287424" w:rsidRPr="00B620B8" w:rsidRDefault="00287424" w:rsidP="002874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сл</w:t>
      </w:r>
      <w:r w:rsidRPr="00287424">
        <w:rPr>
          <w:rFonts w:ascii="Times New Roman" w:hAnsi="Times New Roman" w:cs="Times New Roman"/>
          <w:sz w:val="28"/>
          <w:szCs w:val="28"/>
        </w:rPr>
        <w:t>ожить д</w:t>
      </w:r>
      <w:r>
        <w:rPr>
          <w:rFonts w:ascii="Times New Roman" w:hAnsi="Times New Roman" w:cs="Times New Roman"/>
          <w:sz w:val="28"/>
          <w:szCs w:val="28"/>
        </w:rPr>
        <w:t>исконтированные денежные потоки</w:t>
      </w:r>
      <w:r w:rsidRPr="00B620B8">
        <w:rPr>
          <w:rFonts w:ascii="Times New Roman" w:hAnsi="Times New Roman" w:cs="Times New Roman"/>
          <w:sz w:val="28"/>
          <w:szCs w:val="28"/>
        </w:rPr>
        <w:t>;</w:t>
      </w:r>
    </w:p>
    <w:p w14:paraId="1D407DE8" w14:textId="77777777" w:rsidR="00BC245B" w:rsidRPr="00B620B8" w:rsidRDefault="00287424" w:rsidP="002874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ра</w:t>
      </w:r>
      <w:r w:rsidRPr="00287424">
        <w:rPr>
          <w:rFonts w:ascii="Times New Roman" w:hAnsi="Times New Roman" w:cs="Times New Roman"/>
          <w:sz w:val="28"/>
          <w:szCs w:val="28"/>
        </w:rPr>
        <w:t>зделить дисконтированные денежные потоки на первоначальные инвестиции.</w:t>
      </w:r>
    </w:p>
    <w:p w14:paraId="4E2AE733" w14:textId="77777777" w:rsidR="00287424" w:rsidRPr="00287424" w:rsidRDefault="00287424" w:rsidP="00287424">
      <w:pPr>
        <w:spacing w:after="0" w:line="360" w:lineRule="auto"/>
        <w:ind w:firstLine="709"/>
        <w:jc w:val="both"/>
        <w:rPr>
          <w:rFonts w:ascii="Times New Roman" w:hAnsi="Times New Roman" w:cs="Times New Roman"/>
          <w:sz w:val="28"/>
          <w:szCs w:val="28"/>
        </w:rPr>
      </w:pPr>
      <w:r w:rsidRPr="00287424">
        <w:rPr>
          <w:rFonts w:ascii="Times New Roman" w:hAnsi="Times New Roman" w:cs="Times New Roman"/>
          <w:sz w:val="28"/>
          <w:szCs w:val="28"/>
        </w:rPr>
        <w:t>Исходные данные:</w:t>
      </w:r>
    </w:p>
    <w:p w14:paraId="5EF47906" w14:textId="77777777" w:rsidR="00287424" w:rsidRPr="00287424" w:rsidRDefault="00287424" w:rsidP="00287424">
      <w:pPr>
        <w:pStyle w:val="a3"/>
        <w:numPr>
          <w:ilvl w:val="0"/>
          <w:numId w:val="8"/>
        </w:numPr>
        <w:spacing w:after="0" w:line="360" w:lineRule="auto"/>
        <w:ind w:left="0" w:firstLine="709"/>
        <w:jc w:val="both"/>
        <w:rPr>
          <w:rFonts w:ascii="Times New Roman" w:hAnsi="Times New Roman" w:cs="Times New Roman"/>
          <w:sz w:val="28"/>
          <w:szCs w:val="28"/>
        </w:rPr>
      </w:pPr>
      <w:r w:rsidRPr="00287424">
        <w:rPr>
          <w:rFonts w:ascii="Times New Roman" w:hAnsi="Times New Roman" w:cs="Times New Roman"/>
          <w:sz w:val="28"/>
          <w:szCs w:val="28"/>
        </w:rPr>
        <w:t>Первоначальные инвестиции: 8 034 200 руб.</w:t>
      </w:r>
    </w:p>
    <w:p w14:paraId="63D3D1CA" w14:textId="77777777" w:rsidR="00287424" w:rsidRPr="00287424" w:rsidRDefault="00287424" w:rsidP="00287424">
      <w:pPr>
        <w:pStyle w:val="a3"/>
        <w:numPr>
          <w:ilvl w:val="0"/>
          <w:numId w:val="8"/>
        </w:numPr>
        <w:spacing w:after="0" w:line="360" w:lineRule="auto"/>
        <w:ind w:left="0" w:firstLine="709"/>
        <w:jc w:val="both"/>
        <w:rPr>
          <w:rFonts w:ascii="Times New Roman" w:hAnsi="Times New Roman" w:cs="Times New Roman"/>
          <w:sz w:val="28"/>
          <w:szCs w:val="28"/>
        </w:rPr>
      </w:pPr>
      <w:r w:rsidRPr="00287424">
        <w:rPr>
          <w:rFonts w:ascii="Times New Roman" w:hAnsi="Times New Roman" w:cs="Times New Roman"/>
          <w:sz w:val="28"/>
          <w:szCs w:val="28"/>
        </w:rPr>
        <w:t>Чистая прибыль: 573 383 руб. (предполагается, что чистая прибыль постоянна в течение всего срока проекта)</w:t>
      </w:r>
    </w:p>
    <w:p w14:paraId="502420D4" w14:textId="77777777" w:rsidR="00287424" w:rsidRPr="00287424" w:rsidRDefault="00287424" w:rsidP="00287424">
      <w:pPr>
        <w:pStyle w:val="a3"/>
        <w:numPr>
          <w:ilvl w:val="0"/>
          <w:numId w:val="8"/>
        </w:numPr>
        <w:spacing w:after="0" w:line="360" w:lineRule="auto"/>
        <w:ind w:left="0" w:firstLine="709"/>
        <w:jc w:val="both"/>
        <w:rPr>
          <w:rFonts w:ascii="Times New Roman" w:hAnsi="Times New Roman" w:cs="Times New Roman"/>
          <w:sz w:val="28"/>
          <w:szCs w:val="28"/>
          <w:lang w:val="en-US"/>
        </w:rPr>
      </w:pPr>
      <w:proofErr w:type="spellStart"/>
      <w:r w:rsidRPr="00287424">
        <w:rPr>
          <w:rFonts w:ascii="Times New Roman" w:hAnsi="Times New Roman" w:cs="Times New Roman"/>
          <w:sz w:val="28"/>
          <w:szCs w:val="28"/>
          <w:lang w:val="en-US"/>
        </w:rPr>
        <w:t>Срок</w:t>
      </w:r>
      <w:proofErr w:type="spellEnd"/>
      <w:r w:rsidRPr="00287424">
        <w:rPr>
          <w:rFonts w:ascii="Times New Roman" w:hAnsi="Times New Roman" w:cs="Times New Roman"/>
          <w:sz w:val="28"/>
          <w:szCs w:val="28"/>
          <w:lang w:val="en-US"/>
        </w:rPr>
        <w:t xml:space="preserve"> </w:t>
      </w:r>
      <w:proofErr w:type="spellStart"/>
      <w:r w:rsidRPr="00287424">
        <w:rPr>
          <w:rFonts w:ascii="Times New Roman" w:hAnsi="Times New Roman" w:cs="Times New Roman"/>
          <w:sz w:val="28"/>
          <w:szCs w:val="28"/>
          <w:lang w:val="en-US"/>
        </w:rPr>
        <w:t>проекта</w:t>
      </w:r>
      <w:proofErr w:type="spellEnd"/>
      <w:r w:rsidRPr="00287424">
        <w:rPr>
          <w:rFonts w:ascii="Times New Roman" w:hAnsi="Times New Roman" w:cs="Times New Roman"/>
          <w:sz w:val="28"/>
          <w:szCs w:val="28"/>
          <w:lang w:val="en-US"/>
        </w:rPr>
        <w:t xml:space="preserve">: 5 </w:t>
      </w:r>
      <w:proofErr w:type="spellStart"/>
      <w:r w:rsidRPr="00287424">
        <w:rPr>
          <w:rFonts w:ascii="Times New Roman" w:hAnsi="Times New Roman" w:cs="Times New Roman"/>
          <w:sz w:val="28"/>
          <w:szCs w:val="28"/>
          <w:lang w:val="en-US"/>
        </w:rPr>
        <w:t>лет</w:t>
      </w:r>
      <w:proofErr w:type="spellEnd"/>
    </w:p>
    <w:p w14:paraId="150C34D1" w14:textId="77777777" w:rsidR="00287424" w:rsidRPr="00287424" w:rsidRDefault="00287424" w:rsidP="00287424">
      <w:pPr>
        <w:pStyle w:val="a3"/>
        <w:numPr>
          <w:ilvl w:val="0"/>
          <w:numId w:val="8"/>
        </w:numPr>
        <w:spacing w:after="0" w:line="360" w:lineRule="auto"/>
        <w:ind w:left="0" w:firstLine="709"/>
        <w:jc w:val="both"/>
        <w:rPr>
          <w:rFonts w:ascii="Times New Roman" w:hAnsi="Times New Roman" w:cs="Times New Roman"/>
          <w:sz w:val="28"/>
          <w:szCs w:val="28"/>
          <w:lang w:val="en-US"/>
        </w:rPr>
      </w:pPr>
      <w:proofErr w:type="spellStart"/>
      <w:r w:rsidRPr="00287424">
        <w:rPr>
          <w:rFonts w:ascii="Times New Roman" w:hAnsi="Times New Roman" w:cs="Times New Roman"/>
          <w:sz w:val="28"/>
          <w:szCs w:val="28"/>
          <w:lang w:val="en-US"/>
        </w:rPr>
        <w:t>Ставка</w:t>
      </w:r>
      <w:proofErr w:type="spellEnd"/>
      <w:r w:rsidRPr="00287424">
        <w:rPr>
          <w:rFonts w:ascii="Times New Roman" w:hAnsi="Times New Roman" w:cs="Times New Roman"/>
          <w:sz w:val="28"/>
          <w:szCs w:val="28"/>
          <w:lang w:val="en-US"/>
        </w:rPr>
        <w:t xml:space="preserve"> </w:t>
      </w:r>
      <w:proofErr w:type="spellStart"/>
      <w:r w:rsidRPr="00287424">
        <w:rPr>
          <w:rFonts w:ascii="Times New Roman" w:hAnsi="Times New Roman" w:cs="Times New Roman"/>
          <w:sz w:val="28"/>
          <w:szCs w:val="28"/>
          <w:lang w:val="en-US"/>
        </w:rPr>
        <w:t>дисконтирования</w:t>
      </w:r>
      <w:proofErr w:type="spellEnd"/>
      <w:r w:rsidRPr="00287424">
        <w:rPr>
          <w:rFonts w:ascii="Times New Roman" w:hAnsi="Times New Roman" w:cs="Times New Roman"/>
          <w:sz w:val="28"/>
          <w:szCs w:val="28"/>
          <w:lang w:val="en-US"/>
        </w:rPr>
        <w:t>: 7%</w:t>
      </w:r>
    </w:p>
    <w:p w14:paraId="1052FA90" w14:textId="77777777" w:rsidR="00287424" w:rsidRDefault="004A7CA8" w:rsidP="002874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Начнем расчет:</w:t>
      </w:r>
    </w:p>
    <w:p w14:paraId="5A632879" w14:textId="77777777" w:rsidR="004A7CA8" w:rsidRPr="00B620B8" w:rsidRDefault="004A7CA8" w:rsidP="004A7CA8">
      <w:pPr>
        <w:spacing w:after="0" w:line="360" w:lineRule="auto"/>
        <w:ind w:firstLine="709"/>
        <w:jc w:val="both"/>
        <w:rPr>
          <w:rFonts w:ascii="Times New Roman" w:hAnsi="Times New Roman" w:cs="Times New Roman"/>
          <w:sz w:val="28"/>
          <w:szCs w:val="28"/>
        </w:rPr>
      </w:pPr>
      <w:r w:rsidRPr="004A7CA8">
        <w:rPr>
          <w:rFonts w:ascii="Times New Roman" w:hAnsi="Times New Roman" w:cs="Times New Roman"/>
          <w:sz w:val="28"/>
          <w:szCs w:val="28"/>
        </w:rPr>
        <w:t xml:space="preserve">1. </w:t>
      </w:r>
      <w:r>
        <w:rPr>
          <w:rFonts w:ascii="Times New Roman" w:hAnsi="Times New Roman" w:cs="Times New Roman"/>
          <w:sz w:val="28"/>
          <w:szCs w:val="28"/>
        </w:rPr>
        <w:t>б</w:t>
      </w:r>
      <w:r w:rsidRPr="004A7CA8">
        <w:rPr>
          <w:rFonts w:ascii="Times New Roman" w:hAnsi="Times New Roman" w:cs="Times New Roman"/>
          <w:sz w:val="28"/>
          <w:szCs w:val="28"/>
        </w:rPr>
        <w:t>удущие денежные потоки: 573 3</w:t>
      </w:r>
      <w:r>
        <w:rPr>
          <w:rFonts w:ascii="Times New Roman" w:hAnsi="Times New Roman" w:cs="Times New Roman"/>
          <w:sz w:val="28"/>
          <w:szCs w:val="28"/>
        </w:rPr>
        <w:t xml:space="preserve">83 руб. * 5 лет = 2 866 915 </w:t>
      </w:r>
      <w:proofErr w:type="spellStart"/>
      <w:r>
        <w:rPr>
          <w:rFonts w:ascii="Times New Roman" w:hAnsi="Times New Roman" w:cs="Times New Roman"/>
          <w:sz w:val="28"/>
          <w:szCs w:val="28"/>
        </w:rPr>
        <w:t>руб</w:t>
      </w:r>
      <w:proofErr w:type="spellEnd"/>
      <w:r w:rsidRPr="00B620B8">
        <w:rPr>
          <w:rFonts w:ascii="Times New Roman" w:hAnsi="Times New Roman" w:cs="Times New Roman"/>
          <w:sz w:val="28"/>
          <w:szCs w:val="28"/>
        </w:rPr>
        <w:t>;</w:t>
      </w:r>
    </w:p>
    <w:p w14:paraId="291492B5" w14:textId="77777777" w:rsidR="004A7CA8" w:rsidRDefault="004A7CA8" w:rsidP="004A7C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теперь рассчитаем д</w:t>
      </w:r>
      <w:r w:rsidRPr="004A7CA8">
        <w:rPr>
          <w:rFonts w:ascii="Times New Roman" w:hAnsi="Times New Roman" w:cs="Times New Roman"/>
          <w:sz w:val="28"/>
          <w:szCs w:val="28"/>
        </w:rPr>
        <w:t>исконтированные денежные потоки</w:t>
      </w:r>
      <w:r>
        <w:rPr>
          <w:rFonts w:ascii="Times New Roman" w:hAnsi="Times New Roman" w:cs="Times New Roman"/>
          <w:sz w:val="28"/>
          <w:szCs w:val="28"/>
        </w:rPr>
        <w:t xml:space="preserve"> (табл. 14)</w:t>
      </w:r>
      <w:r w:rsidRPr="004A7CA8">
        <w:rPr>
          <w:rFonts w:ascii="Times New Roman" w:hAnsi="Times New Roman" w:cs="Times New Roman"/>
          <w:sz w:val="28"/>
          <w:szCs w:val="28"/>
        </w:rPr>
        <w:t>:</w:t>
      </w:r>
    </w:p>
    <w:p w14:paraId="154D010C" w14:textId="77777777" w:rsidR="004A7CA8" w:rsidRDefault="004A7CA8" w:rsidP="003E1D40">
      <w:pPr>
        <w:spacing w:after="0" w:line="360" w:lineRule="auto"/>
        <w:rPr>
          <w:rFonts w:ascii="Times New Roman" w:hAnsi="Times New Roman" w:cs="Times New Roman"/>
          <w:sz w:val="28"/>
          <w:szCs w:val="28"/>
        </w:rPr>
      </w:pPr>
      <w:r>
        <w:rPr>
          <w:rFonts w:ascii="Times New Roman" w:hAnsi="Times New Roman" w:cs="Times New Roman"/>
          <w:sz w:val="28"/>
          <w:szCs w:val="28"/>
        </w:rPr>
        <w:t>Таблица 14 – Расчет дисконтированных денежных потоков</w:t>
      </w:r>
    </w:p>
    <w:tbl>
      <w:tblPr>
        <w:tblStyle w:val="ac"/>
        <w:tblW w:w="9464" w:type="dxa"/>
        <w:tblLook w:val="04A0" w:firstRow="1" w:lastRow="0" w:firstColumn="1" w:lastColumn="0" w:noHBand="0" w:noVBand="1"/>
      </w:tblPr>
      <w:tblGrid>
        <w:gridCol w:w="2235"/>
        <w:gridCol w:w="3969"/>
        <w:gridCol w:w="3260"/>
      </w:tblGrid>
      <w:tr w:rsidR="00287424" w:rsidRPr="00287424" w14:paraId="1E49CB66" w14:textId="77777777" w:rsidTr="004A7CA8">
        <w:trPr>
          <w:trHeight w:val="630"/>
        </w:trPr>
        <w:tc>
          <w:tcPr>
            <w:tcW w:w="2235" w:type="dxa"/>
            <w:hideMark/>
          </w:tcPr>
          <w:p w14:paraId="462DF44A" w14:textId="77777777" w:rsidR="00287424" w:rsidRPr="00287424" w:rsidRDefault="00287424" w:rsidP="00287424">
            <w:pPr>
              <w:jc w:val="center"/>
              <w:rPr>
                <w:rFonts w:ascii="Times New Roman" w:eastAsia="Times New Roman" w:hAnsi="Times New Roman" w:cs="Times New Roman"/>
                <w:color w:val="000000"/>
                <w:sz w:val="24"/>
                <w:szCs w:val="24"/>
              </w:rPr>
            </w:pPr>
            <w:r w:rsidRPr="00287424">
              <w:rPr>
                <w:rFonts w:ascii="Times New Roman" w:eastAsia="Times New Roman" w:hAnsi="Times New Roman" w:cs="Times New Roman"/>
                <w:color w:val="000000"/>
                <w:sz w:val="24"/>
                <w:szCs w:val="24"/>
              </w:rPr>
              <w:t>Год</w:t>
            </w:r>
          </w:p>
        </w:tc>
        <w:tc>
          <w:tcPr>
            <w:tcW w:w="3969" w:type="dxa"/>
            <w:hideMark/>
          </w:tcPr>
          <w:p w14:paraId="6C0186EF" w14:textId="77777777" w:rsidR="00287424" w:rsidRPr="00287424" w:rsidRDefault="00287424" w:rsidP="00287424">
            <w:pPr>
              <w:jc w:val="center"/>
              <w:rPr>
                <w:rFonts w:ascii="Times New Roman" w:eastAsia="Times New Roman" w:hAnsi="Times New Roman" w:cs="Times New Roman"/>
                <w:color w:val="000000"/>
                <w:sz w:val="24"/>
                <w:szCs w:val="24"/>
              </w:rPr>
            </w:pPr>
            <w:r w:rsidRPr="00287424">
              <w:rPr>
                <w:rFonts w:ascii="Times New Roman" w:eastAsia="Times New Roman" w:hAnsi="Times New Roman" w:cs="Times New Roman"/>
                <w:color w:val="000000"/>
                <w:sz w:val="24"/>
                <w:szCs w:val="24"/>
              </w:rPr>
              <w:t xml:space="preserve">Денежный поток   </w:t>
            </w:r>
          </w:p>
        </w:tc>
        <w:tc>
          <w:tcPr>
            <w:tcW w:w="3260" w:type="dxa"/>
            <w:hideMark/>
          </w:tcPr>
          <w:p w14:paraId="11A266AE" w14:textId="77777777" w:rsidR="00287424" w:rsidRPr="00287424" w:rsidRDefault="00287424" w:rsidP="00287424">
            <w:pPr>
              <w:jc w:val="center"/>
              <w:rPr>
                <w:rFonts w:ascii="Times New Roman" w:eastAsia="Times New Roman" w:hAnsi="Times New Roman" w:cs="Times New Roman"/>
                <w:color w:val="000000"/>
                <w:sz w:val="24"/>
                <w:szCs w:val="24"/>
              </w:rPr>
            </w:pPr>
            <w:r w:rsidRPr="00287424">
              <w:rPr>
                <w:rFonts w:ascii="Times New Roman" w:eastAsia="Times New Roman" w:hAnsi="Times New Roman" w:cs="Times New Roman"/>
                <w:color w:val="000000"/>
                <w:sz w:val="24"/>
                <w:szCs w:val="24"/>
              </w:rPr>
              <w:t>Дисконтированный денежный поток</w:t>
            </w:r>
          </w:p>
        </w:tc>
      </w:tr>
      <w:tr w:rsidR="00287424" w:rsidRPr="00287424" w14:paraId="474570A1" w14:textId="77777777" w:rsidTr="004A7CA8">
        <w:trPr>
          <w:trHeight w:val="315"/>
        </w:trPr>
        <w:tc>
          <w:tcPr>
            <w:tcW w:w="2235" w:type="dxa"/>
            <w:hideMark/>
          </w:tcPr>
          <w:p w14:paraId="100CC5A6" w14:textId="77777777" w:rsidR="00287424" w:rsidRPr="00287424" w:rsidRDefault="00287424" w:rsidP="00287424">
            <w:pPr>
              <w:jc w:val="center"/>
              <w:rPr>
                <w:rFonts w:ascii="Times New Roman" w:eastAsia="Times New Roman" w:hAnsi="Times New Roman" w:cs="Times New Roman"/>
                <w:color w:val="000000"/>
                <w:sz w:val="24"/>
                <w:szCs w:val="24"/>
              </w:rPr>
            </w:pPr>
            <w:r w:rsidRPr="00287424">
              <w:rPr>
                <w:rFonts w:ascii="Times New Roman" w:eastAsia="Times New Roman" w:hAnsi="Times New Roman" w:cs="Times New Roman"/>
                <w:color w:val="000000"/>
                <w:sz w:val="24"/>
                <w:szCs w:val="24"/>
              </w:rPr>
              <w:t>0</w:t>
            </w:r>
          </w:p>
        </w:tc>
        <w:tc>
          <w:tcPr>
            <w:tcW w:w="3969" w:type="dxa"/>
            <w:hideMark/>
          </w:tcPr>
          <w:p w14:paraId="5507309E" w14:textId="77777777" w:rsidR="00287424" w:rsidRPr="00287424" w:rsidRDefault="00287424" w:rsidP="00287424">
            <w:pPr>
              <w:jc w:val="center"/>
              <w:rPr>
                <w:rFonts w:ascii="Times New Roman" w:eastAsia="Times New Roman" w:hAnsi="Times New Roman" w:cs="Times New Roman"/>
                <w:color w:val="000000"/>
                <w:sz w:val="24"/>
                <w:szCs w:val="24"/>
              </w:rPr>
            </w:pPr>
            <w:r w:rsidRPr="00287424">
              <w:rPr>
                <w:rFonts w:ascii="Times New Roman" w:eastAsia="Times New Roman" w:hAnsi="Times New Roman" w:cs="Times New Roman"/>
                <w:color w:val="000000"/>
                <w:sz w:val="24"/>
                <w:szCs w:val="24"/>
              </w:rPr>
              <w:t>8034200</w:t>
            </w:r>
          </w:p>
        </w:tc>
        <w:tc>
          <w:tcPr>
            <w:tcW w:w="3260" w:type="dxa"/>
            <w:hideMark/>
          </w:tcPr>
          <w:p w14:paraId="0FE109E6" w14:textId="77777777" w:rsidR="00287424" w:rsidRPr="00287424" w:rsidRDefault="00287424" w:rsidP="00287424">
            <w:pPr>
              <w:jc w:val="center"/>
              <w:rPr>
                <w:rFonts w:ascii="Times New Roman" w:eastAsia="Times New Roman" w:hAnsi="Times New Roman" w:cs="Times New Roman"/>
                <w:color w:val="000000"/>
                <w:sz w:val="24"/>
                <w:szCs w:val="24"/>
              </w:rPr>
            </w:pPr>
            <w:r w:rsidRPr="00287424">
              <w:rPr>
                <w:rFonts w:ascii="Times New Roman" w:eastAsia="Times New Roman" w:hAnsi="Times New Roman" w:cs="Times New Roman"/>
                <w:color w:val="000000"/>
                <w:sz w:val="24"/>
                <w:szCs w:val="24"/>
              </w:rPr>
              <w:t>8034200</w:t>
            </w:r>
          </w:p>
        </w:tc>
      </w:tr>
      <w:tr w:rsidR="00287424" w:rsidRPr="00287424" w14:paraId="3A1EB82F" w14:textId="77777777" w:rsidTr="004A7CA8">
        <w:trPr>
          <w:trHeight w:val="315"/>
        </w:trPr>
        <w:tc>
          <w:tcPr>
            <w:tcW w:w="2235" w:type="dxa"/>
            <w:hideMark/>
          </w:tcPr>
          <w:p w14:paraId="4DFEB38B" w14:textId="77777777" w:rsidR="00287424" w:rsidRPr="00287424" w:rsidRDefault="00287424" w:rsidP="00287424">
            <w:pPr>
              <w:jc w:val="center"/>
              <w:rPr>
                <w:rFonts w:ascii="Times New Roman" w:eastAsia="Times New Roman" w:hAnsi="Times New Roman" w:cs="Times New Roman"/>
                <w:color w:val="000000"/>
                <w:sz w:val="24"/>
                <w:szCs w:val="24"/>
              </w:rPr>
            </w:pPr>
            <w:r w:rsidRPr="00287424">
              <w:rPr>
                <w:rFonts w:ascii="Times New Roman" w:eastAsia="Times New Roman" w:hAnsi="Times New Roman" w:cs="Times New Roman"/>
                <w:color w:val="000000"/>
                <w:sz w:val="24"/>
                <w:szCs w:val="24"/>
              </w:rPr>
              <w:t>1</w:t>
            </w:r>
          </w:p>
        </w:tc>
        <w:tc>
          <w:tcPr>
            <w:tcW w:w="3969" w:type="dxa"/>
            <w:hideMark/>
          </w:tcPr>
          <w:p w14:paraId="3F3ABA48" w14:textId="77777777" w:rsidR="00287424" w:rsidRPr="00287424" w:rsidRDefault="00287424" w:rsidP="00287424">
            <w:pPr>
              <w:jc w:val="center"/>
              <w:rPr>
                <w:rFonts w:ascii="Times New Roman" w:eastAsia="Times New Roman" w:hAnsi="Times New Roman" w:cs="Times New Roman"/>
                <w:color w:val="000000"/>
                <w:sz w:val="24"/>
                <w:szCs w:val="24"/>
              </w:rPr>
            </w:pPr>
            <w:r w:rsidRPr="00287424">
              <w:rPr>
                <w:rFonts w:ascii="Times New Roman" w:eastAsia="Times New Roman" w:hAnsi="Times New Roman" w:cs="Times New Roman"/>
                <w:color w:val="000000"/>
                <w:sz w:val="24"/>
                <w:szCs w:val="24"/>
              </w:rPr>
              <w:t>573383</w:t>
            </w:r>
          </w:p>
        </w:tc>
        <w:tc>
          <w:tcPr>
            <w:tcW w:w="3260" w:type="dxa"/>
            <w:hideMark/>
          </w:tcPr>
          <w:p w14:paraId="4B092D61" w14:textId="77777777" w:rsidR="00287424" w:rsidRPr="00287424" w:rsidRDefault="00287424" w:rsidP="00287424">
            <w:pPr>
              <w:jc w:val="center"/>
              <w:rPr>
                <w:rFonts w:ascii="Times New Roman" w:eastAsia="Times New Roman" w:hAnsi="Times New Roman" w:cs="Times New Roman"/>
                <w:color w:val="000000"/>
                <w:sz w:val="24"/>
                <w:szCs w:val="24"/>
              </w:rPr>
            </w:pPr>
            <w:r w:rsidRPr="00287424">
              <w:rPr>
                <w:rFonts w:ascii="Times New Roman" w:eastAsia="Times New Roman" w:hAnsi="Times New Roman" w:cs="Times New Roman"/>
                <w:color w:val="000000"/>
                <w:sz w:val="24"/>
                <w:szCs w:val="24"/>
              </w:rPr>
              <w:t>531204</w:t>
            </w:r>
          </w:p>
        </w:tc>
      </w:tr>
      <w:tr w:rsidR="00287424" w:rsidRPr="00287424" w14:paraId="04EC27D8" w14:textId="77777777" w:rsidTr="004A7CA8">
        <w:trPr>
          <w:trHeight w:val="315"/>
        </w:trPr>
        <w:tc>
          <w:tcPr>
            <w:tcW w:w="2235" w:type="dxa"/>
            <w:hideMark/>
          </w:tcPr>
          <w:p w14:paraId="478CA3AA" w14:textId="77777777" w:rsidR="00287424" w:rsidRPr="00287424" w:rsidRDefault="00287424" w:rsidP="00287424">
            <w:pPr>
              <w:jc w:val="center"/>
              <w:rPr>
                <w:rFonts w:ascii="Times New Roman" w:eastAsia="Times New Roman" w:hAnsi="Times New Roman" w:cs="Times New Roman"/>
                <w:color w:val="000000"/>
                <w:sz w:val="24"/>
                <w:szCs w:val="24"/>
              </w:rPr>
            </w:pPr>
            <w:r w:rsidRPr="00287424">
              <w:rPr>
                <w:rFonts w:ascii="Times New Roman" w:eastAsia="Times New Roman" w:hAnsi="Times New Roman" w:cs="Times New Roman"/>
                <w:color w:val="000000"/>
                <w:sz w:val="24"/>
                <w:szCs w:val="24"/>
              </w:rPr>
              <w:t>2</w:t>
            </w:r>
          </w:p>
        </w:tc>
        <w:tc>
          <w:tcPr>
            <w:tcW w:w="3969" w:type="dxa"/>
            <w:hideMark/>
          </w:tcPr>
          <w:p w14:paraId="796F7A42" w14:textId="77777777" w:rsidR="00287424" w:rsidRPr="00287424" w:rsidRDefault="00287424" w:rsidP="00287424">
            <w:pPr>
              <w:jc w:val="center"/>
              <w:rPr>
                <w:rFonts w:ascii="Times New Roman" w:eastAsia="Times New Roman" w:hAnsi="Times New Roman" w:cs="Times New Roman"/>
                <w:color w:val="000000"/>
                <w:sz w:val="24"/>
                <w:szCs w:val="24"/>
              </w:rPr>
            </w:pPr>
            <w:r w:rsidRPr="00287424">
              <w:rPr>
                <w:rFonts w:ascii="Times New Roman" w:eastAsia="Times New Roman" w:hAnsi="Times New Roman" w:cs="Times New Roman"/>
                <w:color w:val="000000"/>
                <w:sz w:val="24"/>
                <w:szCs w:val="24"/>
              </w:rPr>
              <w:t>573383</w:t>
            </w:r>
          </w:p>
        </w:tc>
        <w:tc>
          <w:tcPr>
            <w:tcW w:w="3260" w:type="dxa"/>
            <w:hideMark/>
          </w:tcPr>
          <w:p w14:paraId="44B23D72" w14:textId="77777777" w:rsidR="00287424" w:rsidRPr="00287424" w:rsidRDefault="00287424" w:rsidP="00287424">
            <w:pPr>
              <w:jc w:val="center"/>
              <w:rPr>
                <w:rFonts w:ascii="Times New Roman" w:eastAsia="Times New Roman" w:hAnsi="Times New Roman" w:cs="Times New Roman"/>
                <w:color w:val="000000"/>
                <w:sz w:val="24"/>
                <w:szCs w:val="24"/>
              </w:rPr>
            </w:pPr>
            <w:r w:rsidRPr="00287424">
              <w:rPr>
                <w:rFonts w:ascii="Times New Roman" w:eastAsia="Times New Roman" w:hAnsi="Times New Roman" w:cs="Times New Roman"/>
                <w:color w:val="000000"/>
                <w:sz w:val="24"/>
                <w:szCs w:val="24"/>
              </w:rPr>
              <w:t>483747</w:t>
            </w:r>
          </w:p>
        </w:tc>
      </w:tr>
      <w:tr w:rsidR="00287424" w:rsidRPr="00287424" w14:paraId="46281F76" w14:textId="77777777" w:rsidTr="004A7CA8">
        <w:trPr>
          <w:trHeight w:val="315"/>
        </w:trPr>
        <w:tc>
          <w:tcPr>
            <w:tcW w:w="2235" w:type="dxa"/>
            <w:hideMark/>
          </w:tcPr>
          <w:p w14:paraId="72C12C62" w14:textId="77777777" w:rsidR="00287424" w:rsidRPr="00287424" w:rsidRDefault="00287424" w:rsidP="00287424">
            <w:pPr>
              <w:jc w:val="center"/>
              <w:rPr>
                <w:rFonts w:ascii="Times New Roman" w:eastAsia="Times New Roman" w:hAnsi="Times New Roman" w:cs="Times New Roman"/>
                <w:color w:val="000000"/>
                <w:sz w:val="24"/>
                <w:szCs w:val="24"/>
              </w:rPr>
            </w:pPr>
            <w:r w:rsidRPr="00287424">
              <w:rPr>
                <w:rFonts w:ascii="Times New Roman" w:eastAsia="Times New Roman" w:hAnsi="Times New Roman" w:cs="Times New Roman"/>
                <w:color w:val="000000"/>
                <w:sz w:val="24"/>
                <w:szCs w:val="24"/>
              </w:rPr>
              <w:t>3</w:t>
            </w:r>
          </w:p>
        </w:tc>
        <w:tc>
          <w:tcPr>
            <w:tcW w:w="3969" w:type="dxa"/>
            <w:hideMark/>
          </w:tcPr>
          <w:p w14:paraId="77D09E2A" w14:textId="77777777" w:rsidR="00287424" w:rsidRPr="00287424" w:rsidRDefault="00287424" w:rsidP="00287424">
            <w:pPr>
              <w:jc w:val="center"/>
              <w:rPr>
                <w:rFonts w:ascii="Times New Roman" w:eastAsia="Times New Roman" w:hAnsi="Times New Roman" w:cs="Times New Roman"/>
                <w:color w:val="000000"/>
                <w:sz w:val="24"/>
                <w:szCs w:val="24"/>
              </w:rPr>
            </w:pPr>
            <w:r w:rsidRPr="00287424">
              <w:rPr>
                <w:rFonts w:ascii="Times New Roman" w:eastAsia="Times New Roman" w:hAnsi="Times New Roman" w:cs="Times New Roman"/>
                <w:color w:val="000000"/>
                <w:sz w:val="24"/>
                <w:szCs w:val="24"/>
              </w:rPr>
              <w:t>573383</w:t>
            </w:r>
          </w:p>
        </w:tc>
        <w:tc>
          <w:tcPr>
            <w:tcW w:w="3260" w:type="dxa"/>
            <w:hideMark/>
          </w:tcPr>
          <w:p w14:paraId="1950A71F" w14:textId="77777777" w:rsidR="00287424" w:rsidRPr="00287424" w:rsidRDefault="00287424" w:rsidP="00287424">
            <w:pPr>
              <w:jc w:val="center"/>
              <w:rPr>
                <w:rFonts w:ascii="Times New Roman" w:eastAsia="Times New Roman" w:hAnsi="Times New Roman" w:cs="Times New Roman"/>
                <w:color w:val="000000"/>
                <w:sz w:val="24"/>
                <w:szCs w:val="24"/>
              </w:rPr>
            </w:pPr>
            <w:r w:rsidRPr="00287424">
              <w:rPr>
                <w:rFonts w:ascii="Times New Roman" w:eastAsia="Times New Roman" w:hAnsi="Times New Roman" w:cs="Times New Roman"/>
                <w:color w:val="000000"/>
                <w:sz w:val="24"/>
                <w:szCs w:val="24"/>
              </w:rPr>
              <w:t>459568</w:t>
            </w:r>
          </w:p>
        </w:tc>
      </w:tr>
      <w:tr w:rsidR="00287424" w:rsidRPr="00287424" w14:paraId="2317AD87" w14:textId="77777777" w:rsidTr="004A7CA8">
        <w:trPr>
          <w:trHeight w:val="315"/>
        </w:trPr>
        <w:tc>
          <w:tcPr>
            <w:tcW w:w="2235" w:type="dxa"/>
            <w:hideMark/>
          </w:tcPr>
          <w:p w14:paraId="0C4BCB7C" w14:textId="77777777" w:rsidR="00287424" w:rsidRPr="00287424" w:rsidRDefault="00287424" w:rsidP="00287424">
            <w:pPr>
              <w:jc w:val="center"/>
              <w:rPr>
                <w:rFonts w:ascii="Times New Roman" w:eastAsia="Times New Roman" w:hAnsi="Times New Roman" w:cs="Times New Roman"/>
                <w:color w:val="000000"/>
                <w:sz w:val="24"/>
                <w:szCs w:val="24"/>
              </w:rPr>
            </w:pPr>
            <w:r w:rsidRPr="00287424">
              <w:rPr>
                <w:rFonts w:ascii="Times New Roman" w:eastAsia="Times New Roman" w:hAnsi="Times New Roman" w:cs="Times New Roman"/>
                <w:color w:val="000000"/>
                <w:sz w:val="24"/>
                <w:szCs w:val="24"/>
              </w:rPr>
              <w:t>4</w:t>
            </w:r>
          </w:p>
        </w:tc>
        <w:tc>
          <w:tcPr>
            <w:tcW w:w="3969" w:type="dxa"/>
            <w:hideMark/>
          </w:tcPr>
          <w:p w14:paraId="52CA10D0" w14:textId="77777777" w:rsidR="00287424" w:rsidRPr="00287424" w:rsidRDefault="00287424" w:rsidP="00287424">
            <w:pPr>
              <w:jc w:val="center"/>
              <w:rPr>
                <w:rFonts w:ascii="Times New Roman" w:eastAsia="Times New Roman" w:hAnsi="Times New Roman" w:cs="Times New Roman"/>
                <w:color w:val="000000"/>
                <w:sz w:val="24"/>
                <w:szCs w:val="24"/>
              </w:rPr>
            </w:pPr>
            <w:r w:rsidRPr="00287424">
              <w:rPr>
                <w:rFonts w:ascii="Times New Roman" w:eastAsia="Times New Roman" w:hAnsi="Times New Roman" w:cs="Times New Roman"/>
                <w:color w:val="000000"/>
                <w:sz w:val="24"/>
                <w:szCs w:val="24"/>
              </w:rPr>
              <w:t>573383</w:t>
            </w:r>
          </w:p>
        </w:tc>
        <w:tc>
          <w:tcPr>
            <w:tcW w:w="3260" w:type="dxa"/>
            <w:hideMark/>
          </w:tcPr>
          <w:p w14:paraId="2CF3E151" w14:textId="77777777" w:rsidR="00287424" w:rsidRPr="00287424" w:rsidRDefault="00287424" w:rsidP="00287424">
            <w:pPr>
              <w:jc w:val="center"/>
              <w:rPr>
                <w:rFonts w:ascii="Times New Roman" w:eastAsia="Times New Roman" w:hAnsi="Times New Roman" w:cs="Times New Roman"/>
                <w:color w:val="000000"/>
                <w:sz w:val="24"/>
                <w:szCs w:val="24"/>
              </w:rPr>
            </w:pPr>
            <w:r w:rsidRPr="00287424">
              <w:rPr>
                <w:rFonts w:ascii="Times New Roman" w:eastAsia="Times New Roman" w:hAnsi="Times New Roman" w:cs="Times New Roman"/>
                <w:color w:val="000000"/>
                <w:sz w:val="24"/>
                <w:szCs w:val="24"/>
              </w:rPr>
              <w:t>428535</w:t>
            </w:r>
          </w:p>
        </w:tc>
      </w:tr>
      <w:tr w:rsidR="00287424" w:rsidRPr="00287424" w14:paraId="3655B7A3" w14:textId="77777777" w:rsidTr="004A7CA8">
        <w:trPr>
          <w:trHeight w:val="315"/>
        </w:trPr>
        <w:tc>
          <w:tcPr>
            <w:tcW w:w="2235" w:type="dxa"/>
            <w:hideMark/>
          </w:tcPr>
          <w:p w14:paraId="5E68EA5C" w14:textId="77777777" w:rsidR="00287424" w:rsidRPr="00287424" w:rsidRDefault="00287424" w:rsidP="00287424">
            <w:pPr>
              <w:jc w:val="center"/>
              <w:rPr>
                <w:rFonts w:ascii="Times New Roman" w:eastAsia="Times New Roman" w:hAnsi="Times New Roman" w:cs="Times New Roman"/>
                <w:color w:val="000000"/>
                <w:sz w:val="24"/>
                <w:szCs w:val="24"/>
              </w:rPr>
            </w:pPr>
            <w:r w:rsidRPr="00287424">
              <w:rPr>
                <w:rFonts w:ascii="Times New Roman" w:eastAsia="Times New Roman" w:hAnsi="Times New Roman" w:cs="Times New Roman"/>
                <w:color w:val="000000"/>
                <w:sz w:val="24"/>
                <w:szCs w:val="24"/>
              </w:rPr>
              <w:t>5</w:t>
            </w:r>
          </w:p>
        </w:tc>
        <w:tc>
          <w:tcPr>
            <w:tcW w:w="3969" w:type="dxa"/>
            <w:hideMark/>
          </w:tcPr>
          <w:p w14:paraId="79F3AED9" w14:textId="77777777" w:rsidR="00287424" w:rsidRPr="00287424" w:rsidRDefault="00287424" w:rsidP="00287424">
            <w:pPr>
              <w:jc w:val="center"/>
              <w:rPr>
                <w:rFonts w:ascii="Times New Roman" w:eastAsia="Times New Roman" w:hAnsi="Times New Roman" w:cs="Times New Roman"/>
                <w:color w:val="000000"/>
                <w:sz w:val="24"/>
                <w:szCs w:val="24"/>
              </w:rPr>
            </w:pPr>
            <w:r w:rsidRPr="00287424">
              <w:rPr>
                <w:rFonts w:ascii="Times New Roman" w:eastAsia="Times New Roman" w:hAnsi="Times New Roman" w:cs="Times New Roman"/>
                <w:color w:val="000000"/>
                <w:sz w:val="24"/>
                <w:szCs w:val="24"/>
              </w:rPr>
              <w:t>573383</w:t>
            </w:r>
          </w:p>
        </w:tc>
        <w:tc>
          <w:tcPr>
            <w:tcW w:w="3260" w:type="dxa"/>
            <w:hideMark/>
          </w:tcPr>
          <w:p w14:paraId="1487BC76" w14:textId="77777777" w:rsidR="00287424" w:rsidRPr="00287424" w:rsidRDefault="00287424" w:rsidP="00287424">
            <w:pPr>
              <w:jc w:val="center"/>
              <w:rPr>
                <w:rFonts w:ascii="Times New Roman" w:eastAsia="Times New Roman" w:hAnsi="Times New Roman" w:cs="Times New Roman"/>
                <w:color w:val="000000"/>
                <w:sz w:val="24"/>
                <w:szCs w:val="24"/>
              </w:rPr>
            </w:pPr>
            <w:r w:rsidRPr="00287424">
              <w:rPr>
                <w:rFonts w:ascii="Times New Roman" w:eastAsia="Times New Roman" w:hAnsi="Times New Roman" w:cs="Times New Roman"/>
                <w:color w:val="000000"/>
                <w:sz w:val="24"/>
                <w:szCs w:val="24"/>
              </w:rPr>
              <w:t>399636</w:t>
            </w:r>
          </w:p>
        </w:tc>
      </w:tr>
    </w:tbl>
    <w:p w14:paraId="1172A79B" w14:textId="77777777" w:rsidR="003E1D40" w:rsidRDefault="003E1D40" w:rsidP="004A7CA8">
      <w:pPr>
        <w:spacing w:after="0" w:line="360" w:lineRule="auto"/>
        <w:ind w:firstLine="709"/>
        <w:jc w:val="both"/>
        <w:rPr>
          <w:rFonts w:ascii="Times New Roman" w:hAnsi="Times New Roman" w:cs="Times New Roman"/>
          <w:sz w:val="28"/>
          <w:szCs w:val="28"/>
        </w:rPr>
      </w:pPr>
    </w:p>
    <w:p w14:paraId="7694B268" w14:textId="77777777" w:rsidR="004A7CA8" w:rsidRPr="004A7CA8" w:rsidRDefault="004A7CA8" w:rsidP="004A7C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с</w:t>
      </w:r>
      <w:r w:rsidRPr="004A7CA8">
        <w:rPr>
          <w:rFonts w:ascii="Times New Roman" w:hAnsi="Times New Roman" w:cs="Times New Roman"/>
          <w:sz w:val="28"/>
          <w:szCs w:val="28"/>
        </w:rPr>
        <w:t>умма диско</w:t>
      </w:r>
      <w:r>
        <w:rPr>
          <w:rFonts w:ascii="Times New Roman" w:hAnsi="Times New Roman" w:cs="Times New Roman"/>
          <w:sz w:val="28"/>
          <w:szCs w:val="28"/>
        </w:rPr>
        <w:t xml:space="preserve">нтированных денежных потоков равняется  2312690 </w:t>
      </w:r>
      <w:proofErr w:type="spellStart"/>
      <w:r>
        <w:rPr>
          <w:rFonts w:ascii="Times New Roman" w:hAnsi="Times New Roman" w:cs="Times New Roman"/>
          <w:sz w:val="28"/>
          <w:szCs w:val="28"/>
        </w:rPr>
        <w:t>руб</w:t>
      </w:r>
      <w:proofErr w:type="spellEnd"/>
      <w:r w:rsidRPr="004A7CA8">
        <w:rPr>
          <w:rFonts w:ascii="Times New Roman" w:hAnsi="Times New Roman" w:cs="Times New Roman"/>
          <w:sz w:val="28"/>
          <w:szCs w:val="28"/>
        </w:rPr>
        <w:t>;</w:t>
      </w:r>
    </w:p>
    <w:p w14:paraId="418D3C76" w14:textId="77777777" w:rsidR="004A7CA8" w:rsidRPr="0018304F" w:rsidRDefault="004A7CA8" w:rsidP="004A7C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 наконец рассчитаем индекс доходности = 2312690 руб. / 8034</w:t>
      </w:r>
      <w:r w:rsidRPr="004A7CA8">
        <w:rPr>
          <w:rFonts w:ascii="Times New Roman" w:hAnsi="Times New Roman" w:cs="Times New Roman"/>
          <w:sz w:val="28"/>
          <w:szCs w:val="28"/>
        </w:rPr>
        <w:t>200 руб. = 0,2876</w:t>
      </w:r>
      <w:r w:rsidRPr="0018304F">
        <w:rPr>
          <w:rFonts w:ascii="Times New Roman" w:hAnsi="Times New Roman" w:cs="Times New Roman"/>
          <w:sz w:val="28"/>
          <w:szCs w:val="28"/>
        </w:rPr>
        <w:t>.</w:t>
      </w:r>
      <w:r w:rsidR="00704D02" w:rsidRPr="00704D02">
        <w:t xml:space="preserve"> </w:t>
      </w:r>
      <w:r w:rsidR="00704D02" w:rsidRPr="0018304F">
        <w:rPr>
          <w:rFonts w:ascii="Times New Roman" w:hAnsi="Times New Roman" w:cs="Times New Roman"/>
          <w:sz w:val="28"/>
          <w:szCs w:val="28"/>
        </w:rPr>
        <w:t xml:space="preserve">[17, </w:t>
      </w:r>
      <w:r w:rsidR="00704D02" w:rsidRPr="00704D02">
        <w:rPr>
          <w:rFonts w:ascii="Times New Roman" w:hAnsi="Times New Roman" w:cs="Times New Roman"/>
          <w:sz w:val="28"/>
          <w:szCs w:val="28"/>
          <w:lang w:val="en-US"/>
        </w:rPr>
        <w:t>c</w:t>
      </w:r>
      <w:r w:rsidR="00704D02" w:rsidRPr="0018304F">
        <w:rPr>
          <w:rFonts w:ascii="Times New Roman" w:hAnsi="Times New Roman" w:cs="Times New Roman"/>
          <w:sz w:val="28"/>
          <w:szCs w:val="28"/>
        </w:rPr>
        <w:t>. 55]</w:t>
      </w:r>
    </w:p>
    <w:p w14:paraId="62555E4C" w14:textId="77777777" w:rsidR="004A7CA8" w:rsidRPr="004A7CA8" w:rsidRDefault="004A7CA8" w:rsidP="004A7CA8">
      <w:pPr>
        <w:spacing w:after="0" w:line="360" w:lineRule="auto"/>
        <w:ind w:firstLine="709"/>
        <w:jc w:val="both"/>
        <w:rPr>
          <w:rFonts w:ascii="Times New Roman" w:hAnsi="Times New Roman" w:cs="Times New Roman"/>
          <w:sz w:val="28"/>
          <w:szCs w:val="28"/>
        </w:rPr>
      </w:pPr>
    </w:p>
    <w:p w14:paraId="000F64E0" w14:textId="77777777" w:rsidR="00287424" w:rsidRDefault="004A7CA8" w:rsidP="004A7C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Получается, что</w:t>
      </w:r>
      <w:r w:rsidRPr="004A7CA8">
        <w:rPr>
          <w:rFonts w:ascii="Times New Roman" w:hAnsi="Times New Roman" w:cs="Times New Roman"/>
          <w:sz w:val="28"/>
          <w:szCs w:val="28"/>
        </w:rPr>
        <w:t xml:space="preserve"> индекс доходности проекта составляет 0,2876. Это означает, что на каждый рубль инвестиций проект принесет 0,2876 руб. прибыли.</w:t>
      </w:r>
    </w:p>
    <w:p w14:paraId="699DA1FD" w14:textId="77777777" w:rsidR="00BC245B" w:rsidRDefault="00287424" w:rsidP="00287424">
      <w:pPr>
        <w:spacing w:after="0" w:line="360" w:lineRule="auto"/>
        <w:ind w:firstLine="709"/>
        <w:jc w:val="both"/>
        <w:rPr>
          <w:rFonts w:ascii="Times New Roman" w:hAnsi="Times New Roman" w:cs="Times New Roman"/>
          <w:sz w:val="28"/>
          <w:szCs w:val="28"/>
        </w:rPr>
      </w:pPr>
      <w:r w:rsidRPr="00287424">
        <w:rPr>
          <w:rFonts w:ascii="Times New Roman" w:hAnsi="Times New Roman" w:cs="Times New Roman"/>
          <w:sz w:val="28"/>
          <w:szCs w:val="28"/>
        </w:rPr>
        <w:t xml:space="preserve">Приведенные выше показатели свидетельствуют о высокой инвестиционной привлекательности проекта креативного пространства для </w:t>
      </w:r>
      <w:proofErr w:type="spellStart"/>
      <w:r w:rsidRPr="00287424">
        <w:rPr>
          <w:rFonts w:ascii="Times New Roman" w:hAnsi="Times New Roman" w:cs="Times New Roman"/>
          <w:sz w:val="28"/>
          <w:szCs w:val="28"/>
        </w:rPr>
        <w:t>коворкинга</w:t>
      </w:r>
      <w:proofErr w:type="spellEnd"/>
      <w:r w:rsidRPr="00287424">
        <w:rPr>
          <w:rFonts w:ascii="Times New Roman" w:hAnsi="Times New Roman" w:cs="Times New Roman"/>
          <w:sz w:val="28"/>
          <w:szCs w:val="28"/>
        </w:rPr>
        <w:t>. Несмотря на то, что для расчета использовались средние возможные значения, индекс доходности проекта составил 0,2876. Это означает, что на каждый вложенный рубль проект принесет 0,2876 руб. прибыли.</w:t>
      </w:r>
      <w:r>
        <w:rPr>
          <w:rFonts w:ascii="Times New Roman" w:hAnsi="Times New Roman" w:cs="Times New Roman"/>
          <w:sz w:val="28"/>
          <w:szCs w:val="28"/>
        </w:rPr>
        <w:t xml:space="preserve"> </w:t>
      </w:r>
      <w:r w:rsidRPr="00287424">
        <w:rPr>
          <w:rFonts w:ascii="Times New Roman" w:hAnsi="Times New Roman" w:cs="Times New Roman"/>
          <w:sz w:val="28"/>
          <w:szCs w:val="28"/>
        </w:rPr>
        <w:t>Положительный индекс доходности говорит о том, что проект имеет потенциал для получения прибыли, превышающей первоначальные инвестиции. Это делает его привлекательным для инвесторов, которые ищут возможности для выгодного вложения своих средств.</w:t>
      </w:r>
    </w:p>
    <w:p w14:paraId="5F5C6517" w14:textId="77777777" w:rsidR="004A7CA8" w:rsidRDefault="004A7CA8" w:rsidP="00287424">
      <w:pPr>
        <w:spacing w:after="0" w:line="360" w:lineRule="auto"/>
        <w:ind w:firstLine="709"/>
        <w:jc w:val="both"/>
        <w:rPr>
          <w:rFonts w:ascii="Times New Roman" w:hAnsi="Times New Roman" w:cs="Times New Roman"/>
          <w:sz w:val="28"/>
          <w:szCs w:val="28"/>
        </w:rPr>
      </w:pPr>
    </w:p>
    <w:p w14:paraId="769F0655" w14:textId="77777777" w:rsidR="004A7CA8" w:rsidRDefault="004A7CA8" w:rsidP="003E1D40">
      <w:pPr>
        <w:pStyle w:val="2"/>
        <w:spacing w:before="0" w:line="360" w:lineRule="auto"/>
        <w:jc w:val="center"/>
        <w:rPr>
          <w:rFonts w:ascii="Times New Roman" w:hAnsi="Times New Roman" w:cs="Times New Roman"/>
          <w:color w:val="auto"/>
          <w:sz w:val="28"/>
          <w:szCs w:val="28"/>
        </w:rPr>
      </w:pPr>
      <w:bookmarkStart w:id="145" w:name="_Toc167828787"/>
      <w:r w:rsidRPr="004A7CA8">
        <w:rPr>
          <w:rFonts w:ascii="Times New Roman" w:hAnsi="Times New Roman" w:cs="Times New Roman"/>
          <w:color w:val="auto"/>
          <w:sz w:val="28"/>
          <w:szCs w:val="28"/>
        </w:rPr>
        <w:t xml:space="preserve">3.5 Диаграмма </w:t>
      </w:r>
      <w:proofErr w:type="spellStart"/>
      <w:r w:rsidRPr="004A7CA8">
        <w:rPr>
          <w:rFonts w:ascii="Times New Roman" w:hAnsi="Times New Roman" w:cs="Times New Roman"/>
          <w:color w:val="auto"/>
          <w:sz w:val="28"/>
          <w:szCs w:val="28"/>
        </w:rPr>
        <w:t>Ганта</w:t>
      </w:r>
      <w:bookmarkEnd w:id="145"/>
      <w:proofErr w:type="spellEnd"/>
    </w:p>
    <w:p w14:paraId="4DC2E90F" w14:textId="77777777" w:rsidR="003E1D40" w:rsidRPr="003E1D40" w:rsidRDefault="003E1D40" w:rsidP="003E1D40"/>
    <w:p w14:paraId="4973B9CB" w14:textId="77777777" w:rsidR="004A7CA8" w:rsidRDefault="004A7CA8" w:rsidP="00287424">
      <w:pPr>
        <w:spacing w:after="0" w:line="360" w:lineRule="auto"/>
        <w:ind w:firstLine="709"/>
        <w:jc w:val="both"/>
        <w:rPr>
          <w:rFonts w:ascii="Times New Roman" w:hAnsi="Times New Roman" w:cs="Times New Roman"/>
          <w:sz w:val="28"/>
          <w:szCs w:val="28"/>
        </w:rPr>
      </w:pPr>
      <w:r w:rsidRPr="004A7CA8">
        <w:rPr>
          <w:rFonts w:ascii="Times New Roman" w:hAnsi="Times New Roman" w:cs="Times New Roman"/>
          <w:sz w:val="28"/>
          <w:szCs w:val="28"/>
        </w:rPr>
        <w:t xml:space="preserve">Диаграмма </w:t>
      </w:r>
      <w:proofErr w:type="spellStart"/>
      <w:r w:rsidRPr="004A7CA8">
        <w:rPr>
          <w:rFonts w:ascii="Times New Roman" w:hAnsi="Times New Roman" w:cs="Times New Roman"/>
          <w:sz w:val="28"/>
          <w:szCs w:val="28"/>
        </w:rPr>
        <w:t>Ганта</w:t>
      </w:r>
      <w:proofErr w:type="spellEnd"/>
      <w:r w:rsidRPr="004A7CA8">
        <w:rPr>
          <w:rFonts w:ascii="Times New Roman" w:hAnsi="Times New Roman" w:cs="Times New Roman"/>
          <w:sz w:val="28"/>
          <w:szCs w:val="28"/>
        </w:rPr>
        <w:t xml:space="preserve"> - это инструмент визуализации различных этапов работы в малом и среднем бизнесе. Она представляет собой </w:t>
      </w:r>
      <w:r w:rsidR="00EB4432">
        <w:rPr>
          <w:rFonts w:ascii="Times New Roman" w:hAnsi="Times New Roman" w:cs="Times New Roman"/>
          <w:sz w:val="28"/>
          <w:szCs w:val="28"/>
        </w:rPr>
        <w:t>столбчатую диаграмму</w:t>
      </w:r>
      <w:r w:rsidRPr="004A7CA8">
        <w:rPr>
          <w:rFonts w:ascii="Times New Roman" w:hAnsi="Times New Roman" w:cs="Times New Roman"/>
          <w:sz w:val="28"/>
          <w:szCs w:val="28"/>
        </w:rPr>
        <w:t xml:space="preserve">, где по оси </w:t>
      </w:r>
      <w:r w:rsidR="00EB4432">
        <w:rPr>
          <w:rFonts w:ascii="Times New Roman" w:hAnsi="Times New Roman" w:cs="Times New Roman"/>
          <w:sz w:val="28"/>
          <w:szCs w:val="28"/>
          <w:lang w:val="en-US"/>
        </w:rPr>
        <w:t>Y</w:t>
      </w:r>
      <w:r w:rsidR="00EB4432" w:rsidRPr="00EB4432">
        <w:rPr>
          <w:rFonts w:ascii="Times New Roman" w:hAnsi="Times New Roman" w:cs="Times New Roman"/>
          <w:sz w:val="28"/>
          <w:szCs w:val="28"/>
        </w:rPr>
        <w:t xml:space="preserve"> </w:t>
      </w:r>
      <w:r w:rsidRPr="004A7CA8">
        <w:rPr>
          <w:rFonts w:ascii="Times New Roman" w:hAnsi="Times New Roman" w:cs="Times New Roman"/>
          <w:sz w:val="28"/>
          <w:szCs w:val="28"/>
        </w:rPr>
        <w:t xml:space="preserve">отображаются задачи, а по оси </w:t>
      </w:r>
      <w:r w:rsidR="00EB4432">
        <w:rPr>
          <w:rFonts w:ascii="Times New Roman" w:hAnsi="Times New Roman" w:cs="Times New Roman"/>
          <w:sz w:val="28"/>
          <w:szCs w:val="28"/>
          <w:lang w:val="en-US"/>
        </w:rPr>
        <w:t>X</w:t>
      </w:r>
      <w:r w:rsidRPr="004A7CA8">
        <w:rPr>
          <w:rFonts w:ascii="Times New Roman" w:hAnsi="Times New Roman" w:cs="Times New Roman"/>
          <w:sz w:val="28"/>
          <w:szCs w:val="28"/>
        </w:rPr>
        <w:t xml:space="preserve"> - их продолжительность. Каждая задача соотносится с определенным временным промежутком. В диаграмме могут использоваться дополнительные столбцы для отображения процента выполнения работы. Вехи диаграммы </w:t>
      </w:r>
      <w:proofErr w:type="spellStart"/>
      <w:r w:rsidRPr="004A7CA8">
        <w:rPr>
          <w:rFonts w:ascii="Times New Roman" w:hAnsi="Times New Roman" w:cs="Times New Roman"/>
          <w:sz w:val="28"/>
          <w:szCs w:val="28"/>
        </w:rPr>
        <w:t>Ганта</w:t>
      </w:r>
      <w:proofErr w:type="spellEnd"/>
      <w:r w:rsidRPr="004A7CA8">
        <w:rPr>
          <w:rFonts w:ascii="Times New Roman" w:hAnsi="Times New Roman" w:cs="Times New Roman"/>
          <w:sz w:val="28"/>
          <w:szCs w:val="28"/>
        </w:rPr>
        <w:t xml:space="preserve"> используются для выделения ключевых задач и последовательного выполнения проекта.</w:t>
      </w:r>
      <w:r w:rsidR="00704D02" w:rsidRPr="00704D02">
        <w:t xml:space="preserve"> </w:t>
      </w:r>
      <w:r w:rsidR="00704D02" w:rsidRPr="00704D02">
        <w:rPr>
          <w:rFonts w:ascii="Times New Roman" w:hAnsi="Times New Roman" w:cs="Times New Roman"/>
          <w:sz w:val="28"/>
          <w:szCs w:val="28"/>
        </w:rPr>
        <w:t xml:space="preserve">[11, c. 141] </w:t>
      </w:r>
      <w:r w:rsidRPr="004A7CA8">
        <w:rPr>
          <w:rFonts w:ascii="Times New Roman" w:hAnsi="Times New Roman" w:cs="Times New Roman"/>
          <w:sz w:val="28"/>
          <w:szCs w:val="28"/>
        </w:rPr>
        <w:t xml:space="preserve"> Этот инструмент широко применяется в управлении проектами благодаря возможности наглядного представления этапов работы.</w:t>
      </w:r>
      <w:r w:rsidR="00EB4432" w:rsidRPr="00EB4432">
        <w:rPr>
          <w:rFonts w:ascii="Times New Roman" w:hAnsi="Times New Roman" w:cs="Times New Roman"/>
          <w:sz w:val="28"/>
          <w:szCs w:val="28"/>
        </w:rPr>
        <w:t xml:space="preserve"> </w:t>
      </w:r>
      <w:r w:rsidR="00EB4432">
        <w:rPr>
          <w:rFonts w:ascii="Times New Roman" w:hAnsi="Times New Roman" w:cs="Times New Roman"/>
          <w:sz w:val="28"/>
          <w:szCs w:val="28"/>
        </w:rPr>
        <w:t xml:space="preserve">Диаграмма </w:t>
      </w:r>
      <w:proofErr w:type="spellStart"/>
      <w:proofErr w:type="gramStart"/>
      <w:r w:rsidR="00EB4432">
        <w:rPr>
          <w:rFonts w:ascii="Times New Roman" w:hAnsi="Times New Roman" w:cs="Times New Roman"/>
          <w:sz w:val="28"/>
          <w:szCs w:val="28"/>
        </w:rPr>
        <w:t>Ганта</w:t>
      </w:r>
      <w:proofErr w:type="spellEnd"/>
      <w:proofErr w:type="gramEnd"/>
      <w:r w:rsidR="00EB4432">
        <w:rPr>
          <w:rFonts w:ascii="Times New Roman" w:hAnsi="Times New Roman" w:cs="Times New Roman"/>
          <w:sz w:val="28"/>
          <w:szCs w:val="28"/>
        </w:rPr>
        <w:t xml:space="preserve"> как и любая другая диаграмма строится по таблице, поэтому для начала заполним таблицу (табл. 15).</w:t>
      </w:r>
    </w:p>
    <w:p w14:paraId="77AB7650" w14:textId="77777777" w:rsidR="003E1D40" w:rsidRDefault="003E1D40" w:rsidP="00EB4432">
      <w:pPr>
        <w:spacing w:after="0" w:line="360" w:lineRule="auto"/>
        <w:ind w:firstLine="709"/>
        <w:jc w:val="center"/>
        <w:rPr>
          <w:rFonts w:ascii="Times New Roman" w:hAnsi="Times New Roman" w:cs="Times New Roman"/>
          <w:sz w:val="28"/>
          <w:szCs w:val="28"/>
        </w:rPr>
      </w:pPr>
    </w:p>
    <w:p w14:paraId="07E6C58A" w14:textId="77777777" w:rsidR="003E1D40" w:rsidRDefault="003E1D40" w:rsidP="00EB4432">
      <w:pPr>
        <w:spacing w:after="0" w:line="360" w:lineRule="auto"/>
        <w:ind w:firstLine="709"/>
        <w:jc w:val="center"/>
        <w:rPr>
          <w:rFonts w:ascii="Times New Roman" w:hAnsi="Times New Roman" w:cs="Times New Roman"/>
          <w:sz w:val="28"/>
          <w:szCs w:val="28"/>
        </w:rPr>
      </w:pPr>
    </w:p>
    <w:p w14:paraId="3B34F6F4" w14:textId="77777777" w:rsidR="003E1D40" w:rsidRDefault="003E1D40" w:rsidP="00EB4432">
      <w:pPr>
        <w:spacing w:after="0" w:line="360" w:lineRule="auto"/>
        <w:ind w:firstLine="709"/>
        <w:jc w:val="center"/>
        <w:rPr>
          <w:rFonts w:ascii="Times New Roman" w:hAnsi="Times New Roman" w:cs="Times New Roman"/>
          <w:sz w:val="28"/>
          <w:szCs w:val="28"/>
        </w:rPr>
      </w:pPr>
    </w:p>
    <w:p w14:paraId="79F2D4D7" w14:textId="77777777" w:rsidR="00EB4432" w:rsidRDefault="00EB4432" w:rsidP="003E1D40">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Таблица 15 – Исходные данные для Диаграммы </w:t>
      </w:r>
      <w:proofErr w:type="spellStart"/>
      <w:r>
        <w:rPr>
          <w:rFonts w:ascii="Times New Roman" w:hAnsi="Times New Roman" w:cs="Times New Roman"/>
          <w:sz w:val="28"/>
          <w:szCs w:val="28"/>
        </w:rPr>
        <w:t>Ганта</w:t>
      </w:r>
      <w:proofErr w:type="spellEnd"/>
    </w:p>
    <w:tbl>
      <w:tblPr>
        <w:tblW w:w="9361" w:type="dxa"/>
        <w:tblInd w:w="103" w:type="dxa"/>
        <w:tblLook w:val="04A0" w:firstRow="1" w:lastRow="0" w:firstColumn="1" w:lastColumn="0" w:noHBand="0" w:noVBand="1"/>
      </w:tblPr>
      <w:tblGrid>
        <w:gridCol w:w="460"/>
        <w:gridCol w:w="5074"/>
        <w:gridCol w:w="3827"/>
      </w:tblGrid>
      <w:tr w:rsidR="007A6B38" w:rsidRPr="007A6B38" w14:paraId="670791C2" w14:textId="77777777" w:rsidTr="007A6B38">
        <w:trPr>
          <w:trHeight w:val="567"/>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DC3304" w14:textId="77777777" w:rsidR="007A6B38" w:rsidRPr="007A6B38" w:rsidRDefault="007A6B38" w:rsidP="007A6B38">
            <w:pPr>
              <w:spacing w:after="0" w:line="240" w:lineRule="auto"/>
              <w:rPr>
                <w:rFonts w:ascii="Times New Roman" w:eastAsia="Times New Roman" w:hAnsi="Times New Roman" w:cs="Times New Roman"/>
                <w:color w:val="000000"/>
                <w:sz w:val="24"/>
                <w:szCs w:val="24"/>
              </w:rPr>
            </w:pPr>
            <w:r w:rsidRPr="007A6B38">
              <w:rPr>
                <w:rFonts w:ascii="Times New Roman" w:eastAsia="Times New Roman" w:hAnsi="Times New Roman" w:cs="Times New Roman"/>
                <w:color w:val="000000"/>
                <w:sz w:val="24"/>
                <w:szCs w:val="24"/>
              </w:rPr>
              <w:t>№</w:t>
            </w:r>
          </w:p>
        </w:tc>
        <w:tc>
          <w:tcPr>
            <w:tcW w:w="5074" w:type="dxa"/>
            <w:tcBorders>
              <w:top w:val="single" w:sz="4" w:space="0" w:color="auto"/>
              <w:left w:val="nil"/>
              <w:bottom w:val="single" w:sz="4" w:space="0" w:color="auto"/>
              <w:right w:val="single" w:sz="4" w:space="0" w:color="auto"/>
            </w:tcBorders>
            <w:shd w:val="clear" w:color="auto" w:fill="auto"/>
            <w:vAlign w:val="center"/>
            <w:hideMark/>
          </w:tcPr>
          <w:p w14:paraId="619E047B" w14:textId="77777777" w:rsidR="007A6B38" w:rsidRPr="007A6B38" w:rsidRDefault="007A6B38" w:rsidP="007A6B38">
            <w:pPr>
              <w:spacing w:after="0" w:line="240" w:lineRule="auto"/>
              <w:rPr>
                <w:rFonts w:ascii="Times New Roman" w:eastAsia="Times New Roman" w:hAnsi="Times New Roman" w:cs="Times New Roman"/>
                <w:color w:val="000000"/>
                <w:sz w:val="24"/>
                <w:szCs w:val="24"/>
              </w:rPr>
            </w:pPr>
            <w:r w:rsidRPr="007A6B38">
              <w:rPr>
                <w:rFonts w:ascii="Times New Roman" w:eastAsia="Times New Roman" w:hAnsi="Times New Roman" w:cs="Times New Roman"/>
                <w:color w:val="000000"/>
                <w:sz w:val="24"/>
                <w:szCs w:val="24"/>
              </w:rPr>
              <w:t>Мероприятие</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061ECF69" w14:textId="77777777" w:rsidR="007A6B38" w:rsidRPr="007A6B38" w:rsidRDefault="007A6B38" w:rsidP="007A6B38">
            <w:pPr>
              <w:spacing w:after="0" w:line="240" w:lineRule="auto"/>
              <w:rPr>
                <w:rFonts w:ascii="Times New Roman" w:eastAsia="Times New Roman" w:hAnsi="Times New Roman" w:cs="Times New Roman"/>
                <w:color w:val="000000"/>
                <w:sz w:val="24"/>
                <w:szCs w:val="24"/>
              </w:rPr>
            </w:pPr>
            <w:r w:rsidRPr="007A6B38">
              <w:rPr>
                <w:rFonts w:ascii="Times New Roman" w:eastAsia="Times New Roman" w:hAnsi="Times New Roman" w:cs="Times New Roman"/>
                <w:color w:val="000000"/>
                <w:sz w:val="24"/>
                <w:szCs w:val="24"/>
              </w:rPr>
              <w:t>Срок реализации</w:t>
            </w:r>
          </w:p>
        </w:tc>
      </w:tr>
      <w:tr w:rsidR="007A6B38" w:rsidRPr="007A6B38" w14:paraId="0800C17C" w14:textId="77777777" w:rsidTr="007A6B38">
        <w:trPr>
          <w:trHeight w:val="567"/>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286FBC89" w14:textId="77777777" w:rsidR="007A6B38" w:rsidRPr="007A6B38" w:rsidRDefault="007A6B38" w:rsidP="007A6B38">
            <w:pPr>
              <w:spacing w:after="0" w:line="240" w:lineRule="auto"/>
              <w:rPr>
                <w:rFonts w:ascii="Times New Roman" w:eastAsia="Times New Roman" w:hAnsi="Times New Roman" w:cs="Times New Roman"/>
                <w:color w:val="000000"/>
                <w:sz w:val="24"/>
                <w:szCs w:val="24"/>
              </w:rPr>
            </w:pPr>
            <w:r w:rsidRPr="007A6B38">
              <w:rPr>
                <w:rFonts w:ascii="Times New Roman" w:eastAsia="Times New Roman" w:hAnsi="Times New Roman" w:cs="Times New Roman"/>
                <w:color w:val="000000"/>
                <w:sz w:val="24"/>
                <w:szCs w:val="24"/>
              </w:rPr>
              <w:t>1</w:t>
            </w:r>
          </w:p>
        </w:tc>
        <w:tc>
          <w:tcPr>
            <w:tcW w:w="5074" w:type="dxa"/>
            <w:tcBorders>
              <w:top w:val="nil"/>
              <w:left w:val="nil"/>
              <w:bottom w:val="single" w:sz="4" w:space="0" w:color="auto"/>
              <w:right w:val="single" w:sz="4" w:space="0" w:color="auto"/>
            </w:tcBorders>
            <w:shd w:val="clear" w:color="auto" w:fill="auto"/>
            <w:vAlign w:val="center"/>
            <w:hideMark/>
          </w:tcPr>
          <w:p w14:paraId="61A08D50" w14:textId="77777777" w:rsidR="007A6B38" w:rsidRPr="007A6B38" w:rsidRDefault="007A6B38" w:rsidP="007A6B38">
            <w:pPr>
              <w:spacing w:after="0" w:line="240" w:lineRule="auto"/>
              <w:rPr>
                <w:rFonts w:ascii="Times New Roman" w:eastAsia="Times New Roman" w:hAnsi="Times New Roman" w:cs="Times New Roman"/>
                <w:color w:val="000000"/>
                <w:sz w:val="24"/>
                <w:szCs w:val="24"/>
              </w:rPr>
            </w:pPr>
            <w:r w:rsidRPr="007A6B38">
              <w:rPr>
                <w:rFonts w:ascii="Times New Roman" w:eastAsia="Times New Roman" w:hAnsi="Times New Roman" w:cs="Times New Roman"/>
                <w:color w:val="000000"/>
                <w:sz w:val="24"/>
                <w:szCs w:val="24"/>
              </w:rPr>
              <w:t>Обсуждение проекта</w:t>
            </w:r>
          </w:p>
        </w:tc>
        <w:tc>
          <w:tcPr>
            <w:tcW w:w="3827" w:type="dxa"/>
            <w:tcBorders>
              <w:top w:val="nil"/>
              <w:left w:val="nil"/>
              <w:bottom w:val="single" w:sz="4" w:space="0" w:color="auto"/>
              <w:right w:val="single" w:sz="4" w:space="0" w:color="auto"/>
            </w:tcBorders>
            <w:shd w:val="clear" w:color="auto" w:fill="auto"/>
            <w:vAlign w:val="center"/>
            <w:hideMark/>
          </w:tcPr>
          <w:p w14:paraId="675A2315" w14:textId="77777777" w:rsidR="007A6B38" w:rsidRPr="007A6B38" w:rsidRDefault="007A6B38" w:rsidP="007A6B38">
            <w:pPr>
              <w:spacing w:after="0" w:line="240" w:lineRule="auto"/>
              <w:rPr>
                <w:rFonts w:ascii="Times New Roman" w:eastAsia="Times New Roman" w:hAnsi="Times New Roman" w:cs="Times New Roman"/>
                <w:color w:val="000000"/>
                <w:sz w:val="24"/>
                <w:szCs w:val="24"/>
              </w:rPr>
            </w:pPr>
            <w:r w:rsidRPr="007A6B38">
              <w:rPr>
                <w:rFonts w:ascii="Times New Roman" w:eastAsia="Times New Roman" w:hAnsi="Times New Roman" w:cs="Times New Roman"/>
                <w:color w:val="000000"/>
                <w:sz w:val="24"/>
                <w:szCs w:val="24"/>
              </w:rPr>
              <w:t>01.09.2024-01.10.2024</w:t>
            </w:r>
          </w:p>
        </w:tc>
      </w:tr>
      <w:tr w:rsidR="007A6B38" w:rsidRPr="007A6B38" w14:paraId="0BAF39FD" w14:textId="77777777" w:rsidTr="007A6B38">
        <w:trPr>
          <w:trHeight w:val="567"/>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200B7842" w14:textId="77777777" w:rsidR="007A6B38" w:rsidRPr="007A6B38" w:rsidRDefault="007A6B38" w:rsidP="007A6B38">
            <w:pPr>
              <w:spacing w:after="0" w:line="240" w:lineRule="auto"/>
              <w:rPr>
                <w:rFonts w:ascii="Times New Roman" w:eastAsia="Times New Roman" w:hAnsi="Times New Roman" w:cs="Times New Roman"/>
                <w:color w:val="000000"/>
                <w:sz w:val="24"/>
                <w:szCs w:val="24"/>
              </w:rPr>
            </w:pPr>
            <w:r w:rsidRPr="007A6B38">
              <w:rPr>
                <w:rFonts w:ascii="Times New Roman" w:eastAsia="Times New Roman" w:hAnsi="Times New Roman" w:cs="Times New Roman"/>
                <w:color w:val="000000"/>
                <w:sz w:val="24"/>
                <w:szCs w:val="24"/>
              </w:rPr>
              <w:t>2</w:t>
            </w:r>
          </w:p>
        </w:tc>
        <w:tc>
          <w:tcPr>
            <w:tcW w:w="5074" w:type="dxa"/>
            <w:tcBorders>
              <w:top w:val="nil"/>
              <w:left w:val="nil"/>
              <w:bottom w:val="single" w:sz="4" w:space="0" w:color="auto"/>
              <w:right w:val="single" w:sz="4" w:space="0" w:color="auto"/>
            </w:tcBorders>
            <w:shd w:val="clear" w:color="auto" w:fill="auto"/>
            <w:vAlign w:val="center"/>
            <w:hideMark/>
          </w:tcPr>
          <w:p w14:paraId="73113704" w14:textId="77777777" w:rsidR="007A6B38" w:rsidRPr="007A6B38" w:rsidRDefault="007A6B38" w:rsidP="007A6B38">
            <w:pPr>
              <w:spacing w:after="0" w:line="240" w:lineRule="auto"/>
              <w:rPr>
                <w:rFonts w:ascii="Times New Roman" w:eastAsia="Times New Roman" w:hAnsi="Times New Roman" w:cs="Times New Roman"/>
                <w:color w:val="000000"/>
                <w:sz w:val="24"/>
                <w:szCs w:val="24"/>
              </w:rPr>
            </w:pPr>
            <w:r w:rsidRPr="007A6B38">
              <w:rPr>
                <w:rFonts w:ascii="Times New Roman" w:eastAsia="Times New Roman" w:hAnsi="Times New Roman" w:cs="Times New Roman"/>
                <w:color w:val="000000"/>
                <w:sz w:val="24"/>
                <w:szCs w:val="24"/>
              </w:rPr>
              <w:t>Анализ рынка</w:t>
            </w:r>
          </w:p>
        </w:tc>
        <w:tc>
          <w:tcPr>
            <w:tcW w:w="3827" w:type="dxa"/>
            <w:tcBorders>
              <w:top w:val="nil"/>
              <w:left w:val="nil"/>
              <w:bottom w:val="single" w:sz="4" w:space="0" w:color="auto"/>
              <w:right w:val="single" w:sz="4" w:space="0" w:color="auto"/>
            </w:tcBorders>
            <w:shd w:val="clear" w:color="auto" w:fill="auto"/>
            <w:vAlign w:val="center"/>
            <w:hideMark/>
          </w:tcPr>
          <w:p w14:paraId="767899BF" w14:textId="77777777" w:rsidR="007A6B38" w:rsidRPr="007A6B38" w:rsidRDefault="007A6B38" w:rsidP="007A6B38">
            <w:pPr>
              <w:spacing w:after="0" w:line="240" w:lineRule="auto"/>
              <w:rPr>
                <w:rFonts w:ascii="Times New Roman" w:eastAsia="Times New Roman" w:hAnsi="Times New Roman" w:cs="Times New Roman"/>
                <w:color w:val="000000"/>
                <w:sz w:val="24"/>
                <w:szCs w:val="24"/>
              </w:rPr>
            </w:pPr>
            <w:r w:rsidRPr="007A6B38">
              <w:rPr>
                <w:rFonts w:ascii="Times New Roman" w:eastAsia="Times New Roman" w:hAnsi="Times New Roman" w:cs="Times New Roman"/>
                <w:color w:val="000000"/>
                <w:sz w:val="24"/>
                <w:szCs w:val="24"/>
              </w:rPr>
              <w:t>02.10.2024-15.10.2024</w:t>
            </w:r>
          </w:p>
        </w:tc>
      </w:tr>
      <w:tr w:rsidR="007A6B38" w:rsidRPr="007A6B38" w14:paraId="0F6FE1C0" w14:textId="77777777" w:rsidTr="007A6B38">
        <w:trPr>
          <w:trHeight w:val="567"/>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5C504D4A" w14:textId="77777777" w:rsidR="007A6B38" w:rsidRPr="007A6B38" w:rsidRDefault="007A6B38" w:rsidP="007A6B38">
            <w:pPr>
              <w:spacing w:after="0" w:line="240" w:lineRule="auto"/>
              <w:rPr>
                <w:rFonts w:ascii="Times New Roman" w:eastAsia="Times New Roman" w:hAnsi="Times New Roman" w:cs="Times New Roman"/>
                <w:color w:val="000000"/>
                <w:sz w:val="24"/>
                <w:szCs w:val="24"/>
              </w:rPr>
            </w:pPr>
            <w:r w:rsidRPr="007A6B38">
              <w:rPr>
                <w:rFonts w:ascii="Times New Roman" w:eastAsia="Times New Roman" w:hAnsi="Times New Roman" w:cs="Times New Roman"/>
                <w:color w:val="000000"/>
                <w:sz w:val="24"/>
                <w:szCs w:val="24"/>
              </w:rPr>
              <w:t>3</w:t>
            </w:r>
          </w:p>
        </w:tc>
        <w:tc>
          <w:tcPr>
            <w:tcW w:w="5074" w:type="dxa"/>
            <w:tcBorders>
              <w:top w:val="nil"/>
              <w:left w:val="nil"/>
              <w:bottom w:val="single" w:sz="4" w:space="0" w:color="auto"/>
              <w:right w:val="single" w:sz="4" w:space="0" w:color="auto"/>
            </w:tcBorders>
            <w:shd w:val="clear" w:color="auto" w:fill="auto"/>
            <w:vAlign w:val="center"/>
            <w:hideMark/>
          </w:tcPr>
          <w:p w14:paraId="0FB1FA6F" w14:textId="77777777" w:rsidR="007A6B38" w:rsidRPr="007A6B38" w:rsidRDefault="007A6B38" w:rsidP="007A6B38">
            <w:pPr>
              <w:spacing w:after="0" w:line="240" w:lineRule="auto"/>
              <w:rPr>
                <w:rFonts w:ascii="Times New Roman" w:eastAsia="Times New Roman" w:hAnsi="Times New Roman" w:cs="Times New Roman"/>
                <w:color w:val="000000"/>
                <w:sz w:val="24"/>
                <w:szCs w:val="24"/>
              </w:rPr>
            </w:pPr>
            <w:r w:rsidRPr="007A6B38">
              <w:rPr>
                <w:rFonts w:ascii="Times New Roman" w:eastAsia="Times New Roman" w:hAnsi="Times New Roman" w:cs="Times New Roman"/>
                <w:color w:val="000000"/>
                <w:sz w:val="24"/>
                <w:szCs w:val="24"/>
              </w:rPr>
              <w:t>Анализ конкурентов</w:t>
            </w:r>
          </w:p>
        </w:tc>
        <w:tc>
          <w:tcPr>
            <w:tcW w:w="3827" w:type="dxa"/>
            <w:tcBorders>
              <w:top w:val="nil"/>
              <w:left w:val="nil"/>
              <w:bottom w:val="single" w:sz="4" w:space="0" w:color="auto"/>
              <w:right w:val="single" w:sz="4" w:space="0" w:color="auto"/>
            </w:tcBorders>
            <w:shd w:val="clear" w:color="auto" w:fill="auto"/>
            <w:vAlign w:val="center"/>
            <w:hideMark/>
          </w:tcPr>
          <w:p w14:paraId="39E1330A" w14:textId="77777777" w:rsidR="007A6B38" w:rsidRPr="007A6B38" w:rsidRDefault="007A6B38" w:rsidP="007A6B38">
            <w:pPr>
              <w:spacing w:after="0" w:line="240" w:lineRule="auto"/>
              <w:rPr>
                <w:rFonts w:ascii="Times New Roman" w:eastAsia="Times New Roman" w:hAnsi="Times New Roman" w:cs="Times New Roman"/>
                <w:color w:val="000000"/>
                <w:sz w:val="24"/>
                <w:szCs w:val="24"/>
              </w:rPr>
            </w:pPr>
            <w:r w:rsidRPr="007A6B38">
              <w:rPr>
                <w:rFonts w:ascii="Times New Roman" w:eastAsia="Times New Roman" w:hAnsi="Times New Roman" w:cs="Times New Roman"/>
                <w:color w:val="000000"/>
                <w:sz w:val="24"/>
                <w:szCs w:val="24"/>
              </w:rPr>
              <w:t>16.10.2024-01.11.2024</w:t>
            </w:r>
          </w:p>
        </w:tc>
      </w:tr>
      <w:tr w:rsidR="007A6B38" w:rsidRPr="007A6B38" w14:paraId="52498DC1" w14:textId="77777777" w:rsidTr="007A6B38">
        <w:trPr>
          <w:trHeight w:val="567"/>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5234316E" w14:textId="77777777" w:rsidR="007A6B38" w:rsidRPr="007A6B38" w:rsidRDefault="007A6B38" w:rsidP="007A6B38">
            <w:pPr>
              <w:spacing w:after="0" w:line="240" w:lineRule="auto"/>
              <w:rPr>
                <w:rFonts w:ascii="Times New Roman" w:eastAsia="Times New Roman" w:hAnsi="Times New Roman" w:cs="Times New Roman"/>
                <w:color w:val="000000"/>
                <w:sz w:val="24"/>
                <w:szCs w:val="24"/>
              </w:rPr>
            </w:pPr>
            <w:r w:rsidRPr="007A6B38">
              <w:rPr>
                <w:rFonts w:ascii="Times New Roman" w:eastAsia="Times New Roman" w:hAnsi="Times New Roman" w:cs="Times New Roman"/>
                <w:color w:val="000000"/>
                <w:sz w:val="24"/>
                <w:szCs w:val="24"/>
              </w:rPr>
              <w:t>4</w:t>
            </w:r>
          </w:p>
        </w:tc>
        <w:tc>
          <w:tcPr>
            <w:tcW w:w="5074" w:type="dxa"/>
            <w:tcBorders>
              <w:top w:val="nil"/>
              <w:left w:val="nil"/>
              <w:bottom w:val="single" w:sz="4" w:space="0" w:color="auto"/>
              <w:right w:val="single" w:sz="4" w:space="0" w:color="auto"/>
            </w:tcBorders>
            <w:shd w:val="clear" w:color="auto" w:fill="auto"/>
            <w:vAlign w:val="center"/>
            <w:hideMark/>
          </w:tcPr>
          <w:p w14:paraId="37592905" w14:textId="77777777" w:rsidR="007A6B38" w:rsidRPr="007A6B38" w:rsidRDefault="007A6B38" w:rsidP="007A6B38">
            <w:pPr>
              <w:spacing w:after="0" w:line="240" w:lineRule="auto"/>
              <w:rPr>
                <w:rFonts w:ascii="Times New Roman" w:eastAsia="Times New Roman" w:hAnsi="Times New Roman" w:cs="Times New Roman"/>
                <w:color w:val="000000"/>
                <w:sz w:val="24"/>
                <w:szCs w:val="24"/>
              </w:rPr>
            </w:pPr>
            <w:r w:rsidRPr="007A6B38">
              <w:rPr>
                <w:rFonts w:ascii="Times New Roman" w:eastAsia="Times New Roman" w:hAnsi="Times New Roman" w:cs="Times New Roman"/>
                <w:color w:val="000000"/>
                <w:sz w:val="24"/>
                <w:szCs w:val="24"/>
              </w:rPr>
              <w:t>Анализ целевой аудитории</w:t>
            </w:r>
          </w:p>
        </w:tc>
        <w:tc>
          <w:tcPr>
            <w:tcW w:w="3827" w:type="dxa"/>
            <w:tcBorders>
              <w:top w:val="nil"/>
              <w:left w:val="nil"/>
              <w:bottom w:val="single" w:sz="4" w:space="0" w:color="auto"/>
              <w:right w:val="single" w:sz="4" w:space="0" w:color="auto"/>
            </w:tcBorders>
            <w:shd w:val="clear" w:color="auto" w:fill="auto"/>
            <w:vAlign w:val="center"/>
            <w:hideMark/>
          </w:tcPr>
          <w:p w14:paraId="72877968" w14:textId="77777777" w:rsidR="007A6B38" w:rsidRPr="007A6B38" w:rsidRDefault="007A6B38" w:rsidP="007A6B38">
            <w:pPr>
              <w:spacing w:after="0" w:line="240" w:lineRule="auto"/>
              <w:rPr>
                <w:rFonts w:ascii="Times New Roman" w:eastAsia="Times New Roman" w:hAnsi="Times New Roman" w:cs="Times New Roman"/>
                <w:color w:val="000000"/>
                <w:sz w:val="24"/>
                <w:szCs w:val="24"/>
              </w:rPr>
            </w:pPr>
            <w:r w:rsidRPr="007A6B38">
              <w:rPr>
                <w:rFonts w:ascii="Times New Roman" w:eastAsia="Times New Roman" w:hAnsi="Times New Roman" w:cs="Times New Roman"/>
                <w:color w:val="000000"/>
                <w:sz w:val="24"/>
                <w:szCs w:val="24"/>
              </w:rPr>
              <w:t>02.11.2024-17.11.2024</w:t>
            </w:r>
          </w:p>
        </w:tc>
      </w:tr>
      <w:tr w:rsidR="007A6B38" w:rsidRPr="007A6B38" w14:paraId="580F0AD3" w14:textId="77777777" w:rsidTr="007A6B38">
        <w:trPr>
          <w:trHeight w:val="567"/>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6AD0126E" w14:textId="77777777" w:rsidR="007A6B38" w:rsidRPr="007A6B38" w:rsidRDefault="007A6B38" w:rsidP="007A6B38">
            <w:pPr>
              <w:spacing w:after="0" w:line="240" w:lineRule="auto"/>
              <w:rPr>
                <w:rFonts w:ascii="Times New Roman" w:eastAsia="Times New Roman" w:hAnsi="Times New Roman" w:cs="Times New Roman"/>
                <w:color w:val="000000"/>
                <w:sz w:val="24"/>
                <w:szCs w:val="24"/>
              </w:rPr>
            </w:pPr>
            <w:r w:rsidRPr="007A6B38">
              <w:rPr>
                <w:rFonts w:ascii="Times New Roman" w:eastAsia="Times New Roman" w:hAnsi="Times New Roman" w:cs="Times New Roman"/>
                <w:color w:val="000000"/>
                <w:sz w:val="24"/>
                <w:szCs w:val="24"/>
              </w:rPr>
              <w:t>5</w:t>
            </w:r>
          </w:p>
        </w:tc>
        <w:tc>
          <w:tcPr>
            <w:tcW w:w="5074" w:type="dxa"/>
            <w:tcBorders>
              <w:top w:val="nil"/>
              <w:left w:val="nil"/>
              <w:bottom w:val="single" w:sz="4" w:space="0" w:color="auto"/>
              <w:right w:val="single" w:sz="4" w:space="0" w:color="auto"/>
            </w:tcBorders>
            <w:shd w:val="clear" w:color="auto" w:fill="auto"/>
            <w:vAlign w:val="center"/>
            <w:hideMark/>
          </w:tcPr>
          <w:p w14:paraId="4B6006B0" w14:textId="77777777" w:rsidR="007A6B38" w:rsidRPr="007A6B38" w:rsidRDefault="007A6B38" w:rsidP="007A6B38">
            <w:pPr>
              <w:spacing w:after="0" w:line="240" w:lineRule="auto"/>
              <w:rPr>
                <w:rFonts w:ascii="Times New Roman" w:eastAsia="Times New Roman" w:hAnsi="Times New Roman" w:cs="Times New Roman"/>
                <w:color w:val="000000"/>
                <w:sz w:val="24"/>
                <w:szCs w:val="24"/>
              </w:rPr>
            </w:pPr>
            <w:r w:rsidRPr="007A6B38">
              <w:rPr>
                <w:rFonts w:ascii="Times New Roman" w:eastAsia="Times New Roman" w:hAnsi="Times New Roman" w:cs="Times New Roman"/>
                <w:color w:val="000000"/>
                <w:sz w:val="24"/>
                <w:szCs w:val="24"/>
              </w:rPr>
              <w:t>Разработка рекламной компании</w:t>
            </w:r>
          </w:p>
        </w:tc>
        <w:tc>
          <w:tcPr>
            <w:tcW w:w="3827" w:type="dxa"/>
            <w:tcBorders>
              <w:top w:val="nil"/>
              <w:left w:val="nil"/>
              <w:bottom w:val="single" w:sz="4" w:space="0" w:color="auto"/>
              <w:right w:val="single" w:sz="4" w:space="0" w:color="auto"/>
            </w:tcBorders>
            <w:shd w:val="clear" w:color="auto" w:fill="auto"/>
            <w:vAlign w:val="center"/>
            <w:hideMark/>
          </w:tcPr>
          <w:p w14:paraId="3DED6A2D" w14:textId="77777777" w:rsidR="007A6B38" w:rsidRPr="007A6B38" w:rsidRDefault="007A6B38" w:rsidP="007A6B38">
            <w:pPr>
              <w:spacing w:after="0" w:line="240" w:lineRule="auto"/>
              <w:rPr>
                <w:rFonts w:ascii="Times New Roman" w:eastAsia="Times New Roman" w:hAnsi="Times New Roman" w:cs="Times New Roman"/>
                <w:color w:val="000000"/>
                <w:sz w:val="24"/>
                <w:szCs w:val="24"/>
              </w:rPr>
            </w:pPr>
            <w:r w:rsidRPr="007A6B38">
              <w:rPr>
                <w:rFonts w:ascii="Times New Roman" w:eastAsia="Times New Roman" w:hAnsi="Times New Roman" w:cs="Times New Roman"/>
                <w:color w:val="000000"/>
                <w:sz w:val="24"/>
                <w:szCs w:val="24"/>
              </w:rPr>
              <w:t>18.11.2024-03.12.2024</w:t>
            </w:r>
          </w:p>
        </w:tc>
      </w:tr>
      <w:tr w:rsidR="007A6B38" w:rsidRPr="007A6B38" w14:paraId="2765893E" w14:textId="77777777" w:rsidTr="007A6B38">
        <w:trPr>
          <w:trHeight w:val="567"/>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541F2F9F" w14:textId="77777777" w:rsidR="007A6B38" w:rsidRPr="007A6B38" w:rsidRDefault="007A6B38" w:rsidP="007A6B38">
            <w:pPr>
              <w:spacing w:after="0" w:line="240" w:lineRule="auto"/>
              <w:rPr>
                <w:rFonts w:ascii="Times New Roman" w:eastAsia="Times New Roman" w:hAnsi="Times New Roman" w:cs="Times New Roman"/>
                <w:color w:val="000000"/>
                <w:sz w:val="24"/>
                <w:szCs w:val="24"/>
              </w:rPr>
            </w:pPr>
            <w:r w:rsidRPr="007A6B38">
              <w:rPr>
                <w:rFonts w:ascii="Times New Roman" w:eastAsia="Times New Roman" w:hAnsi="Times New Roman" w:cs="Times New Roman"/>
                <w:color w:val="000000"/>
                <w:sz w:val="24"/>
                <w:szCs w:val="24"/>
              </w:rPr>
              <w:t>6</w:t>
            </w:r>
          </w:p>
        </w:tc>
        <w:tc>
          <w:tcPr>
            <w:tcW w:w="5074" w:type="dxa"/>
            <w:tcBorders>
              <w:top w:val="nil"/>
              <w:left w:val="nil"/>
              <w:bottom w:val="single" w:sz="4" w:space="0" w:color="auto"/>
              <w:right w:val="single" w:sz="4" w:space="0" w:color="auto"/>
            </w:tcBorders>
            <w:shd w:val="clear" w:color="auto" w:fill="auto"/>
            <w:vAlign w:val="center"/>
            <w:hideMark/>
          </w:tcPr>
          <w:p w14:paraId="4B72C0FA" w14:textId="77777777" w:rsidR="007A6B38" w:rsidRPr="007A6B38" w:rsidRDefault="007A6B38" w:rsidP="007A6B38">
            <w:pPr>
              <w:spacing w:after="0" w:line="240" w:lineRule="auto"/>
              <w:rPr>
                <w:rFonts w:ascii="Times New Roman" w:eastAsia="Times New Roman" w:hAnsi="Times New Roman" w:cs="Times New Roman"/>
                <w:color w:val="000000"/>
                <w:sz w:val="24"/>
                <w:szCs w:val="24"/>
              </w:rPr>
            </w:pPr>
            <w:r w:rsidRPr="007A6B38">
              <w:rPr>
                <w:rFonts w:ascii="Times New Roman" w:eastAsia="Times New Roman" w:hAnsi="Times New Roman" w:cs="Times New Roman"/>
                <w:color w:val="000000"/>
                <w:sz w:val="24"/>
                <w:szCs w:val="24"/>
              </w:rPr>
              <w:t>Расчет финансовых показателей</w:t>
            </w:r>
          </w:p>
        </w:tc>
        <w:tc>
          <w:tcPr>
            <w:tcW w:w="3827" w:type="dxa"/>
            <w:tcBorders>
              <w:top w:val="nil"/>
              <w:left w:val="nil"/>
              <w:bottom w:val="single" w:sz="4" w:space="0" w:color="auto"/>
              <w:right w:val="single" w:sz="4" w:space="0" w:color="auto"/>
            </w:tcBorders>
            <w:shd w:val="clear" w:color="auto" w:fill="auto"/>
            <w:vAlign w:val="center"/>
            <w:hideMark/>
          </w:tcPr>
          <w:p w14:paraId="0C6204F9" w14:textId="77777777" w:rsidR="007A6B38" w:rsidRPr="007A6B38" w:rsidRDefault="007A6B38" w:rsidP="007A6B38">
            <w:pPr>
              <w:spacing w:after="0" w:line="240" w:lineRule="auto"/>
              <w:rPr>
                <w:rFonts w:ascii="Times New Roman" w:eastAsia="Times New Roman" w:hAnsi="Times New Roman" w:cs="Times New Roman"/>
                <w:color w:val="000000"/>
                <w:sz w:val="24"/>
                <w:szCs w:val="24"/>
              </w:rPr>
            </w:pPr>
            <w:r w:rsidRPr="007A6B38">
              <w:rPr>
                <w:rFonts w:ascii="Times New Roman" w:eastAsia="Times New Roman" w:hAnsi="Times New Roman" w:cs="Times New Roman"/>
                <w:color w:val="000000"/>
                <w:sz w:val="24"/>
                <w:szCs w:val="24"/>
              </w:rPr>
              <w:t>04.12.2024-10.12.2024</w:t>
            </w:r>
          </w:p>
        </w:tc>
      </w:tr>
      <w:tr w:rsidR="007A6B38" w:rsidRPr="007A6B38" w14:paraId="75EEB80E" w14:textId="77777777" w:rsidTr="007A6B38">
        <w:trPr>
          <w:trHeight w:val="567"/>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7D4EDF9E" w14:textId="77777777" w:rsidR="007A6B38" w:rsidRPr="007A6B38" w:rsidRDefault="007A6B38" w:rsidP="007A6B38">
            <w:pPr>
              <w:spacing w:after="0" w:line="240" w:lineRule="auto"/>
              <w:rPr>
                <w:rFonts w:ascii="Times New Roman" w:eastAsia="Times New Roman" w:hAnsi="Times New Roman" w:cs="Times New Roman"/>
                <w:color w:val="000000"/>
                <w:sz w:val="24"/>
                <w:szCs w:val="24"/>
              </w:rPr>
            </w:pPr>
            <w:r w:rsidRPr="007A6B38">
              <w:rPr>
                <w:rFonts w:ascii="Times New Roman" w:eastAsia="Times New Roman" w:hAnsi="Times New Roman" w:cs="Times New Roman"/>
                <w:color w:val="000000"/>
                <w:sz w:val="24"/>
                <w:szCs w:val="24"/>
              </w:rPr>
              <w:t>7</w:t>
            </w:r>
          </w:p>
        </w:tc>
        <w:tc>
          <w:tcPr>
            <w:tcW w:w="5074" w:type="dxa"/>
            <w:tcBorders>
              <w:top w:val="nil"/>
              <w:left w:val="nil"/>
              <w:bottom w:val="single" w:sz="4" w:space="0" w:color="auto"/>
              <w:right w:val="single" w:sz="4" w:space="0" w:color="auto"/>
            </w:tcBorders>
            <w:shd w:val="clear" w:color="auto" w:fill="auto"/>
            <w:vAlign w:val="center"/>
            <w:hideMark/>
          </w:tcPr>
          <w:p w14:paraId="55E5B745" w14:textId="77777777" w:rsidR="007A6B38" w:rsidRPr="007A6B38" w:rsidRDefault="007A6B38" w:rsidP="007A6B38">
            <w:pPr>
              <w:spacing w:after="0" w:line="240" w:lineRule="auto"/>
              <w:rPr>
                <w:rFonts w:ascii="Times New Roman" w:eastAsia="Times New Roman" w:hAnsi="Times New Roman" w:cs="Times New Roman"/>
                <w:color w:val="000000"/>
                <w:sz w:val="24"/>
                <w:szCs w:val="24"/>
              </w:rPr>
            </w:pPr>
            <w:r w:rsidRPr="007A6B38">
              <w:rPr>
                <w:rFonts w:ascii="Times New Roman" w:eastAsia="Times New Roman" w:hAnsi="Times New Roman" w:cs="Times New Roman"/>
                <w:color w:val="000000"/>
                <w:sz w:val="24"/>
                <w:szCs w:val="24"/>
              </w:rPr>
              <w:t>Оформление и получение кредита</w:t>
            </w:r>
          </w:p>
        </w:tc>
        <w:tc>
          <w:tcPr>
            <w:tcW w:w="3827" w:type="dxa"/>
            <w:tcBorders>
              <w:top w:val="nil"/>
              <w:left w:val="nil"/>
              <w:bottom w:val="single" w:sz="4" w:space="0" w:color="auto"/>
              <w:right w:val="single" w:sz="4" w:space="0" w:color="auto"/>
            </w:tcBorders>
            <w:shd w:val="clear" w:color="auto" w:fill="auto"/>
            <w:vAlign w:val="center"/>
            <w:hideMark/>
          </w:tcPr>
          <w:p w14:paraId="68B4AA1B" w14:textId="77777777" w:rsidR="007A6B38" w:rsidRPr="007A6B38" w:rsidRDefault="007A6B38" w:rsidP="007A6B38">
            <w:pPr>
              <w:spacing w:after="0" w:line="240" w:lineRule="auto"/>
              <w:rPr>
                <w:rFonts w:ascii="Times New Roman" w:eastAsia="Times New Roman" w:hAnsi="Times New Roman" w:cs="Times New Roman"/>
                <w:color w:val="000000"/>
                <w:sz w:val="24"/>
                <w:szCs w:val="24"/>
              </w:rPr>
            </w:pPr>
            <w:r w:rsidRPr="007A6B38">
              <w:rPr>
                <w:rFonts w:ascii="Times New Roman" w:eastAsia="Times New Roman" w:hAnsi="Times New Roman" w:cs="Times New Roman"/>
                <w:color w:val="000000"/>
                <w:sz w:val="24"/>
                <w:szCs w:val="24"/>
              </w:rPr>
              <w:t>11.12.2024-25.12.2024</w:t>
            </w:r>
          </w:p>
        </w:tc>
      </w:tr>
      <w:tr w:rsidR="007A6B38" w:rsidRPr="007A6B38" w14:paraId="5F3D9EEC" w14:textId="77777777" w:rsidTr="007A6B38">
        <w:trPr>
          <w:trHeight w:val="567"/>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6217E0A7" w14:textId="77777777" w:rsidR="007A6B38" w:rsidRPr="007A6B38" w:rsidRDefault="007A6B38" w:rsidP="007A6B38">
            <w:pPr>
              <w:spacing w:after="0" w:line="240" w:lineRule="auto"/>
              <w:rPr>
                <w:rFonts w:ascii="Times New Roman" w:eastAsia="Times New Roman" w:hAnsi="Times New Roman" w:cs="Times New Roman"/>
                <w:color w:val="000000"/>
                <w:sz w:val="24"/>
                <w:szCs w:val="24"/>
              </w:rPr>
            </w:pPr>
            <w:r w:rsidRPr="007A6B38">
              <w:rPr>
                <w:rFonts w:ascii="Times New Roman" w:eastAsia="Times New Roman" w:hAnsi="Times New Roman" w:cs="Times New Roman"/>
                <w:color w:val="000000"/>
                <w:sz w:val="24"/>
                <w:szCs w:val="24"/>
              </w:rPr>
              <w:t>8</w:t>
            </w:r>
          </w:p>
        </w:tc>
        <w:tc>
          <w:tcPr>
            <w:tcW w:w="5074" w:type="dxa"/>
            <w:tcBorders>
              <w:top w:val="nil"/>
              <w:left w:val="nil"/>
              <w:bottom w:val="single" w:sz="4" w:space="0" w:color="auto"/>
              <w:right w:val="single" w:sz="4" w:space="0" w:color="auto"/>
            </w:tcBorders>
            <w:shd w:val="clear" w:color="auto" w:fill="auto"/>
            <w:vAlign w:val="center"/>
            <w:hideMark/>
          </w:tcPr>
          <w:p w14:paraId="49125257" w14:textId="77777777" w:rsidR="007A6B38" w:rsidRPr="007A6B38" w:rsidRDefault="007A6B38" w:rsidP="007A6B38">
            <w:pPr>
              <w:spacing w:after="0" w:line="240" w:lineRule="auto"/>
              <w:rPr>
                <w:rFonts w:ascii="Times New Roman" w:eastAsia="Times New Roman" w:hAnsi="Times New Roman" w:cs="Times New Roman"/>
                <w:color w:val="000000"/>
                <w:sz w:val="24"/>
                <w:szCs w:val="24"/>
              </w:rPr>
            </w:pPr>
            <w:r w:rsidRPr="007A6B38">
              <w:rPr>
                <w:rFonts w:ascii="Times New Roman" w:eastAsia="Times New Roman" w:hAnsi="Times New Roman" w:cs="Times New Roman"/>
                <w:color w:val="000000"/>
                <w:sz w:val="24"/>
                <w:szCs w:val="24"/>
              </w:rPr>
              <w:t>Закупка оборудования</w:t>
            </w:r>
          </w:p>
        </w:tc>
        <w:tc>
          <w:tcPr>
            <w:tcW w:w="3827" w:type="dxa"/>
            <w:tcBorders>
              <w:top w:val="nil"/>
              <w:left w:val="nil"/>
              <w:bottom w:val="single" w:sz="4" w:space="0" w:color="auto"/>
              <w:right w:val="single" w:sz="4" w:space="0" w:color="auto"/>
            </w:tcBorders>
            <w:shd w:val="clear" w:color="auto" w:fill="auto"/>
            <w:vAlign w:val="center"/>
            <w:hideMark/>
          </w:tcPr>
          <w:p w14:paraId="5EEDAE1E" w14:textId="77777777" w:rsidR="007A6B38" w:rsidRPr="007A6B38" w:rsidRDefault="007A6B38" w:rsidP="007A6B38">
            <w:pPr>
              <w:spacing w:after="0" w:line="240" w:lineRule="auto"/>
              <w:rPr>
                <w:rFonts w:ascii="Times New Roman" w:eastAsia="Times New Roman" w:hAnsi="Times New Roman" w:cs="Times New Roman"/>
                <w:color w:val="000000"/>
                <w:sz w:val="24"/>
                <w:szCs w:val="24"/>
              </w:rPr>
            </w:pPr>
            <w:r w:rsidRPr="007A6B38">
              <w:rPr>
                <w:rFonts w:ascii="Times New Roman" w:eastAsia="Times New Roman" w:hAnsi="Times New Roman" w:cs="Times New Roman"/>
                <w:color w:val="000000"/>
                <w:sz w:val="24"/>
                <w:szCs w:val="24"/>
              </w:rPr>
              <w:t>26.12.2024-15.01.2025</w:t>
            </w:r>
          </w:p>
        </w:tc>
      </w:tr>
      <w:tr w:rsidR="007A6B38" w:rsidRPr="007A6B38" w14:paraId="2BD999B4" w14:textId="77777777" w:rsidTr="007A6B38">
        <w:trPr>
          <w:trHeight w:val="567"/>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5A069E65" w14:textId="77777777" w:rsidR="007A6B38" w:rsidRPr="007A6B38" w:rsidRDefault="007A6B38" w:rsidP="007A6B38">
            <w:pPr>
              <w:spacing w:after="0" w:line="240" w:lineRule="auto"/>
              <w:rPr>
                <w:rFonts w:ascii="Times New Roman" w:eastAsia="Times New Roman" w:hAnsi="Times New Roman" w:cs="Times New Roman"/>
                <w:color w:val="000000"/>
                <w:sz w:val="24"/>
                <w:szCs w:val="24"/>
              </w:rPr>
            </w:pPr>
            <w:r w:rsidRPr="007A6B38">
              <w:rPr>
                <w:rFonts w:ascii="Times New Roman" w:eastAsia="Times New Roman" w:hAnsi="Times New Roman" w:cs="Times New Roman"/>
                <w:color w:val="000000"/>
                <w:sz w:val="24"/>
                <w:szCs w:val="24"/>
              </w:rPr>
              <w:t>9</w:t>
            </w:r>
          </w:p>
        </w:tc>
        <w:tc>
          <w:tcPr>
            <w:tcW w:w="5074" w:type="dxa"/>
            <w:tcBorders>
              <w:top w:val="nil"/>
              <w:left w:val="nil"/>
              <w:bottom w:val="single" w:sz="4" w:space="0" w:color="auto"/>
              <w:right w:val="single" w:sz="4" w:space="0" w:color="auto"/>
            </w:tcBorders>
            <w:shd w:val="clear" w:color="auto" w:fill="auto"/>
            <w:vAlign w:val="center"/>
            <w:hideMark/>
          </w:tcPr>
          <w:p w14:paraId="4AF780A7" w14:textId="77777777" w:rsidR="007A6B38" w:rsidRPr="007A6B38" w:rsidRDefault="007A6B38" w:rsidP="007A6B38">
            <w:pPr>
              <w:spacing w:after="0" w:line="240" w:lineRule="auto"/>
              <w:rPr>
                <w:rFonts w:ascii="Times New Roman" w:eastAsia="Times New Roman" w:hAnsi="Times New Roman" w:cs="Times New Roman"/>
                <w:color w:val="000000"/>
                <w:sz w:val="24"/>
                <w:szCs w:val="24"/>
              </w:rPr>
            </w:pPr>
            <w:proofErr w:type="spellStart"/>
            <w:r w:rsidRPr="007A6B38">
              <w:rPr>
                <w:rFonts w:ascii="Times New Roman" w:eastAsia="Times New Roman" w:hAnsi="Times New Roman" w:cs="Times New Roman"/>
                <w:color w:val="000000"/>
                <w:sz w:val="24"/>
                <w:szCs w:val="24"/>
              </w:rPr>
              <w:t>Найм</w:t>
            </w:r>
            <w:proofErr w:type="spellEnd"/>
            <w:r w:rsidRPr="007A6B38">
              <w:rPr>
                <w:rFonts w:ascii="Times New Roman" w:eastAsia="Times New Roman" w:hAnsi="Times New Roman" w:cs="Times New Roman"/>
                <w:color w:val="000000"/>
                <w:sz w:val="24"/>
                <w:szCs w:val="24"/>
              </w:rPr>
              <w:t xml:space="preserve"> сотрудников</w:t>
            </w:r>
          </w:p>
        </w:tc>
        <w:tc>
          <w:tcPr>
            <w:tcW w:w="3827" w:type="dxa"/>
            <w:tcBorders>
              <w:top w:val="nil"/>
              <w:left w:val="nil"/>
              <w:bottom w:val="single" w:sz="4" w:space="0" w:color="auto"/>
              <w:right w:val="single" w:sz="4" w:space="0" w:color="auto"/>
            </w:tcBorders>
            <w:shd w:val="clear" w:color="auto" w:fill="auto"/>
            <w:vAlign w:val="center"/>
            <w:hideMark/>
          </w:tcPr>
          <w:p w14:paraId="140F5918" w14:textId="77777777" w:rsidR="007A6B38" w:rsidRPr="007A6B38" w:rsidRDefault="007A6B38" w:rsidP="007A6B38">
            <w:pPr>
              <w:spacing w:after="0" w:line="240" w:lineRule="auto"/>
              <w:rPr>
                <w:rFonts w:ascii="Times New Roman" w:eastAsia="Times New Roman" w:hAnsi="Times New Roman" w:cs="Times New Roman"/>
                <w:color w:val="000000"/>
                <w:sz w:val="24"/>
                <w:szCs w:val="24"/>
              </w:rPr>
            </w:pPr>
            <w:r w:rsidRPr="007A6B38">
              <w:rPr>
                <w:rFonts w:ascii="Times New Roman" w:eastAsia="Times New Roman" w:hAnsi="Times New Roman" w:cs="Times New Roman"/>
                <w:color w:val="000000"/>
                <w:sz w:val="24"/>
                <w:szCs w:val="24"/>
              </w:rPr>
              <w:t>10.11.2024-21.01.2025</w:t>
            </w:r>
          </w:p>
        </w:tc>
      </w:tr>
      <w:tr w:rsidR="007A6B38" w:rsidRPr="007A6B38" w14:paraId="5547E59E" w14:textId="77777777" w:rsidTr="007A6B38">
        <w:trPr>
          <w:trHeight w:val="567"/>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55EA59C4" w14:textId="77777777" w:rsidR="007A6B38" w:rsidRPr="007A6B38" w:rsidRDefault="007A6B38" w:rsidP="007A6B38">
            <w:pPr>
              <w:spacing w:after="0" w:line="240" w:lineRule="auto"/>
              <w:rPr>
                <w:rFonts w:ascii="Times New Roman" w:eastAsia="Times New Roman" w:hAnsi="Times New Roman" w:cs="Times New Roman"/>
                <w:color w:val="000000"/>
                <w:sz w:val="24"/>
                <w:szCs w:val="24"/>
              </w:rPr>
            </w:pPr>
            <w:r w:rsidRPr="007A6B38">
              <w:rPr>
                <w:rFonts w:ascii="Times New Roman" w:eastAsia="Times New Roman" w:hAnsi="Times New Roman" w:cs="Times New Roman"/>
                <w:color w:val="000000"/>
                <w:sz w:val="24"/>
                <w:szCs w:val="24"/>
              </w:rPr>
              <w:t>10</w:t>
            </w:r>
          </w:p>
        </w:tc>
        <w:tc>
          <w:tcPr>
            <w:tcW w:w="5074" w:type="dxa"/>
            <w:tcBorders>
              <w:top w:val="nil"/>
              <w:left w:val="nil"/>
              <w:bottom w:val="single" w:sz="4" w:space="0" w:color="auto"/>
              <w:right w:val="single" w:sz="4" w:space="0" w:color="auto"/>
            </w:tcBorders>
            <w:shd w:val="clear" w:color="auto" w:fill="auto"/>
            <w:vAlign w:val="center"/>
            <w:hideMark/>
          </w:tcPr>
          <w:p w14:paraId="1A82AA11" w14:textId="77777777" w:rsidR="007A6B38" w:rsidRPr="007A6B38" w:rsidRDefault="007A6B38" w:rsidP="007A6B38">
            <w:pPr>
              <w:spacing w:after="0" w:line="240" w:lineRule="auto"/>
              <w:rPr>
                <w:rFonts w:ascii="Times New Roman" w:eastAsia="Times New Roman" w:hAnsi="Times New Roman" w:cs="Times New Roman"/>
                <w:color w:val="000000"/>
                <w:sz w:val="24"/>
                <w:szCs w:val="24"/>
              </w:rPr>
            </w:pPr>
            <w:r w:rsidRPr="007A6B38">
              <w:rPr>
                <w:rFonts w:ascii="Times New Roman" w:eastAsia="Times New Roman" w:hAnsi="Times New Roman" w:cs="Times New Roman"/>
                <w:color w:val="000000"/>
                <w:sz w:val="24"/>
                <w:szCs w:val="24"/>
              </w:rPr>
              <w:t>Финальная сверка</w:t>
            </w:r>
          </w:p>
        </w:tc>
        <w:tc>
          <w:tcPr>
            <w:tcW w:w="3827" w:type="dxa"/>
            <w:tcBorders>
              <w:top w:val="nil"/>
              <w:left w:val="nil"/>
              <w:bottom w:val="single" w:sz="4" w:space="0" w:color="auto"/>
              <w:right w:val="single" w:sz="4" w:space="0" w:color="auto"/>
            </w:tcBorders>
            <w:shd w:val="clear" w:color="auto" w:fill="auto"/>
            <w:vAlign w:val="center"/>
            <w:hideMark/>
          </w:tcPr>
          <w:p w14:paraId="21C31D4D" w14:textId="77777777" w:rsidR="007A6B38" w:rsidRPr="007A6B38" w:rsidRDefault="007A6B38" w:rsidP="007A6B38">
            <w:pPr>
              <w:spacing w:after="0" w:line="240" w:lineRule="auto"/>
              <w:rPr>
                <w:rFonts w:ascii="Times New Roman" w:eastAsia="Times New Roman" w:hAnsi="Times New Roman" w:cs="Times New Roman"/>
                <w:color w:val="000000"/>
                <w:sz w:val="24"/>
                <w:szCs w:val="24"/>
              </w:rPr>
            </w:pPr>
            <w:r w:rsidRPr="007A6B38">
              <w:rPr>
                <w:rFonts w:ascii="Times New Roman" w:eastAsia="Times New Roman" w:hAnsi="Times New Roman" w:cs="Times New Roman"/>
                <w:color w:val="000000"/>
                <w:sz w:val="24"/>
                <w:szCs w:val="24"/>
              </w:rPr>
              <w:t>22.01.2025-29.01.2025</w:t>
            </w:r>
          </w:p>
        </w:tc>
      </w:tr>
      <w:tr w:rsidR="007A6B38" w:rsidRPr="007A6B38" w14:paraId="36039116" w14:textId="77777777" w:rsidTr="007A6B38">
        <w:trPr>
          <w:trHeight w:val="567"/>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4240C5A6" w14:textId="77777777" w:rsidR="007A6B38" w:rsidRPr="007A6B38" w:rsidRDefault="007A6B38" w:rsidP="007A6B38">
            <w:pPr>
              <w:spacing w:after="0" w:line="240" w:lineRule="auto"/>
              <w:rPr>
                <w:rFonts w:ascii="Times New Roman" w:eastAsia="Times New Roman" w:hAnsi="Times New Roman" w:cs="Times New Roman"/>
                <w:color w:val="000000"/>
                <w:sz w:val="24"/>
                <w:szCs w:val="24"/>
              </w:rPr>
            </w:pPr>
            <w:r w:rsidRPr="007A6B38">
              <w:rPr>
                <w:rFonts w:ascii="Times New Roman" w:eastAsia="Times New Roman" w:hAnsi="Times New Roman" w:cs="Times New Roman"/>
                <w:color w:val="000000"/>
                <w:sz w:val="24"/>
                <w:szCs w:val="24"/>
              </w:rPr>
              <w:t>11</w:t>
            </w:r>
          </w:p>
        </w:tc>
        <w:tc>
          <w:tcPr>
            <w:tcW w:w="5074" w:type="dxa"/>
            <w:tcBorders>
              <w:top w:val="nil"/>
              <w:left w:val="nil"/>
              <w:bottom w:val="single" w:sz="4" w:space="0" w:color="auto"/>
              <w:right w:val="single" w:sz="4" w:space="0" w:color="auto"/>
            </w:tcBorders>
            <w:shd w:val="clear" w:color="auto" w:fill="auto"/>
            <w:vAlign w:val="center"/>
            <w:hideMark/>
          </w:tcPr>
          <w:p w14:paraId="49EB56AF" w14:textId="77777777" w:rsidR="007A6B38" w:rsidRPr="007A6B38" w:rsidRDefault="007A6B38" w:rsidP="007A6B38">
            <w:pPr>
              <w:spacing w:after="0" w:line="240" w:lineRule="auto"/>
              <w:rPr>
                <w:rFonts w:ascii="Times New Roman" w:eastAsia="Times New Roman" w:hAnsi="Times New Roman" w:cs="Times New Roman"/>
                <w:color w:val="000000"/>
                <w:sz w:val="24"/>
                <w:szCs w:val="24"/>
              </w:rPr>
            </w:pPr>
            <w:r w:rsidRPr="007A6B38">
              <w:rPr>
                <w:rFonts w:ascii="Times New Roman" w:eastAsia="Times New Roman" w:hAnsi="Times New Roman" w:cs="Times New Roman"/>
                <w:color w:val="000000"/>
                <w:sz w:val="24"/>
                <w:szCs w:val="24"/>
              </w:rPr>
              <w:t>Запуск в работу креативного пространства</w:t>
            </w:r>
          </w:p>
        </w:tc>
        <w:tc>
          <w:tcPr>
            <w:tcW w:w="3827" w:type="dxa"/>
            <w:tcBorders>
              <w:top w:val="nil"/>
              <w:left w:val="nil"/>
              <w:bottom w:val="single" w:sz="4" w:space="0" w:color="auto"/>
              <w:right w:val="single" w:sz="4" w:space="0" w:color="auto"/>
            </w:tcBorders>
            <w:shd w:val="clear" w:color="auto" w:fill="auto"/>
            <w:vAlign w:val="center"/>
            <w:hideMark/>
          </w:tcPr>
          <w:p w14:paraId="64694832" w14:textId="77777777" w:rsidR="007A6B38" w:rsidRPr="007A6B38" w:rsidRDefault="007A6B38" w:rsidP="007A6B38">
            <w:pPr>
              <w:spacing w:after="0" w:line="240" w:lineRule="auto"/>
              <w:rPr>
                <w:rFonts w:ascii="Times New Roman" w:eastAsia="Times New Roman" w:hAnsi="Times New Roman" w:cs="Times New Roman"/>
                <w:color w:val="000000"/>
                <w:sz w:val="24"/>
                <w:szCs w:val="24"/>
              </w:rPr>
            </w:pPr>
            <w:r w:rsidRPr="007A6B38">
              <w:rPr>
                <w:rFonts w:ascii="Times New Roman" w:eastAsia="Times New Roman" w:hAnsi="Times New Roman" w:cs="Times New Roman"/>
                <w:color w:val="000000"/>
                <w:sz w:val="24"/>
                <w:szCs w:val="24"/>
              </w:rPr>
              <w:t>30.01.2025-01.02.2025</w:t>
            </w:r>
          </w:p>
        </w:tc>
      </w:tr>
    </w:tbl>
    <w:p w14:paraId="41E1DA8D" w14:textId="77777777" w:rsidR="003E1D40" w:rsidRDefault="003E1D40" w:rsidP="00EB4432">
      <w:pPr>
        <w:spacing w:after="0" w:line="360" w:lineRule="auto"/>
        <w:ind w:firstLine="709"/>
        <w:jc w:val="both"/>
        <w:rPr>
          <w:rFonts w:ascii="Times New Roman" w:hAnsi="Times New Roman" w:cs="Times New Roman"/>
          <w:sz w:val="28"/>
          <w:szCs w:val="28"/>
        </w:rPr>
      </w:pPr>
    </w:p>
    <w:p w14:paraId="108A19BC" w14:textId="77777777" w:rsidR="00EB4432" w:rsidRDefault="007A6B38" w:rsidP="00EB443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Теперь, исходя </w:t>
      </w:r>
      <w:r w:rsidR="00307B37">
        <w:rPr>
          <w:rFonts w:ascii="Times New Roman" w:hAnsi="Times New Roman" w:cs="Times New Roman"/>
          <w:sz w:val="28"/>
          <w:szCs w:val="28"/>
        </w:rPr>
        <w:t>их исходных данных в таблице 15,</w:t>
      </w:r>
      <w:r>
        <w:rPr>
          <w:rFonts w:ascii="Times New Roman" w:hAnsi="Times New Roman" w:cs="Times New Roman"/>
          <w:sz w:val="28"/>
          <w:szCs w:val="28"/>
        </w:rPr>
        <w:t xml:space="preserve"> построим диаграмму </w:t>
      </w:r>
      <w:proofErr w:type="spellStart"/>
      <w:r>
        <w:rPr>
          <w:rFonts w:ascii="Times New Roman" w:hAnsi="Times New Roman" w:cs="Times New Roman"/>
          <w:sz w:val="28"/>
          <w:szCs w:val="28"/>
        </w:rPr>
        <w:t>Ганта</w:t>
      </w:r>
      <w:proofErr w:type="spellEnd"/>
      <w:r>
        <w:rPr>
          <w:rFonts w:ascii="Times New Roman" w:hAnsi="Times New Roman" w:cs="Times New Roman"/>
          <w:sz w:val="28"/>
          <w:szCs w:val="28"/>
        </w:rPr>
        <w:t xml:space="preserve"> (рис. 14).</w:t>
      </w:r>
    </w:p>
    <w:p w14:paraId="1D09F1DA" w14:textId="77777777" w:rsidR="007A6B38" w:rsidRPr="00EB4432" w:rsidRDefault="007A6B38" w:rsidP="007A6B38">
      <w:pPr>
        <w:spacing w:after="0" w:line="360" w:lineRule="auto"/>
        <w:jc w:val="both"/>
        <w:rPr>
          <w:rFonts w:ascii="Times New Roman" w:hAnsi="Times New Roman" w:cs="Times New Roman"/>
          <w:sz w:val="28"/>
          <w:szCs w:val="28"/>
        </w:rPr>
      </w:pPr>
      <w:r w:rsidRPr="007A6B38">
        <w:rPr>
          <w:rFonts w:ascii="Times New Roman" w:hAnsi="Times New Roman" w:cs="Times New Roman"/>
          <w:noProof/>
          <w:sz w:val="28"/>
          <w:szCs w:val="28"/>
        </w:rPr>
        <w:drawing>
          <wp:inline distT="0" distB="0" distL="0" distR="0" wp14:anchorId="64659428" wp14:editId="27F1B1CD">
            <wp:extent cx="5944235" cy="2468880"/>
            <wp:effectExtent l="0" t="0" r="0" b="7620"/>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19006A6" w14:textId="77777777" w:rsidR="004A7CA8" w:rsidRPr="007A6B38" w:rsidRDefault="007A6B38" w:rsidP="003E1D4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14 – Диаграмма </w:t>
      </w:r>
      <w:proofErr w:type="spellStart"/>
      <w:r>
        <w:rPr>
          <w:rFonts w:ascii="Times New Roman" w:hAnsi="Times New Roman" w:cs="Times New Roman"/>
          <w:sz w:val="28"/>
          <w:szCs w:val="28"/>
        </w:rPr>
        <w:t>Ганта</w:t>
      </w:r>
      <w:proofErr w:type="spellEnd"/>
    </w:p>
    <w:p w14:paraId="2D5BC89A" w14:textId="77777777" w:rsidR="003E1D40" w:rsidRDefault="003E1D40" w:rsidP="00287424">
      <w:pPr>
        <w:spacing w:after="0" w:line="360" w:lineRule="auto"/>
        <w:ind w:firstLine="709"/>
        <w:jc w:val="both"/>
        <w:rPr>
          <w:rFonts w:ascii="Times New Roman" w:hAnsi="Times New Roman" w:cs="Times New Roman"/>
          <w:sz w:val="28"/>
          <w:szCs w:val="28"/>
        </w:rPr>
      </w:pPr>
    </w:p>
    <w:p w14:paraId="352B7B8F" w14:textId="77777777" w:rsidR="004A7CA8" w:rsidRDefault="007C793D" w:rsidP="002874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w:t>
      </w:r>
      <w:r w:rsidRPr="007C793D">
        <w:rPr>
          <w:rFonts w:ascii="Times New Roman" w:hAnsi="Times New Roman" w:cs="Times New Roman"/>
          <w:sz w:val="28"/>
          <w:szCs w:val="28"/>
        </w:rPr>
        <w:t xml:space="preserve"> </w:t>
      </w:r>
      <w:r>
        <w:rPr>
          <w:rFonts w:ascii="Times New Roman" w:hAnsi="Times New Roman" w:cs="Times New Roman"/>
          <w:sz w:val="28"/>
          <w:szCs w:val="28"/>
        </w:rPr>
        <w:t xml:space="preserve">всех этапов согласно плану и Диаграмме </w:t>
      </w:r>
      <w:proofErr w:type="spellStart"/>
      <w:r>
        <w:rPr>
          <w:rFonts w:ascii="Times New Roman" w:hAnsi="Times New Roman" w:cs="Times New Roman"/>
          <w:sz w:val="28"/>
          <w:szCs w:val="28"/>
        </w:rPr>
        <w:t>Ганта</w:t>
      </w:r>
      <w:proofErr w:type="spellEnd"/>
      <w:r w:rsidRPr="007C793D">
        <w:rPr>
          <w:rFonts w:ascii="Times New Roman" w:hAnsi="Times New Roman" w:cs="Times New Roman"/>
          <w:sz w:val="28"/>
          <w:szCs w:val="28"/>
        </w:rPr>
        <w:t xml:space="preserve">, начиная с </w:t>
      </w:r>
      <w:r>
        <w:rPr>
          <w:rFonts w:ascii="Times New Roman" w:hAnsi="Times New Roman" w:cs="Times New Roman"/>
          <w:sz w:val="28"/>
          <w:szCs w:val="28"/>
        </w:rPr>
        <w:t>01.09.2024</w:t>
      </w:r>
      <w:r w:rsidRPr="007C793D">
        <w:rPr>
          <w:rFonts w:ascii="Times New Roman" w:hAnsi="Times New Roman" w:cs="Times New Roman"/>
          <w:sz w:val="28"/>
          <w:szCs w:val="28"/>
        </w:rPr>
        <w:t xml:space="preserve"> года, позволит закончить подготовку к выходу на рынок к </w:t>
      </w:r>
      <w:r>
        <w:rPr>
          <w:rFonts w:ascii="Times New Roman" w:hAnsi="Times New Roman" w:cs="Times New Roman"/>
          <w:sz w:val="28"/>
          <w:szCs w:val="28"/>
        </w:rPr>
        <w:t>01.02.2025 году</w:t>
      </w:r>
      <w:r w:rsidRPr="007C793D">
        <w:rPr>
          <w:rFonts w:ascii="Times New Roman" w:hAnsi="Times New Roman" w:cs="Times New Roman"/>
          <w:sz w:val="28"/>
          <w:szCs w:val="28"/>
        </w:rPr>
        <w:t xml:space="preserve"> и в дальнейшем выработать ожидаемый уровень экономических показателей.</w:t>
      </w:r>
    </w:p>
    <w:p w14:paraId="602FFEF4" w14:textId="77777777" w:rsidR="004A7CA8" w:rsidRDefault="004A7CA8" w:rsidP="00287424">
      <w:pPr>
        <w:spacing w:after="0" w:line="360" w:lineRule="auto"/>
        <w:ind w:firstLine="709"/>
        <w:jc w:val="both"/>
        <w:rPr>
          <w:rFonts w:ascii="Times New Roman" w:hAnsi="Times New Roman" w:cs="Times New Roman"/>
          <w:sz w:val="28"/>
          <w:szCs w:val="28"/>
        </w:rPr>
      </w:pPr>
    </w:p>
    <w:p w14:paraId="2C54C6F6" w14:textId="77777777" w:rsidR="004A7CA8" w:rsidRDefault="004A7CA8" w:rsidP="00287424">
      <w:pPr>
        <w:spacing w:after="0" w:line="360" w:lineRule="auto"/>
        <w:ind w:firstLine="709"/>
        <w:jc w:val="both"/>
        <w:rPr>
          <w:rFonts w:ascii="Times New Roman" w:hAnsi="Times New Roman" w:cs="Times New Roman"/>
          <w:sz w:val="28"/>
          <w:szCs w:val="28"/>
        </w:rPr>
      </w:pPr>
    </w:p>
    <w:p w14:paraId="4B61898F" w14:textId="77777777" w:rsidR="004A7CA8" w:rsidRDefault="004A7CA8" w:rsidP="00287424">
      <w:pPr>
        <w:spacing w:after="0" w:line="360" w:lineRule="auto"/>
        <w:ind w:firstLine="709"/>
        <w:jc w:val="both"/>
        <w:rPr>
          <w:rFonts w:ascii="Times New Roman" w:hAnsi="Times New Roman" w:cs="Times New Roman"/>
          <w:sz w:val="28"/>
          <w:szCs w:val="28"/>
        </w:rPr>
      </w:pPr>
    </w:p>
    <w:p w14:paraId="77E703A5" w14:textId="77777777" w:rsidR="004A7CA8" w:rsidRDefault="004A7CA8" w:rsidP="00287424">
      <w:pPr>
        <w:spacing w:after="0" w:line="360" w:lineRule="auto"/>
        <w:ind w:firstLine="709"/>
        <w:jc w:val="both"/>
        <w:rPr>
          <w:rFonts w:ascii="Times New Roman" w:hAnsi="Times New Roman" w:cs="Times New Roman"/>
          <w:sz w:val="28"/>
          <w:szCs w:val="28"/>
        </w:rPr>
      </w:pPr>
    </w:p>
    <w:p w14:paraId="7483C2D4" w14:textId="77777777" w:rsidR="00BC245B" w:rsidRDefault="00BC245B" w:rsidP="001C5B53">
      <w:pPr>
        <w:spacing w:after="0" w:line="360" w:lineRule="auto"/>
        <w:ind w:firstLine="709"/>
        <w:jc w:val="center"/>
        <w:rPr>
          <w:rFonts w:ascii="Times New Roman" w:hAnsi="Times New Roman" w:cs="Times New Roman"/>
          <w:sz w:val="28"/>
          <w:szCs w:val="28"/>
        </w:rPr>
      </w:pPr>
    </w:p>
    <w:p w14:paraId="7DD642D0" w14:textId="77777777" w:rsidR="00BC245B" w:rsidRDefault="00BC245B" w:rsidP="001C5B53">
      <w:pPr>
        <w:spacing w:after="0" w:line="360" w:lineRule="auto"/>
        <w:ind w:firstLine="709"/>
        <w:jc w:val="center"/>
        <w:rPr>
          <w:rFonts w:ascii="Times New Roman" w:hAnsi="Times New Roman" w:cs="Times New Roman"/>
          <w:sz w:val="28"/>
          <w:szCs w:val="28"/>
        </w:rPr>
      </w:pPr>
    </w:p>
    <w:p w14:paraId="1FCE12E3" w14:textId="77777777" w:rsidR="00BC245B" w:rsidRDefault="00BC245B" w:rsidP="001C5B53">
      <w:pPr>
        <w:spacing w:after="0" w:line="360" w:lineRule="auto"/>
        <w:ind w:firstLine="709"/>
        <w:jc w:val="center"/>
        <w:rPr>
          <w:rFonts w:ascii="Times New Roman" w:hAnsi="Times New Roman" w:cs="Times New Roman"/>
          <w:sz w:val="28"/>
          <w:szCs w:val="28"/>
        </w:rPr>
      </w:pPr>
    </w:p>
    <w:p w14:paraId="3FB7428A" w14:textId="77777777" w:rsidR="00BC245B" w:rsidRDefault="00BC245B" w:rsidP="001C5B53">
      <w:pPr>
        <w:spacing w:after="0" w:line="360" w:lineRule="auto"/>
        <w:ind w:firstLine="709"/>
        <w:jc w:val="center"/>
        <w:rPr>
          <w:rFonts w:ascii="Times New Roman" w:hAnsi="Times New Roman" w:cs="Times New Roman"/>
          <w:sz w:val="28"/>
          <w:szCs w:val="28"/>
        </w:rPr>
      </w:pPr>
    </w:p>
    <w:p w14:paraId="74808B2F" w14:textId="77777777" w:rsidR="003E1D40" w:rsidRDefault="003E1D40" w:rsidP="001C5B53">
      <w:pPr>
        <w:spacing w:after="0" w:line="360" w:lineRule="auto"/>
        <w:ind w:firstLine="709"/>
        <w:jc w:val="center"/>
        <w:rPr>
          <w:rFonts w:ascii="Times New Roman" w:hAnsi="Times New Roman" w:cs="Times New Roman"/>
          <w:sz w:val="28"/>
          <w:szCs w:val="28"/>
        </w:rPr>
      </w:pPr>
    </w:p>
    <w:p w14:paraId="02688F3A" w14:textId="77777777" w:rsidR="003E1D40" w:rsidRDefault="003E1D40" w:rsidP="001C5B53">
      <w:pPr>
        <w:spacing w:after="0" w:line="360" w:lineRule="auto"/>
        <w:ind w:firstLine="709"/>
        <w:jc w:val="center"/>
        <w:rPr>
          <w:rFonts w:ascii="Times New Roman" w:hAnsi="Times New Roman" w:cs="Times New Roman"/>
          <w:sz w:val="28"/>
          <w:szCs w:val="28"/>
        </w:rPr>
      </w:pPr>
    </w:p>
    <w:p w14:paraId="004B4F02" w14:textId="77777777" w:rsidR="003E1D40" w:rsidRDefault="003E1D40" w:rsidP="001C5B53">
      <w:pPr>
        <w:spacing w:after="0" w:line="360" w:lineRule="auto"/>
        <w:ind w:firstLine="709"/>
        <w:jc w:val="center"/>
        <w:rPr>
          <w:rFonts w:ascii="Times New Roman" w:hAnsi="Times New Roman" w:cs="Times New Roman"/>
          <w:sz w:val="28"/>
          <w:szCs w:val="28"/>
        </w:rPr>
      </w:pPr>
    </w:p>
    <w:p w14:paraId="6422B646" w14:textId="77777777" w:rsidR="003E1D40" w:rsidRDefault="003E1D40" w:rsidP="001C5B53">
      <w:pPr>
        <w:spacing w:after="0" w:line="360" w:lineRule="auto"/>
        <w:ind w:firstLine="709"/>
        <w:jc w:val="center"/>
        <w:rPr>
          <w:rFonts w:ascii="Times New Roman" w:hAnsi="Times New Roman" w:cs="Times New Roman"/>
          <w:sz w:val="28"/>
          <w:szCs w:val="28"/>
        </w:rPr>
      </w:pPr>
    </w:p>
    <w:p w14:paraId="22B79542" w14:textId="77777777" w:rsidR="003E1D40" w:rsidRDefault="003E1D40" w:rsidP="001C5B53">
      <w:pPr>
        <w:spacing w:after="0" w:line="360" w:lineRule="auto"/>
        <w:ind w:firstLine="709"/>
        <w:jc w:val="center"/>
        <w:rPr>
          <w:rFonts w:ascii="Times New Roman" w:hAnsi="Times New Roman" w:cs="Times New Roman"/>
          <w:sz w:val="28"/>
          <w:szCs w:val="28"/>
        </w:rPr>
      </w:pPr>
    </w:p>
    <w:p w14:paraId="77E5DBE4" w14:textId="77777777" w:rsidR="003E1D40" w:rsidRDefault="003E1D40" w:rsidP="001C5B53">
      <w:pPr>
        <w:spacing w:after="0" w:line="360" w:lineRule="auto"/>
        <w:ind w:firstLine="709"/>
        <w:jc w:val="center"/>
        <w:rPr>
          <w:rFonts w:ascii="Times New Roman" w:hAnsi="Times New Roman" w:cs="Times New Roman"/>
          <w:sz w:val="28"/>
          <w:szCs w:val="28"/>
        </w:rPr>
      </w:pPr>
    </w:p>
    <w:p w14:paraId="4831AEA4" w14:textId="77777777" w:rsidR="003E1D40" w:rsidRDefault="003E1D40" w:rsidP="001C5B53">
      <w:pPr>
        <w:spacing w:after="0" w:line="360" w:lineRule="auto"/>
        <w:ind w:firstLine="709"/>
        <w:jc w:val="center"/>
        <w:rPr>
          <w:rFonts w:ascii="Times New Roman" w:hAnsi="Times New Roman" w:cs="Times New Roman"/>
          <w:sz w:val="28"/>
          <w:szCs w:val="28"/>
        </w:rPr>
      </w:pPr>
    </w:p>
    <w:p w14:paraId="3505AA50" w14:textId="77777777" w:rsidR="003E1D40" w:rsidRDefault="003E1D40" w:rsidP="001C5B53">
      <w:pPr>
        <w:spacing w:after="0" w:line="360" w:lineRule="auto"/>
        <w:ind w:firstLine="709"/>
        <w:jc w:val="center"/>
        <w:rPr>
          <w:rFonts w:ascii="Times New Roman" w:hAnsi="Times New Roman" w:cs="Times New Roman"/>
          <w:sz w:val="28"/>
          <w:szCs w:val="28"/>
        </w:rPr>
      </w:pPr>
    </w:p>
    <w:p w14:paraId="356385A5" w14:textId="77777777" w:rsidR="003E1D40" w:rsidRDefault="003E1D40" w:rsidP="001C5B53">
      <w:pPr>
        <w:spacing w:after="0" w:line="360" w:lineRule="auto"/>
        <w:ind w:firstLine="709"/>
        <w:jc w:val="center"/>
        <w:rPr>
          <w:rFonts w:ascii="Times New Roman" w:hAnsi="Times New Roman" w:cs="Times New Roman"/>
          <w:sz w:val="28"/>
          <w:szCs w:val="28"/>
        </w:rPr>
      </w:pPr>
    </w:p>
    <w:p w14:paraId="460AE8D4" w14:textId="77777777" w:rsidR="003E1D40" w:rsidRDefault="003E1D40" w:rsidP="001C5B53">
      <w:pPr>
        <w:spacing w:after="0" w:line="360" w:lineRule="auto"/>
        <w:ind w:firstLine="709"/>
        <w:jc w:val="center"/>
        <w:rPr>
          <w:rFonts w:ascii="Times New Roman" w:hAnsi="Times New Roman" w:cs="Times New Roman"/>
          <w:sz w:val="28"/>
          <w:szCs w:val="28"/>
        </w:rPr>
      </w:pPr>
    </w:p>
    <w:p w14:paraId="2B92D759" w14:textId="77777777" w:rsidR="003E1D40" w:rsidRDefault="003E1D40" w:rsidP="001C5B53">
      <w:pPr>
        <w:spacing w:after="0" w:line="360" w:lineRule="auto"/>
        <w:ind w:firstLine="709"/>
        <w:jc w:val="center"/>
        <w:rPr>
          <w:rFonts w:ascii="Times New Roman" w:hAnsi="Times New Roman" w:cs="Times New Roman"/>
          <w:sz w:val="28"/>
          <w:szCs w:val="28"/>
        </w:rPr>
      </w:pPr>
    </w:p>
    <w:p w14:paraId="3B5C2C00" w14:textId="77777777" w:rsidR="00BC245B" w:rsidRDefault="00BC245B" w:rsidP="001C5B53">
      <w:pPr>
        <w:spacing w:after="0" w:line="360" w:lineRule="auto"/>
        <w:ind w:firstLine="709"/>
        <w:jc w:val="center"/>
        <w:rPr>
          <w:rFonts w:ascii="Times New Roman" w:hAnsi="Times New Roman" w:cs="Times New Roman"/>
          <w:sz w:val="28"/>
          <w:szCs w:val="28"/>
        </w:rPr>
      </w:pPr>
    </w:p>
    <w:p w14:paraId="5A10DE74" w14:textId="77777777" w:rsidR="003E1D40" w:rsidRDefault="003E1D40" w:rsidP="001C5B53">
      <w:pPr>
        <w:spacing w:after="0" w:line="360" w:lineRule="auto"/>
        <w:ind w:firstLine="709"/>
        <w:jc w:val="center"/>
        <w:rPr>
          <w:rFonts w:ascii="Times New Roman" w:hAnsi="Times New Roman" w:cs="Times New Roman"/>
          <w:sz w:val="28"/>
          <w:szCs w:val="28"/>
        </w:rPr>
      </w:pPr>
    </w:p>
    <w:p w14:paraId="5432FBE7" w14:textId="77777777" w:rsidR="003E1D40" w:rsidRDefault="003E1D40" w:rsidP="001C5B53">
      <w:pPr>
        <w:spacing w:after="0" w:line="360" w:lineRule="auto"/>
        <w:ind w:firstLine="709"/>
        <w:jc w:val="center"/>
        <w:rPr>
          <w:rFonts w:ascii="Times New Roman" w:hAnsi="Times New Roman" w:cs="Times New Roman"/>
          <w:sz w:val="28"/>
          <w:szCs w:val="28"/>
        </w:rPr>
      </w:pPr>
    </w:p>
    <w:p w14:paraId="42F6BF1C" w14:textId="77777777" w:rsidR="003E1D40" w:rsidRDefault="003E1D40" w:rsidP="001C5B53">
      <w:pPr>
        <w:spacing w:after="0" w:line="360" w:lineRule="auto"/>
        <w:ind w:firstLine="709"/>
        <w:jc w:val="center"/>
        <w:rPr>
          <w:rFonts w:ascii="Times New Roman" w:hAnsi="Times New Roman" w:cs="Times New Roman"/>
          <w:sz w:val="28"/>
          <w:szCs w:val="28"/>
        </w:rPr>
      </w:pPr>
    </w:p>
    <w:p w14:paraId="0F0E681F" w14:textId="77777777" w:rsidR="003E1D40" w:rsidRDefault="003E1D40" w:rsidP="001C5B53">
      <w:pPr>
        <w:spacing w:after="0" w:line="360" w:lineRule="auto"/>
        <w:ind w:firstLine="709"/>
        <w:jc w:val="center"/>
        <w:rPr>
          <w:rFonts w:ascii="Times New Roman" w:hAnsi="Times New Roman" w:cs="Times New Roman"/>
          <w:sz w:val="28"/>
          <w:szCs w:val="28"/>
        </w:rPr>
      </w:pPr>
    </w:p>
    <w:p w14:paraId="36BD23A9" w14:textId="77777777" w:rsidR="00BC245B" w:rsidRDefault="00BC245B" w:rsidP="001C5B53">
      <w:pPr>
        <w:spacing w:after="0" w:line="360" w:lineRule="auto"/>
        <w:ind w:firstLine="709"/>
        <w:jc w:val="center"/>
        <w:rPr>
          <w:rFonts w:ascii="Times New Roman" w:hAnsi="Times New Roman" w:cs="Times New Roman"/>
          <w:sz w:val="28"/>
          <w:szCs w:val="28"/>
        </w:rPr>
      </w:pPr>
    </w:p>
    <w:p w14:paraId="110DDF4B" w14:textId="77777777" w:rsidR="00B620B8" w:rsidRPr="003E1D40" w:rsidRDefault="003E1D40" w:rsidP="003E1D40">
      <w:pPr>
        <w:pStyle w:val="1"/>
        <w:spacing w:before="0" w:line="360" w:lineRule="auto"/>
        <w:jc w:val="center"/>
        <w:rPr>
          <w:rFonts w:ascii="Times New Roman" w:hAnsi="Times New Roman" w:cs="Times New Roman"/>
          <w:color w:val="auto"/>
        </w:rPr>
      </w:pPr>
      <w:bookmarkStart w:id="146" w:name="_Toc167828788"/>
      <w:r w:rsidRPr="003E1D40">
        <w:rPr>
          <w:rFonts w:ascii="Times New Roman" w:hAnsi="Times New Roman" w:cs="Times New Roman"/>
          <w:color w:val="auto"/>
        </w:rPr>
        <w:lastRenderedPageBreak/>
        <w:t>ГЛАВА 4. СОЦИАЛЬНАЯ ОТВЕТСТВЕННОСТЬ</w:t>
      </w:r>
      <w:bookmarkEnd w:id="146"/>
    </w:p>
    <w:p w14:paraId="5C3BEC01" w14:textId="77777777" w:rsidR="003E1D40" w:rsidRPr="003E1D40" w:rsidRDefault="003E1D40" w:rsidP="003E1D40">
      <w:pPr>
        <w:spacing w:after="0"/>
        <w:rPr>
          <w:rFonts w:ascii="Times New Roman" w:hAnsi="Times New Roman" w:cs="Times New Roman"/>
          <w:sz w:val="28"/>
        </w:rPr>
      </w:pPr>
    </w:p>
    <w:p w14:paraId="01D9BF34" w14:textId="77777777" w:rsidR="003E1D40" w:rsidRPr="003E1D40" w:rsidRDefault="003E1D40" w:rsidP="003E1D40">
      <w:pPr>
        <w:spacing w:after="0"/>
        <w:rPr>
          <w:rFonts w:ascii="Times New Roman" w:hAnsi="Times New Roman" w:cs="Times New Roman"/>
          <w:sz w:val="28"/>
        </w:rPr>
      </w:pPr>
    </w:p>
    <w:p w14:paraId="1988E364" w14:textId="77777777" w:rsidR="00BC245B" w:rsidRDefault="00B620B8" w:rsidP="003E1D40">
      <w:pPr>
        <w:pStyle w:val="2"/>
        <w:numPr>
          <w:ilvl w:val="1"/>
          <w:numId w:val="17"/>
        </w:numPr>
        <w:spacing w:before="0" w:line="360" w:lineRule="auto"/>
        <w:ind w:left="0" w:firstLine="0"/>
        <w:jc w:val="center"/>
        <w:rPr>
          <w:rFonts w:ascii="Times New Roman" w:hAnsi="Times New Roman" w:cs="Times New Roman"/>
          <w:color w:val="auto"/>
          <w:sz w:val="28"/>
          <w:szCs w:val="28"/>
        </w:rPr>
      </w:pPr>
      <w:bookmarkStart w:id="147" w:name="_Toc167828789"/>
      <w:r w:rsidRPr="00B620B8">
        <w:rPr>
          <w:rFonts w:ascii="Times New Roman" w:hAnsi="Times New Roman" w:cs="Times New Roman"/>
          <w:color w:val="auto"/>
          <w:sz w:val="28"/>
          <w:szCs w:val="28"/>
        </w:rPr>
        <w:t>Правовые и организационные вопросы обеспечения безопасности</w:t>
      </w:r>
      <w:bookmarkEnd w:id="147"/>
    </w:p>
    <w:p w14:paraId="33884155" w14:textId="77777777" w:rsidR="003E1D40" w:rsidRPr="003E1D40" w:rsidRDefault="003E1D40" w:rsidP="003E1D40">
      <w:pPr>
        <w:ind w:left="1069"/>
        <w:rPr>
          <w:rFonts w:ascii="Times New Roman" w:hAnsi="Times New Roman" w:cs="Times New Roman"/>
          <w:sz w:val="28"/>
        </w:rPr>
      </w:pPr>
    </w:p>
    <w:p w14:paraId="0D3F27BC" w14:textId="77777777" w:rsidR="00B620B8" w:rsidRPr="00B620B8" w:rsidRDefault="00B620B8" w:rsidP="00B620B8">
      <w:pPr>
        <w:pStyle w:val="Default"/>
        <w:spacing w:line="360" w:lineRule="auto"/>
        <w:ind w:firstLine="709"/>
        <w:jc w:val="both"/>
        <w:rPr>
          <w:sz w:val="28"/>
          <w:szCs w:val="28"/>
        </w:rPr>
      </w:pPr>
      <w:r w:rsidRPr="00B620B8">
        <w:rPr>
          <w:sz w:val="28"/>
          <w:szCs w:val="28"/>
        </w:rPr>
        <w:t xml:space="preserve">Законодательство РФ об охране труда основывается на Конституции РФ и состоит из федерального закона и иных нормативных правовых актов субъектов РФ. </w:t>
      </w:r>
    </w:p>
    <w:p w14:paraId="4AE40035" w14:textId="77777777" w:rsidR="00B620B8" w:rsidRPr="00B620B8" w:rsidRDefault="00B620B8" w:rsidP="00B620B8">
      <w:pPr>
        <w:pStyle w:val="Default"/>
        <w:spacing w:line="360" w:lineRule="auto"/>
        <w:ind w:firstLine="709"/>
        <w:jc w:val="both"/>
        <w:rPr>
          <w:sz w:val="28"/>
          <w:szCs w:val="28"/>
        </w:rPr>
      </w:pPr>
      <w:r w:rsidRPr="00B620B8">
        <w:rPr>
          <w:sz w:val="28"/>
          <w:szCs w:val="28"/>
        </w:rPr>
        <w:t xml:space="preserve">Работающему гражданину по трудовому договору гарантируются установленные Трудовым кодексом Российской Федерации продолжительность рабочего времени, выходные и праздничные дни [42]. </w:t>
      </w:r>
    </w:p>
    <w:p w14:paraId="27E8D1D7" w14:textId="77777777" w:rsidR="00B620B8" w:rsidRPr="00B620B8" w:rsidRDefault="00B620B8" w:rsidP="00B620B8">
      <w:pPr>
        <w:pStyle w:val="Default"/>
        <w:spacing w:line="360" w:lineRule="auto"/>
        <w:ind w:firstLine="709"/>
        <w:jc w:val="both"/>
        <w:rPr>
          <w:sz w:val="28"/>
          <w:szCs w:val="28"/>
        </w:rPr>
      </w:pPr>
      <w:r>
        <w:rPr>
          <w:sz w:val="28"/>
          <w:szCs w:val="28"/>
        </w:rPr>
        <w:t xml:space="preserve">Деятельность </w:t>
      </w:r>
      <w:proofErr w:type="spellStart"/>
      <w:r>
        <w:rPr>
          <w:sz w:val="28"/>
          <w:szCs w:val="28"/>
        </w:rPr>
        <w:t>коворкинг</w:t>
      </w:r>
      <w:proofErr w:type="spellEnd"/>
      <w:r>
        <w:rPr>
          <w:sz w:val="28"/>
          <w:szCs w:val="28"/>
        </w:rPr>
        <w:t xml:space="preserve"> пространства можно приравнять к работе в офисе. Поэтому отнесем деятельность в </w:t>
      </w:r>
      <w:proofErr w:type="spellStart"/>
      <w:r>
        <w:rPr>
          <w:sz w:val="28"/>
          <w:szCs w:val="28"/>
        </w:rPr>
        <w:t>коворкинг</w:t>
      </w:r>
      <w:proofErr w:type="spellEnd"/>
      <w:r>
        <w:rPr>
          <w:sz w:val="28"/>
          <w:szCs w:val="28"/>
        </w:rPr>
        <w:t xml:space="preserve">-пространстве </w:t>
      </w:r>
      <w:r w:rsidRPr="00B620B8">
        <w:rPr>
          <w:sz w:val="28"/>
          <w:szCs w:val="28"/>
        </w:rPr>
        <w:t xml:space="preserve">ко второй категории тяжести труда – работы выполняются при оптимальных условиях внешней производственной среды и при оптимальной величине физической, умственной и нервно-эмоциональной нагрузки. </w:t>
      </w:r>
    </w:p>
    <w:p w14:paraId="29C6DDC1" w14:textId="77777777" w:rsidR="00F474F0" w:rsidRPr="00B620B8" w:rsidRDefault="00F474F0" w:rsidP="00B620B8">
      <w:pPr>
        <w:pStyle w:val="Default"/>
        <w:spacing w:line="360" w:lineRule="auto"/>
        <w:ind w:firstLine="709"/>
        <w:jc w:val="both"/>
        <w:rPr>
          <w:sz w:val="28"/>
          <w:szCs w:val="28"/>
        </w:rPr>
      </w:pPr>
      <w:r w:rsidRPr="00F474F0">
        <w:rPr>
          <w:sz w:val="28"/>
          <w:szCs w:val="28"/>
        </w:rPr>
        <w:t>Для создания комфортных условий труда рабочие места с ПК</w:t>
      </w:r>
      <w:r>
        <w:rPr>
          <w:sz w:val="28"/>
          <w:szCs w:val="28"/>
        </w:rPr>
        <w:t>,</w:t>
      </w:r>
      <w:r w:rsidRPr="00F474F0">
        <w:rPr>
          <w:sz w:val="28"/>
          <w:szCs w:val="28"/>
        </w:rPr>
        <w:t xml:space="preserve"> </w:t>
      </w:r>
      <w:r>
        <w:rPr>
          <w:sz w:val="28"/>
          <w:szCs w:val="28"/>
        </w:rPr>
        <w:t xml:space="preserve">согласно </w:t>
      </w:r>
      <w:r w:rsidRPr="00B620B8">
        <w:rPr>
          <w:sz w:val="28"/>
          <w:szCs w:val="28"/>
        </w:rPr>
        <w:t>СанПиН 2.2.2/2.4.1340-03 «Гигиенические требования к персональным электронно-вычислительным машинам и организации работы»</w:t>
      </w:r>
      <w:r>
        <w:rPr>
          <w:sz w:val="28"/>
          <w:szCs w:val="28"/>
        </w:rPr>
        <w:t xml:space="preserve">, </w:t>
      </w:r>
      <w:r w:rsidRPr="00F474F0">
        <w:rPr>
          <w:sz w:val="28"/>
          <w:szCs w:val="28"/>
        </w:rPr>
        <w:t>рекомендуется располагать так, чтобы естественный свет падал сбоку, преимущественно слева, при этом  расстояние между боковыми поверхностями соседних мониторов должно быть не менее 1,2 метра, а между экраном одного монитора и задней частью другого – не менее 2 метров.</w:t>
      </w:r>
      <w:r w:rsidR="00704D02" w:rsidRPr="00704D02">
        <w:t xml:space="preserve"> </w:t>
      </w:r>
      <w:r w:rsidR="00704D02" w:rsidRPr="00704D02">
        <w:rPr>
          <w:sz w:val="28"/>
          <w:szCs w:val="28"/>
        </w:rPr>
        <w:t>[6]</w:t>
      </w:r>
    </w:p>
    <w:p w14:paraId="4D35F4E0" w14:textId="77777777" w:rsidR="00F474F0" w:rsidRDefault="00F474F0" w:rsidP="00B620B8">
      <w:pPr>
        <w:pStyle w:val="Default"/>
        <w:spacing w:line="360" w:lineRule="auto"/>
        <w:ind w:firstLine="709"/>
        <w:jc w:val="both"/>
        <w:rPr>
          <w:sz w:val="28"/>
          <w:szCs w:val="28"/>
        </w:rPr>
      </w:pPr>
      <w:r w:rsidRPr="00F474F0">
        <w:rPr>
          <w:sz w:val="28"/>
          <w:szCs w:val="28"/>
        </w:rPr>
        <w:t xml:space="preserve">Для удобства и скорости считывания информации с экрана монитора рекомендуется располагать его  ниже уровня глаз, оптимально - перпендикулярно направлению взгляда, когда пользователь смотрит вниз под углом 15 градусов. Клавиатуру следует размещать на расстоянии 10-30 см от края стола, обращенного к пользователю. </w:t>
      </w:r>
    </w:p>
    <w:p w14:paraId="2A002552" w14:textId="77777777" w:rsidR="00B620B8" w:rsidRPr="00B620B8" w:rsidRDefault="00B620B8" w:rsidP="00B620B8">
      <w:pPr>
        <w:pStyle w:val="Default"/>
        <w:spacing w:line="360" w:lineRule="auto"/>
        <w:ind w:firstLine="709"/>
        <w:jc w:val="both"/>
        <w:rPr>
          <w:color w:val="auto"/>
          <w:sz w:val="28"/>
          <w:szCs w:val="28"/>
        </w:rPr>
      </w:pPr>
      <w:r w:rsidRPr="00B620B8">
        <w:rPr>
          <w:sz w:val="28"/>
          <w:szCs w:val="28"/>
        </w:rPr>
        <w:lastRenderedPageBreak/>
        <w:t xml:space="preserve">В </w:t>
      </w:r>
      <w:proofErr w:type="spellStart"/>
      <w:r w:rsidRPr="00B620B8">
        <w:rPr>
          <w:sz w:val="28"/>
          <w:szCs w:val="28"/>
        </w:rPr>
        <w:t>соответсвии</w:t>
      </w:r>
      <w:proofErr w:type="spellEnd"/>
      <w:r w:rsidRPr="00B620B8">
        <w:rPr>
          <w:sz w:val="28"/>
          <w:szCs w:val="28"/>
        </w:rPr>
        <w:t xml:space="preserve"> с ГОСТ 12.2.032-78. «Система стандартов безопасности труда. Рабочее мест</w:t>
      </w:r>
      <w:r w:rsidR="00704D02">
        <w:rPr>
          <w:sz w:val="28"/>
          <w:szCs w:val="28"/>
        </w:rPr>
        <w:t>о при выполнении работ сидя» [5</w:t>
      </w:r>
      <w:r w:rsidRPr="00B620B8">
        <w:rPr>
          <w:sz w:val="28"/>
          <w:szCs w:val="28"/>
        </w:rPr>
        <w:t xml:space="preserve">] рабочий стол может быть любой конструкции, отвечающей современным требованиям </w:t>
      </w:r>
      <w:r w:rsidRPr="00B620B8">
        <w:rPr>
          <w:color w:val="auto"/>
          <w:sz w:val="28"/>
          <w:szCs w:val="28"/>
        </w:rPr>
        <w:t xml:space="preserve">эргономики и позволяющей удобно разместить на рабочей поверхности оборудование с учетом его количества, размеров и характера выполняемой работы. При отсутствии регулировки высота стола должна быть в пределах от 680 до 800 мм. </w:t>
      </w:r>
    </w:p>
    <w:p w14:paraId="62A47C80" w14:textId="77777777" w:rsidR="00BC245B" w:rsidRPr="00B620B8" w:rsidRDefault="00B620B8" w:rsidP="00B620B8">
      <w:pPr>
        <w:spacing w:after="0" w:line="360" w:lineRule="auto"/>
        <w:ind w:firstLine="709"/>
        <w:jc w:val="both"/>
        <w:rPr>
          <w:rFonts w:ascii="Times New Roman" w:hAnsi="Times New Roman" w:cs="Times New Roman"/>
          <w:sz w:val="28"/>
          <w:szCs w:val="28"/>
        </w:rPr>
      </w:pPr>
      <w:r w:rsidRPr="00B620B8">
        <w:rPr>
          <w:rFonts w:ascii="Times New Roman" w:hAnsi="Times New Roman" w:cs="Times New Roman"/>
          <w:sz w:val="28"/>
          <w:szCs w:val="28"/>
        </w:rPr>
        <w:t>Разумное ограничение рабочего времени лиц, работающих по трудовому договору, является важнейшей правовой гарантией права на отдых, закрепленного в ст. 37 Конституции Российской Федерации. Оптимальный режим труда и отдыха – важнейшее условие поддержания высокой работоспособности человека.</w:t>
      </w:r>
      <w:r w:rsidR="00704D02" w:rsidRPr="00704D02">
        <w:t xml:space="preserve"> </w:t>
      </w:r>
      <w:r w:rsidR="00704D02">
        <w:rPr>
          <w:rFonts w:ascii="Times New Roman" w:hAnsi="Times New Roman" w:cs="Times New Roman"/>
          <w:sz w:val="28"/>
          <w:szCs w:val="28"/>
        </w:rPr>
        <w:t>[1</w:t>
      </w:r>
      <w:r w:rsidR="00704D02" w:rsidRPr="00704D02">
        <w:rPr>
          <w:rFonts w:ascii="Times New Roman" w:hAnsi="Times New Roman" w:cs="Times New Roman"/>
          <w:sz w:val="28"/>
          <w:szCs w:val="28"/>
        </w:rPr>
        <w:t>]</w:t>
      </w:r>
      <w:r w:rsidRPr="00B620B8">
        <w:rPr>
          <w:rFonts w:ascii="Times New Roman" w:hAnsi="Times New Roman" w:cs="Times New Roman"/>
          <w:sz w:val="28"/>
          <w:szCs w:val="28"/>
        </w:rPr>
        <w:t xml:space="preserve"> Под режимом труда понимают порядок чередования и продолжительность периодов труда и отдыха. При введении на определенное время в течение трудового дня физиологически обоснованных перерывов и их рациональном использовании можно предотвратить и замедлить наступление утомления. Время установления дополнительных (кроме обеденного) перерывов и их длительность зависят от характера работы.</w:t>
      </w:r>
    </w:p>
    <w:p w14:paraId="5B491FCD" w14:textId="77777777" w:rsidR="00EF7120" w:rsidRDefault="007830A2" w:rsidP="00EF7120">
      <w:pPr>
        <w:spacing w:after="0" w:line="360" w:lineRule="auto"/>
        <w:ind w:firstLine="709"/>
        <w:jc w:val="both"/>
        <w:rPr>
          <w:rFonts w:ascii="Times New Roman" w:hAnsi="Times New Roman" w:cs="Times New Roman"/>
          <w:sz w:val="28"/>
          <w:szCs w:val="28"/>
        </w:rPr>
      </w:pPr>
      <w:r w:rsidRPr="007830A2">
        <w:rPr>
          <w:rFonts w:ascii="Times New Roman" w:hAnsi="Times New Roman" w:cs="Times New Roman"/>
          <w:sz w:val="28"/>
          <w:szCs w:val="28"/>
        </w:rPr>
        <w:t xml:space="preserve">Отношения между </w:t>
      </w:r>
      <w:r>
        <w:rPr>
          <w:rFonts w:ascii="Times New Roman" w:hAnsi="Times New Roman" w:cs="Times New Roman"/>
          <w:sz w:val="28"/>
          <w:szCs w:val="28"/>
        </w:rPr>
        <w:t xml:space="preserve">владельцем </w:t>
      </w:r>
      <w:proofErr w:type="spellStart"/>
      <w:r>
        <w:rPr>
          <w:rFonts w:ascii="Times New Roman" w:hAnsi="Times New Roman" w:cs="Times New Roman"/>
          <w:sz w:val="28"/>
          <w:szCs w:val="28"/>
        </w:rPr>
        <w:t>коворкинг</w:t>
      </w:r>
      <w:proofErr w:type="spellEnd"/>
      <w:r>
        <w:rPr>
          <w:rFonts w:ascii="Times New Roman" w:hAnsi="Times New Roman" w:cs="Times New Roman"/>
          <w:sz w:val="28"/>
          <w:szCs w:val="28"/>
        </w:rPr>
        <w:t xml:space="preserve"> пространства</w:t>
      </w:r>
      <w:r w:rsidRPr="007830A2">
        <w:rPr>
          <w:rFonts w:ascii="Times New Roman" w:hAnsi="Times New Roman" w:cs="Times New Roman"/>
          <w:sz w:val="28"/>
          <w:szCs w:val="28"/>
        </w:rPr>
        <w:t xml:space="preserve"> и резидентом строятся на предоставлении последнему рабочего места в офисе – нежилом помещении, относящемся к недвижимости. Фактически резидент получает</w:t>
      </w:r>
      <w:r>
        <w:rPr>
          <w:rFonts w:ascii="Times New Roman" w:hAnsi="Times New Roman" w:cs="Times New Roman"/>
          <w:sz w:val="28"/>
          <w:szCs w:val="28"/>
        </w:rPr>
        <w:t xml:space="preserve"> часть помещения (</w:t>
      </w:r>
      <w:r w:rsidRPr="007830A2">
        <w:rPr>
          <w:rFonts w:ascii="Times New Roman" w:hAnsi="Times New Roman" w:cs="Times New Roman"/>
          <w:sz w:val="28"/>
          <w:szCs w:val="28"/>
        </w:rPr>
        <w:t xml:space="preserve">в пользование передается не весь офис, а выделенное рабочее </w:t>
      </w:r>
      <w:r>
        <w:rPr>
          <w:rFonts w:ascii="Times New Roman" w:hAnsi="Times New Roman" w:cs="Times New Roman"/>
          <w:sz w:val="28"/>
          <w:szCs w:val="28"/>
        </w:rPr>
        <w:t>место). Владелец пространства</w:t>
      </w:r>
      <w:r w:rsidRPr="007830A2">
        <w:rPr>
          <w:rFonts w:ascii="Times New Roman" w:hAnsi="Times New Roman" w:cs="Times New Roman"/>
          <w:sz w:val="28"/>
          <w:szCs w:val="28"/>
        </w:rPr>
        <w:t xml:space="preserve"> предоставляет мебель, технику и другое оборудование, нужное для работы.</w:t>
      </w:r>
    </w:p>
    <w:p w14:paraId="1F55EB7E" w14:textId="77777777" w:rsidR="00EF7120" w:rsidRDefault="00EF7120" w:rsidP="00EF71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Следует отметить, что д</w:t>
      </w:r>
      <w:r w:rsidR="00334459">
        <w:rPr>
          <w:rFonts w:ascii="Times New Roman" w:hAnsi="Times New Roman" w:cs="Times New Roman"/>
          <w:sz w:val="28"/>
          <w:szCs w:val="28"/>
        </w:rPr>
        <w:t xml:space="preserve">оговор с </w:t>
      </w:r>
      <w:proofErr w:type="spellStart"/>
      <w:r w:rsidR="00334459">
        <w:rPr>
          <w:rFonts w:ascii="Times New Roman" w:hAnsi="Times New Roman" w:cs="Times New Roman"/>
          <w:sz w:val="28"/>
          <w:szCs w:val="28"/>
        </w:rPr>
        <w:t>коворкингом</w:t>
      </w:r>
      <w:proofErr w:type="spellEnd"/>
      <w:r w:rsidR="00334459">
        <w:rPr>
          <w:rFonts w:ascii="Times New Roman" w:hAnsi="Times New Roman" w:cs="Times New Roman"/>
          <w:sz w:val="28"/>
          <w:szCs w:val="28"/>
        </w:rPr>
        <w:t xml:space="preserve"> нельзя считать </w:t>
      </w:r>
      <w:r w:rsidRPr="00EF7120">
        <w:rPr>
          <w:rFonts w:ascii="Times New Roman" w:hAnsi="Times New Roman" w:cs="Times New Roman"/>
          <w:sz w:val="28"/>
          <w:szCs w:val="28"/>
        </w:rPr>
        <w:t>договор</w:t>
      </w:r>
      <w:r w:rsidR="00334459">
        <w:rPr>
          <w:rFonts w:ascii="Times New Roman" w:hAnsi="Times New Roman" w:cs="Times New Roman"/>
          <w:sz w:val="28"/>
          <w:szCs w:val="28"/>
        </w:rPr>
        <w:t xml:space="preserve">ом </w:t>
      </w:r>
      <w:r w:rsidRPr="00EF7120">
        <w:rPr>
          <w:rFonts w:ascii="Times New Roman" w:hAnsi="Times New Roman" w:cs="Times New Roman"/>
          <w:sz w:val="28"/>
          <w:szCs w:val="28"/>
        </w:rPr>
        <w:t xml:space="preserve">оказания услуг, так как </w:t>
      </w:r>
      <w:r w:rsidR="00334459">
        <w:rPr>
          <w:rFonts w:ascii="Times New Roman" w:hAnsi="Times New Roman" w:cs="Times New Roman"/>
          <w:sz w:val="28"/>
          <w:szCs w:val="28"/>
        </w:rPr>
        <w:t>владелец пространства</w:t>
      </w:r>
      <w:r w:rsidRPr="00EF7120">
        <w:rPr>
          <w:rFonts w:ascii="Times New Roman" w:hAnsi="Times New Roman" w:cs="Times New Roman"/>
          <w:sz w:val="28"/>
          <w:szCs w:val="28"/>
        </w:rPr>
        <w:t xml:space="preserve"> не совершает активных действий,  а лишь предоставляет резиденту</w:t>
      </w:r>
      <w:r w:rsidR="00334459">
        <w:rPr>
          <w:rFonts w:ascii="Times New Roman" w:hAnsi="Times New Roman" w:cs="Times New Roman"/>
          <w:sz w:val="28"/>
          <w:szCs w:val="28"/>
        </w:rPr>
        <w:t xml:space="preserve"> </w:t>
      </w:r>
      <w:proofErr w:type="spellStart"/>
      <w:r w:rsidR="00334459">
        <w:rPr>
          <w:rFonts w:ascii="Times New Roman" w:hAnsi="Times New Roman" w:cs="Times New Roman"/>
          <w:sz w:val="28"/>
          <w:szCs w:val="28"/>
        </w:rPr>
        <w:t>коворкинга</w:t>
      </w:r>
      <w:proofErr w:type="spellEnd"/>
      <w:r w:rsidRPr="00EF7120">
        <w:rPr>
          <w:rFonts w:ascii="Times New Roman" w:hAnsi="Times New Roman" w:cs="Times New Roman"/>
          <w:sz w:val="28"/>
          <w:szCs w:val="28"/>
        </w:rPr>
        <w:t xml:space="preserve"> доступ к рабочему месту. Условия о передаче рабочего места в пользование указывают на  арендные отношения, где арендодатель передаёт имущество во временное платное пользование</w:t>
      </w:r>
      <w:r w:rsidR="00334459">
        <w:rPr>
          <w:rFonts w:ascii="Times New Roman" w:hAnsi="Times New Roman" w:cs="Times New Roman"/>
          <w:sz w:val="28"/>
          <w:szCs w:val="28"/>
        </w:rPr>
        <w:t xml:space="preserve"> арендатору</w:t>
      </w:r>
      <w:r w:rsidRPr="00EF7120">
        <w:rPr>
          <w:rFonts w:ascii="Times New Roman" w:hAnsi="Times New Roman" w:cs="Times New Roman"/>
          <w:sz w:val="28"/>
          <w:szCs w:val="28"/>
        </w:rPr>
        <w:t xml:space="preserve"> (ст. 606 ГК РФ).</w:t>
      </w:r>
      <w:r w:rsidR="00704D02" w:rsidRPr="00704D02">
        <w:t xml:space="preserve"> </w:t>
      </w:r>
      <w:r w:rsidR="00704D02">
        <w:rPr>
          <w:rFonts w:ascii="Times New Roman" w:hAnsi="Times New Roman" w:cs="Times New Roman"/>
          <w:sz w:val="28"/>
          <w:szCs w:val="28"/>
        </w:rPr>
        <w:t>[2</w:t>
      </w:r>
      <w:r w:rsidR="00704D02" w:rsidRPr="00704D02">
        <w:rPr>
          <w:rFonts w:ascii="Times New Roman" w:hAnsi="Times New Roman" w:cs="Times New Roman"/>
          <w:sz w:val="28"/>
          <w:szCs w:val="28"/>
        </w:rPr>
        <w:t>]</w:t>
      </w:r>
    </w:p>
    <w:p w14:paraId="3E380974" w14:textId="77777777" w:rsidR="00334459" w:rsidRDefault="00334459" w:rsidP="00334459">
      <w:pPr>
        <w:spacing w:after="0" w:line="360" w:lineRule="auto"/>
        <w:ind w:firstLine="709"/>
        <w:jc w:val="both"/>
        <w:rPr>
          <w:rFonts w:ascii="Times New Roman" w:hAnsi="Times New Roman" w:cs="Times New Roman"/>
          <w:sz w:val="28"/>
          <w:szCs w:val="28"/>
        </w:rPr>
      </w:pPr>
      <w:r w:rsidRPr="00334459">
        <w:rPr>
          <w:rFonts w:ascii="Times New Roman" w:hAnsi="Times New Roman" w:cs="Times New Roman"/>
          <w:sz w:val="28"/>
          <w:szCs w:val="28"/>
        </w:rPr>
        <w:lastRenderedPageBreak/>
        <w:t>Еще одним аргументом</w:t>
      </w:r>
      <w:r>
        <w:rPr>
          <w:rFonts w:ascii="Times New Roman" w:hAnsi="Times New Roman" w:cs="Times New Roman"/>
          <w:sz w:val="28"/>
          <w:szCs w:val="28"/>
        </w:rPr>
        <w:t xml:space="preserve">, который указывает </w:t>
      </w:r>
      <w:proofErr w:type="gramStart"/>
      <w:r>
        <w:rPr>
          <w:rFonts w:ascii="Times New Roman" w:hAnsi="Times New Roman" w:cs="Times New Roman"/>
          <w:sz w:val="28"/>
          <w:szCs w:val="28"/>
        </w:rPr>
        <w:t>на арендные отношения</w:t>
      </w:r>
      <w:proofErr w:type="gramEnd"/>
      <w:r w:rsidRPr="00334459">
        <w:rPr>
          <w:rFonts w:ascii="Times New Roman" w:hAnsi="Times New Roman" w:cs="Times New Roman"/>
          <w:sz w:val="28"/>
          <w:szCs w:val="28"/>
        </w:rPr>
        <w:t xml:space="preserve"> </w:t>
      </w:r>
      <w:r>
        <w:rPr>
          <w:rFonts w:ascii="Times New Roman" w:hAnsi="Times New Roman" w:cs="Times New Roman"/>
          <w:sz w:val="28"/>
          <w:szCs w:val="28"/>
        </w:rPr>
        <w:t>служа</w:t>
      </w:r>
      <w:r w:rsidRPr="00334459">
        <w:rPr>
          <w:rFonts w:ascii="Times New Roman" w:hAnsi="Times New Roman" w:cs="Times New Roman"/>
          <w:sz w:val="28"/>
          <w:szCs w:val="28"/>
        </w:rPr>
        <w:t xml:space="preserve">т </w:t>
      </w:r>
      <w:r>
        <w:rPr>
          <w:rFonts w:ascii="Times New Roman" w:hAnsi="Times New Roman" w:cs="Times New Roman"/>
          <w:sz w:val="28"/>
          <w:szCs w:val="28"/>
        </w:rPr>
        <w:t>результаты работы, полученные резидентом</w:t>
      </w:r>
      <w:r w:rsidRPr="00334459">
        <w:rPr>
          <w:rFonts w:ascii="Times New Roman" w:hAnsi="Times New Roman" w:cs="Times New Roman"/>
          <w:sz w:val="28"/>
          <w:szCs w:val="28"/>
        </w:rPr>
        <w:t xml:space="preserve">.  </w:t>
      </w:r>
      <w:r>
        <w:rPr>
          <w:rFonts w:ascii="Times New Roman" w:hAnsi="Times New Roman" w:cs="Times New Roman"/>
          <w:sz w:val="28"/>
          <w:szCs w:val="28"/>
        </w:rPr>
        <w:t xml:space="preserve">Все созданные результаты работы, полученные в </w:t>
      </w:r>
      <w:proofErr w:type="spellStart"/>
      <w:r>
        <w:rPr>
          <w:rFonts w:ascii="Times New Roman" w:hAnsi="Times New Roman" w:cs="Times New Roman"/>
          <w:sz w:val="28"/>
          <w:szCs w:val="28"/>
        </w:rPr>
        <w:t>коворкинг</w:t>
      </w:r>
      <w:proofErr w:type="spellEnd"/>
      <w:r>
        <w:rPr>
          <w:rFonts w:ascii="Times New Roman" w:hAnsi="Times New Roman" w:cs="Times New Roman"/>
          <w:sz w:val="28"/>
          <w:szCs w:val="28"/>
        </w:rPr>
        <w:t xml:space="preserve"> пространстве </w:t>
      </w:r>
      <w:r w:rsidRPr="00334459">
        <w:rPr>
          <w:rFonts w:ascii="Times New Roman" w:hAnsi="Times New Roman" w:cs="Times New Roman"/>
          <w:sz w:val="28"/>
          <w:szCs w:val="28"/>
        </w:rPr>
        <w:t xml:space="preserve">принадлежит </w:t>
      </w:r>
      <w:r>
        <w:rPr>
          <w:rFonts w:ascii="Times New Roman" w:hAnsi="Times New Roman" w:cs="Times New Roman"/>
          <w:sz w:val="28"/>
          <w:szCs w:val="28"/>
        </w:rPr>
        <w:t>резиденту полностью</w:t>
      </w:r>
      <w:r w:rsidRPr="00334459">
        <w:rPr>
          <w:rFonts w:ascii="Times New Roman" w:hAnsi="Times New Roman" w:cs="Times New Roman"/>
          <w:sz w:val="28"/>
          <w:szCs w:val="28"/>
        </w:rPr>
        <w:t xml:space="preserve">, </w:t>
      </w:r>
      <w:r>
        <w:rPr>
          <w:rFonts w:ascii="Times New Roman" w:hAnsi="Times New Roman" w:cs="Times New Roman"/>
          <w:sz w:val="28"/>
          <w:szCs w:val="28"/>
        </w:rPr>
        <w:t xml:space="preserve">точно </w:t>
      </w:r>
      <w:proofErr w:type="gramStart"/>
      <w:r>
        <w:rPr>
          <w:rFonts w:ascii="Times New Roman" w:hAnsi="Times New Roman" w:cs="Times New Roman"/>
          <w:sz w:val="28"/>
          <w:szCs w:val="28"/>
        </w:rPr>
        <w:t>также</w:t>
      </w:r>
      <w:proofErr w:type="gramEnd"/>
      <w:r>
        <w:rPr>
          <w:rFonts w:ascii="Times New Roman" w:hAnsi="Times New Roman" w:cs="Times New Roman"/>
          <w:sz w:val="28"/>
          <w:szCs w:val="28"/>
        </w:rPr>
        <w:t xml:space="preserve"> </w:t>
      </w:r>
      <w:r w:rsidRPr="00334459">
        <w:rPr>
          <w:rFonts w:ascii="Times New Roman" w:hAnsi="Times New Roman" w:cs="Times New Roman"/>
          <w:sz w:val="28"/>
          <w:szCs w:val="28"/>
        </w:rPr>
        <w:t xml:space="preserve">как и арендатору по договору аренды.  Хотя договор оказания услуг может  включать  временное использование имущества исполнителя,  главное для заказчика - получение  услуги, а не пользование имуществом, что не соответствует ситуации с </w:t>
      </w:r>
      <w:proofErr w:type="spellStart"/>
      <w:r w:rsidRPr="00334459">
        <w:rPr>
          <w:rFonts w:ascii="Times New Roman" w:hAnsi="Times New Roman" w:cs="Times New Roman"/>
          <w:sz w:val="28"/>
          <w:szCs w:val="28"/>
        </w:rPr>
        <w:t>коворкингом</w:t>
      </w:r>
      <w:proofErr w:type="spellEnd"/>
      <w:r w:rsidRPr="00334459">
        <w:rPr>
          <w:rFonts w:ascii="Times New Roman" w:hAnsi="Times New Roman" w:cs="Times New Roman"/>
          <w:sz w:val="28"/>
          <w:szCs w:val="28"/>
        </w:rPr>
        <w:t>.</w:t>
      </w:r>
    </w:p>
    <w:p w14:paraId="06CF8854" w14:textId="77777777" w:rsidR="009E5B70" w:rsidRDefault="009E5B70" w:rsidP="009E5B70">
      <w:pPr>
        <w:spacing w:after="0" w:line="360" w:lineRule="auto"/>
        <w:ind w:firstLine="709"/>
        <w:jc w:val="both"/>
        <w:rPr>
          <w:rFonts w:ascii="Times New Roman" w:hAnsi="Times New Roman" w:cs="Times New Roman"/>
          <w:sz w:val="28"/>
          <w:szCs w:val="28"/>
        </w:rPr>
      </w:pPr>
      <w:r w:rsidRPr="009E5B70">
        <w:rPr>
          <w:rFonts w:ascii="Times New Roman" w:hAnsi="Times New Roman" w:cs="Times New Roman"/>
          <w:sz w:val="28"/>
          <w:szCs w:val="28"/>
        </w:rPr>
        <w:t xml:space="preserve">При заключении договора с </w:t>
      </w:r>
      <w:proofErr w:type="spellStart"/>
      <w:r w:rsidRPr="009E5B70">
        <w:rPr>
          <w:rFonts w:ascii="Times New Roman" w:hAnsi="Times New Roman" w:cs="Times New Roman"/>
          <w:sz w:val="28"/>
          <w:szCs w:val="28"/>
        </w:rPr>
        <w:t>коворкингом</w:t>
      </w:r>
      <w:proofErr w:type="spellEnd"/>
      <w:r w:rsidRPr="009E5B70">
        <w:rPr>
          <w:rFonts w:ascii="Times New Roman" w:hAnsi="Times New Roman" w:cs="Times New Roman"/>
          <w:sz w:val="28"/>
          <w:szCs w:val="28"/>
        </w:rPr>
        <w:t xml:space="preserve"> важно сразу определиться с его типом – аренда или </w:t>
      </w:r>
      <w:r>
        <w:rPr>
          <w:rFonts w:ascii="Times New Roman" w:hAnsi="Times New Roman" w:cs="Times New Roman"/>
          <w:sz w:val="28"/>
          <w:szCs w:val="28"/>
        </w:rPr>
        <w:t xml:space="preserve">безвозмездное </w:t>
      </w:r>
      <w:r w:rsidRPr="009E5B70">
        <w:rPr>
          <w:rFonts w:ascii="Times New Roman" w:hAnsi="Times New Roman" w:cs="Times New Roman"/>
          <w:sz w:val="28"/>
          <w:szCs w:val="28"/>
        </w:rPr>
        <w:t xml:space="preserve">оказание услуг,  и четко указать это в тексте и названии </w:t>
      </w:r>
      <w:r>
        <w:rPr>
          <w:rFonts w:ascii="Times New Roman" w:hAnsi="Times New Roman" w:cs="Times New Roman"/>
          <w:sz w:val="28"/>
          <w:szCs w:val="28"/>
        </w:rPr>
        <w:t>договора</w:t>
      </w:r>
      <w:r w:rsidRPr="009E5B70">
        <w:rPr>
          <w:rFonts w:ascii="Times New Roman" w:hAnsi="Times New Roman" w:cs="Times New Roman"/>
          <w:sz w:val="28"/>
          <w:szCs w:val="28"/>
        </w:rPr>
        <w:t xml:space="preserve">. </w:t>
      </w:r>
      <w:r>
        <w:rPr>
          <w:rFonts w:ascii="Times New Roman" w:hAnsi="Times New Roman" w:cs="Times New Roman"/>
          <w:sz w:val="28"/>
          <w:szCs w:val="28"/>
        </w:rPr>
        <w:t>П</w:t>
      </w:r>
      <w:r w:rsidRPr="009E5B70">
        <w:rPr>
          <w:rFonts w:ascii="Times New Roman" w:hAnsi="Times New Roman" w:cs="Times New Roman"/>
          <w:sz w:val="28"/>
          <w:szCs w:val="28"/>
        </w:rPr>
        <w:t xml:space="preserve">равовые последствия этих договоров влияют на права и обязанности сторон. Если </w:t>
      </w:r>
      <w:r w:rsidR="003B6ACE">
        <w:rPr>
          <w:rFonts w:ascii="Times New Roman" w:hAnsi="Times New Roman" w:cs="Times New Roman"/>
          <w:sz w:val="28"/>
          <w:szCs w:val="28"/>
        </w:rPr>
        <w:t>вид</w:t>
      </w:r>
      <w:r w:rsidRPr="009E5B70">
        <w:rPr>
          <w:rFonts w:ascii="Times New Roman" w:hAnsi="Times New Roman" w:cs="Times New Roman"/>
          <w:sz w:val="28"/>
          <w:szCs w:val="28"/>
        </w:rPr>
        <w:t xml:space="preserve"> договора прямо не определен,  при возникновении спора суд будет  самостоятельно  квалифицировать его,  руководствуясь  содержанием,  распределени</w:t>
      </w:r>
      <w:r w:rsidR="003B6ACE">
        <w:rPr>
          <w:rFonts w:ascii="Times New Roman" w:hAnsi="Times New Roman" w:cs="Times New Roman"/>
          <w:sz w:val="28"/>
          <w:szCs w:val="28"/>
        </w:rPr>
        <w:t>ем рисков и другими условиями.</w:t>
      </w:r>
    </w:p>
    <w:p w14:paraId="62ADA22E" w14:textId="77777777" w:rsidR="003B6ACE" w:rsidRDefault="003B6ACE" w:rsidP="009E5B70">
      <w:pPr>
        <w:spacing w:after="0" w:line="360" w:lineRule="auto"/>
        <w:ind w:firstLine="709"/>
        <w:jc w:val="both"/>
        <w:rPr>
          <w:rFonts w:ascii="Times New Roman" w:hAnsi="Times New Roman" w:cs="Times New Roman"/>
          <w:sz w:val="28"/>
          <w:szCs w:val="28"/>
        </w:rPr>
      </w:pPr>
      <w:r w:rsidRPr="003B6ACE">
        <w:rPr>
          <w:rFonts w:ascii="Times New Roman" w:hAnsi="Times New Roman" w:cs="Times New Roman"/>
          <w:sz w:val="28"/>
          <w:szCs w:val="28"/>
        </w:rPr>
        <w:t>Как известно, в договоре аренды необходимо указать данные, которые позволяют определить переданное в пользование имущество — предмет договора. Это обязывает сделать п. 3 ст. 607 ГК.</w:t>
      </w:r>
      <w:r w:rsidR="00704D02" w:rsidRPr="00704D02">
        <w:t xml:space="preserve"> </w:t>
      </w:r>
      <w:r w:rsidR="00704D02">
        <w:rPr>
          <w:rFonts w:ascii="Times New Roman" w:hAnsi="Times New Roman" w:cs="Times New Roman"/>
          <w:sz w:val="28"/>
          <w:szCs w:val="28"/>
        </w:rPr>
        <w:t>[2</w:t>
      </w:r>
      <w:r w:rsidR="00704D02" w:rsidRPr="00704D02">
        <w:rPr>
          <w:rFonts w:ascii="Times New Roman" w:hAnsi="Times New Roman" w:cs="Times New Roman"/>
          <w:sz w:val="28"/>
          <w:szCs w:val="28"/>
        </w:rPr>
        <w:t>]</w:t>
      </w:r>
      <w:r w:rsidRPr="003B6ACE">
        <w:rPr>
          <w:rFonts w:ascii="Times New Roman" w:hAnsi="Times New Roman" w:cs="Times New Roman"/>
          <w:sz w:val="28"/>
          <w:szCs w:val="28"/>
        </w:rPr>
        <w:t xml:space="preserve"> Если это условие не соблюдено, считается, что стороны не согласовали условие об арендуемом объекте. Как следствие, договор аренды будет считаться незаключенным.</w:t>
      </w:r>
    </w:p>
    <w:p w14:paraId="3A33AA3C" w14:textId="77777777" w:rsidR="003B6ACE" w:rsidRDefault="003B6ACE" w:rsidP="009E5B70">
      <w:pPr>
        <w:spacing w:after="0" w:line="360" w:lineRule="auto"/>
        <w:ind w:firstLine="709"/>
        <w:jc w:val="both"/>
        <w:rPr>
          <w:rFonts w:ascii="Times New Roman" w:hAnsi="Times New Roman" w:cs="Times New Roman"/>
          <w:sz w:val="28"/>
          <w:szCs w:val="28"/>
        </w:rPr>
      </w:pPr>
    </w:p>
    <w:p w14:paraId="6B168C5F" w14:textId="77777777" w:rsidR="003B6ACE" w:rsidRDefault="003B6ACE" w:rsidP="003E1D40">
      <w:pPr>
        <w:pStyle w:val="2"/>
        <w:numPr>
          <w:ilvl w:val="1"/>
          <w:numId w:val="17"/>
        </w:numPr>
        <w:spacing w:before="0" w:line="360" w:lineRule="auto"/>
        <w:ind w:left="0" w:firstLine="0"/>
        <w:jc w:val="center"/>
        <w:rPr>
          <w:rFonts w:ascii="Times New Roman" w:hAnsi="Times New Roman" w:cs="Times New Roman"/>
          <w:color w:val="auto"/>
          <w:sz w:val="28"/>
          <w:szCs w:val="28"/>
        </w:rPr>
      </w:pPr>
      <w:bookmarkStart w:id="148" w:name="_Toc167828790"/>
      <w:r w:rsidRPr="003B6ACE">
        <w:rPr>
          <w:rFonts w:ascii="Times New Roman" w:hAnsi="Times New Roman" w:cs="Times New Roman"/>
          <w:color w:val="auto"/>
          <w:sz w:val="28"/>
          <w:szCs w:val="28"/>
        </w:rPr>
        <w:t>Безопасность в чрезвычайных ситуациях</w:t>
      </w:r>
      <w:bookmarkEnd w:id="148"/>
    </w:p>
    <w:p w14:paraId="5B140AC7" w14:textId="77777777" w:rsidR="003E1D40" w:rsidRPr="003E1D40" w:rsidRDefault="003E1D40" w:rsidP="003E1D40">
      <w:pPr>
        <w:pStyle w:val="a3"/>
        <w:ind w:left="1501"/>
      </w:pPr>
    </w:p>
    <w:p w14:paraId="2AEE4E49" w14:textId="77777777" w:rsidR="003B6ACE" w:rsidRDefault="003B6ACE" w:rsidP="003B6AC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Деятельность </w:t>
      </w:r>
      <w:proofErr w:type="spellStart"/>
      <w:r>
        <w:rPr>
          <w:rFonts w:ascii="Times New Roman" w:hAnsi="Times New Roman" w:cs="Times New Roman"/>
          <w:sz w:val="28"/>
          <w:szCs w:val="28"/>
        </w:rPr>
        <w:t>коворкинга</w:t>
      </w:r>
      <w:proofErr w:type="spellEnd"/>
      <w:r>
        <w:rPr>
          <w:rFonts w:ascii="Times New Roman" w:hAnsi="Times New Roman" w:cs="Times New Roman"/>
          <w:sz w:val="28"/>
          <w:szCs w:val="28"/>
        </w:rPr>
        <w:t xml:space="preserve"> предполагает постоянную или частую работу за компьютерной техникой. В случае небрежного или неаккуратного обращения с техникой может возникнуть опасность пожара. Рассмотрим основные причины возникновения пожара:</w:t>
      </w:r>
    </w:p>
    <w:p w14:paraId="133DFFC5" w14:textId="77777777" w:rsidR="003B6ACE" w:rsidRPr="003B6ACE" w:rsidRDefault="003B6ACE" w:rsidP="003B6ACE">
      <w:pPr>
        <w:spacing w:after="0" w:line="360" w:lineRule="auto"/>
        <w:ind w:firstLine="709"/>
        <w:jc w:val="both"/>
        <w:rPr>
          <w:rFonts w:ascii="Times New Roman" w:hAnsi="Times New Roman" w:cs="Times New Roman"/>
          <w:sz w:val="28"/>
          <w:szCs w:val="28"/>
        </w:rPr>
      </w:pPr>
      <w:r w:rsidRPr="003B6ACE">
        <w:rPr>
          <w:rFonts w:ascii="Times New Roman" w:hAnsi="Times New Roman" w:cs="Times New Roman"/>
          <w:sz w:val="28"/>
          <w:szCs w:val="28"/>
        </w:rPr>
        <w:t xml:space="preserve">1. </w:t>
      </w:r>
      <w:r>
        <w:rPr>
          <w:rFonts w:ascii="Times New Roman" w:hAnsi="Times New Roman" w:cs="Times New Roman"/>
          <w:sz w:val="28"/>
          <w:szCs w:val="28"/>
        </w:rPr>
        <w:t>короткое замыкание</w:t>
      </w:r>
      <w:r w:rsidRPr="003B6ACE">
        <w:rPr>
          <w:rFonts w:ascii="Times New Roman" w:hAnsi="Times New Roman" w:cs="Times New Roman"/>
          <w:sz w:val="28"/>
          <w:szCs w:val="28"/>
        </w:rPr>
        <w:t xml:space="preserve"> может произойти из-за неисправности кабеля или </w:t>
      </w:r>
      <w:r>
        <w:rPr>
          <w:rFonts w:ascii="Times New Roman" w:hAnsi="Times New Roman" w:cs="Times New Roman"/>
          <w:sz w:val="28"/>
          <w:szCs w:val="28"/>
        </w:rPr>
        <w:t xml:space="preserve">самого </w:t>
      </w:r>
      <w:r w:rsidRPr="003B6ACE">
        <w:rPr>
          <w:rFonts w:ascii="Times New Roman" w:hAnsi="Times New Roman" w:cs="Times New Roman"/>
          <w:sz w:val="28"/>
          <w:szCs w:val="28"/>
        </w:rPr>
        <w:t>устройства,</w:t>
      </w:r>
      <w:r>
        <w:rPr>
          <w:rFonts w:ascii="Times New Roman" w:hAnsi="Times New Roman" w:cs="Times New Roman"/>
          <w:sz w:val="28"/>
          <w:szCs w:val="28"/>
        </w:rPr>
        <w:t xml:space="preserve"> а также</w:t>
      </w:r>
      <w:r w:rsidRPr="003B6ACE">
        <w:rPr>
          <w:rFonts w:ascii="Times New Roman" w:hAnsi="Times New Roman" w:cs="Times New Roman"/>
          <w:sz w:val="28"/>
          <w:szCs w:val="28"/>
        </w:rPr>
        <w:t xml:space="preserve"> перегрева компоненто</w:t>
      </w:r>
      <w:r>
        <w:rPr>
          <w:rFonts w:ascii="Times New Roman" w:hAnsi="Times New Roman" w:cs="Times New Roman"/>
          <w:sz w:val="28"/>
          <w:szCs w:val="28"/>
        </w:rPr>
        <w:t>в или неправильного подключения к сети;</w:t>
      </w:r>
    </w:p>
    <w:p w14:paraId="4C89D35A" w14:textId="77777777" w:rsidR="003B6ACE" w:rsidRPr="003B6ACE" w:rsidRDefault="003B6ACE" w:rsidP="003B6ACE">
      <w:pPr>
        <w:spacing w:after="0" w:line="360" w:lineRule="auto"/>
        <w:ind w:firstLine="709"/>
        <w:jc w:val="both"/>
        <w:rPr>
          <w:rFonts w:ascii="Times New Roman" w:hAnsi="Times New Roman" w:cs="Times New Roman"/>
          <w:sz w:val="28"/>
          <w:szCs w:val="28"/>
        </w:rPr>
      </w:pPr>
      <w:r w:rsidRPr="003B6ACE">
        <w:rPr>
          <w:rFonts w:ascii="Times New Roman" w:hAnsi="Times New Roman" w:cs="Times New Roman"/>
          <w:sz w:val="28"/>
          <w:szCs w:val="28"/>
        </w:rPr>
        <w:lastRenderedPageBreak/>
        <w:t xml:space="preserve">2. </w:t>
      </w:r>
      <w:r>
        <w:rPr>
          <w:rFonts w:ascii="Times New Roman" w:hAnsi="Times New Roman" w:cs="Times New Roman"/>
          <w:sz w:val="28"/>
          <w:szCs w:val="28"/>
        </w:rPr>
        <w:t>н</w:t>
      </w:r>
      <w:r w:rsidRPr="003B6ACE">
        <w:rPr>
          <w:rFonts w:ascii="Times New Roman" w:hAnsi="Times New Roman" w:cs="Times New Roman"/>
          <w:sz w:val="28"/>
          <w:szCs w:val="28"/>
        </w:rPr>
        <w:t xml:space="preserve">еисправности в блоках питания, видеокарте, процессоре или других компонентах </w:t>
      </w:r>
      <w:r>
        <w:rPr>
          <w:rFonts w:ascii="Times New Roman" w:hAnsi="Times New Roman" w:cs="Times New Roman"/>
          <w:sz w:val="28"/>
          <w:szCs w:val="28"/>
        </w:rPr>
        <w:t xml:space="preserve">в некоторых случаях </w:t>
      </w:r>
      <w:r w:rsidRPr="003B6ACE">
        <w:rPr>
          <w:rFonts w:ascii="Times New Roman" w:hAnsi="Times New Roman" w:cs="Times New Roman"/>
          <w:sz w:val="28"/>
          <w:szCs w:val="28"/>
        </w:rPr>
        <w:t xml:space="preserve"> </w:t>
      </w:r>
      <w:r>
        <w:rPr>
          <w:rFonts w:ascii="Times New Roman" w:hAnsi="Times New Roman" w:cs="Times New Roman"/>
          <w:sz w:val="28"/>
          <w:szCs w:val="28"/>
        </w:rPr>
        <w:t>вызывают перегрев и возгорание;</w:t>
      </w:r>
    </w:p>
    <w:p w14:paraId="5E7DF2AB" w14:textId="77777777" w:rsidR="003B6ACE" w:rsidRPr="003B6ACE" w:rsidRDefault="003B6ACE" w:rsidP="003B6ACE">
      <w:pPr>
        <w:spacing w:after="0" w:line="360" w:lineRule="auto"/>
        <w:ind w:firstLine="709"/>
        <w:jc w:val="both"/>
        <w:rPr>
          <w:rFonts w:ascii="Times New Roman" w:hAnsi="Times New Roman" w:cs="Times New Roman"/>
          <w:sz w:val="28"/>
          <w:szCs w:val="28"/>
        </w:rPr>
      </w:pPr>
      <w:r w:rsidRPr="003B6ACE">
        <w:rPr>
          <w:rFonts w:ascii="Times New Roman" w:hAnsi="Times New Roman" w:cs="Times New Roman"/>
          <w:sz w:val="28"/>
          <w:szCs w:val="28"/>
        </w:rPr>
        <w:t xml:space="preserve">3. </w:t>
      </w:r>
      <w:r>
        <w:rPr>
          <w:rFonts w:ascii="Times New Roman" w:hAnsi="Times New Roman" w:cs="Times New Roman"/>
          <w:sz w:val="28"/>
          <w:szCs w:val="28"/>
        </w:rPr>
        <w:t>п</w:t>
      </w:r>
      <w:r w:rsidRPr="003B6ACE">
        <w:rPr>
          <w:rFonts w:ascii="Times New Roman" w:hAnsi="Times New Roman" w:cs="Times New Roman"/>
          <w:sz w:val="28"/>
          <w:szCs w:val="28"/>
        </w:rPr>
        <w:t>ерегрев сетевых соединений, проводов или розето</w:t>
      </w:r>
      <w:r>
        <w:rPr>
          <w:rFonts w:ascii="Times New Roman" w:hAnsi="Times New Roman" w:cs="Times New Roman"/>
          <w:sz w:val="28"/>
          <w:szCs w:val="28"/>
        </w:rPr>
        <w:t>к также может привести к пожару;</w:t>
      </w:r>
    </w:p>
    <w:p w14:paraId="20D37532" w14:textId="77777777" w:rsidR="003B6ACE" w:rsidRPr="003B6ACE" w:rsidRDefault="003B6ACE" w:rsidP="003B6ACE">
      <w:pPr>
        <w:spacing w:after="0" w:line="360" w:lineRule="auto"/>
        <w:ind w:firstLine="709"/>
        <w:jc w:val="both"/>
        <w:rPr>
          <w:rFonts w:ascii="Times New Roman" w:hAnsi="Times New Roman" w:cs="Times New Roman"/>
          <w:sz w:val="28"/>
          <w:szCs w:val="28"/>
        </w:rPr>
      </w:pPr>
      <w:r w:rsidRPr="003B6ACE">
        <w:rPr>
          <w:rFonts w:ascii="Times New Roman" w:hAnsi="Times New Roman" w:cs="Times New Roman"/>
          <w:sz w:val="28"/>
          <w:szCs w:val="28"/>
        </w:rPr>
        <w:t xml:space="preserve">4. </w:t>
      </w:r>
      <w:r>
        <w:rPr>
          <w:rFonts w:ascii="Times New Roman" w:hAnsi="Times New Roman" w:cs="Times New Roman"/>
          <w:sz w:val="28"/>
          <w:szCs w:val="28"/>
        </w:rPr>
        <w:t>н</w:t>
      </w:r>
      <w:r w:rsidRPr="003B6ACE">
        <w:rPr>
          <w:rFonts w:ascii="Times New Roman" w:hAnsi="Times New Roman" w:cs="Times New Roman"/>
          <w:sz w:val="28"/>
          <w:szCs w:val="28"/>
        </w:rPr>
        <w:t xml:space="preserve">еправильное использование </w:t>
      </w:r>
      <w:r>
        <w:rPr>
          <w:rFonts w:ascii="Times New Roman" w:hAnsi="Times New Roman" w:cs="Times New Roman"/>
          <w:sz w:val="28"/>
          <w:szCs w:val="28"/>
        </w:rPr>
        <w:t>техники</w:t>
      </w:r>
      <w:r w:rsidRPr="003B6ACE">
        <w:rPr>
          <w:rFonts w:ascii="Times New Roman" w:hAnsi="Times New Roman" w:cs="Times New Roman"/>
          <w:sz w:val="28"/>
          <w:szCs w:val="28"/>
        </w:rPr>
        <w:t xml:space="preserve">, например, блокировка вентиляционных отверстий, накопление пыли </w:t>
      </w:r>
      <w:r w:rsidR="0031082E">
        <w:rPr>
          <w:rFonts w:ascii="Times New Roman" w:hAnsi="Times New Roman" w:cs="Times New Roman"/>
          <w:sz w:val="28"/>
          <w:szCs w:val="28"/>
        </w:rPr>
        <w:t>также могут способствовать началу возгорания;</w:t>
      </w:r>
    </w:p>
    <w:p w14:paraId="6B43C84B" w14:textId="77777777" w:rsidR="003B6ACE" w:rsidRPr="003B6ACE" w:rsidRDefault="003B6ACE" w:rsidP="003B6ACE">
      <w:pPr>
        <w:spacing w:after="0" w:line="360" w:lineRule="auto"/>
        <w:ind w:firstLine="709"/>
        <w:jc w:val="both"/>
        <w:rPr>
          <w:rFonts w:ascii="Times New Roman" w:hAnsi="Times New Roman" w:cs="Times New Roman"/>
          <w:sz w:val="28"/>
          <w:szCs w:val="28"/>
        </w:rPr>
      </w:pPr>
      <w:r w:rsidRPr="003B6ACE">
        <w:rPr>
          <w:rFonts w:ascii="Times New Roman" w:hAnsi="Times New Roman" w:cs="Times New Roman"/>
          <w:sz w:val="28"/>
          <w:szCs w:val="28"/>
        </w:rPr>
        <w:t xml:space="preserve">5. </w:t>
      </w:r>
      <w:r w:rsidR="0031082E">
        <w:rPr>
          <w:rFonts w:ascii="Times New Roman" w:hAnsi="Times New Roman" w:cs="Times New Roman"/>
          <w:sz w:val="28"/>
          <w:szCs w:val="28"/>
        </w:rPr>
        <w:t xml:space="preserve">перегруженность компьютера </w:t>
      </w:r>
      <w:r w:rsidRPr="003B6ACE">
        <w:rPr>
          <w:rFonts w:ascii="Times New Roman" w:hAnsi="Times New Roman" w:cs="Times New Roman"/>
          <w:sz w:val="28"/>
          <w:szCs w:val="28"/>
        </w:rPr>
        <w:t>из-за слишком большой нагрузки или неправильной работы программ</w:t>
      </w:r>
      <w:r w:rsidR="0031082E">
        <w:rPr>
          <w:rFonts w:ascii="Times New Roman" w:hAnsi="Times New Roman" w:cs="Times New Roman"/>
          <w:sz w:val="28"/>
          <w:szCs w:val="28"/>
        </w:rPr>
        <w:t xml:space="preserve"> также</w:t>
      </w:r>
      <w:r w:rsidRPr="003B6ACE">
        <w:rPr>
          <w:rFonts w:ascii="Times New Roman" w:hAnsi="Times New Roman" w:cs="Times New Roman"/>
          <w:sz w:val="28"/>
          <w:szCs w:val="28"/>
        </w:rPr>
        <w:t xml:space="preserve"> может привести к возгоранию.</w:t>
      </w:r>
    </w:p>
    <w:p w14:paraId="2267C9E0" w14:textId="77777777" w:rsidR="0031082E" w:rsidRPr="0031082E" w:rsidRDefault="0031082E" w:rsidP="0031082E">
      <w:pPr>
        <w:spacing w:after="0" w:line="360" w:lineRule="auto"/>
        <w:ind w:firstLine="709"/>
        <w:jc w:val="both"/>
        <w:rPr>
          <w:rFonts w:ascii="Times New Roman" w:hAnsi="Times New Roman" w:cs="Times New Roman"/>
          <w:sz w:val="28"/>
          <w:szCs w:val="28"/>
        </w:rPr>
      </w:pPr>
      <w:r w:rsidRPr="0031082E">
        <w:rPr>
          <w:rFonts w:ascii="Times New Roman" w:hAnsi="Times New Roman" w:cs="Times New Roman"/>
          <w:sz w:val="28"/>
          <w:szCs w:val="28"/>
        </w:rPr>
        <w:t xml:space="preserve">Согласно стандарту ГОСТ 12.1.004-91 </w:t>
      </w:r>
      <w:r>
        <w:rPr>
          <w:rFonts w:ascii="Times New Roman" w:hAnsi="Times New Roman" w:cs="Times New Roman"/>
          <w:sz w:val="28"/>
          <w:szCs w:val="28"/>
        </w:rPr>
        <w:t>«</w:t>
      </w:r>
      <w:r w:rsidRPr="0031082E">
        <w:rPr>
          <w:rFonts w:ascii="Times New Roman" w:hAnsi="Times New Roman" w:cs="Times New Roman"/>
          <w:sz w:val="28"/>
          <w:szCs w:val="28"/>
        </w:rPr>
        <w:t>Пожарная безопасность. Общие требования</w:t>
      </w:r>
      <w:r>
        <w:rPr>
          <w:rFonts w:ascii="Times New Roman" w:hAnsi="Times New Roman" w:cs="Times New Roman"/>
          <w:sz w:val="28"/>
          <w:szCs w:val="28"/>
        </w:rPr>
        <w:t>»</w:t>
      </w:r>
      <w:r w:rsidRPr="0031082E">
        <w:rPr>
          <w:rFonts w:ascii="Times New Roman" w:hAnsi="Times New Roman" w:cs="Times New Roman"/>
          <w:sz w:val="28"/>
          <w:szCs w:val="28"/>
        </w:rPr>
        <w:t>, при работе за компьютером</w:t>
      </w:r>
      <w:r>
        <w:rPr>
          <w:rFonts w:ascii="Times New Roman" w:hAnsi="Times New Roman" w:cs="Times New Roman"/>
          <w:sz w:val="28"/>
          <w:szCs w:val="28"/>
        </w:rPr>
        <w:t xml:space="preserve"> или иной техникой персонал, а также резиденты </w:t>
      </w:r>
      <w:proofErr w:type="spellStart"/>
      <w:r>
        <w:rPr>
          <w:rFonts w:ascii="Times New Roman" w:hAnsi="Times New Roman" w:cs="Times New Roman"/>
          <w:sz w:val="28"/>
          <w:szCs w:val="28"/>
        </w:rPr>
        <w:t>коворкинг</w:t>
      </w:r>
      <w:proofErr w:type="spellEnd"/>
      <w:r>
        <w:rPr>
          <w:rFonts w:ascii="Times New Roman" w:hAnsi="Times New Roman" w:cs="Times New Roman"/>
          <w:sz w:val="28"/>
          <w:szCs w:val="28"/>
        </w:rPr>
        <w:t xml:space="preserve"> пространства </w:t>
      </w:r>
      <w:r w:rsidRPr="0031082E">
        <w:rPr>
          <w:rFonts w:ascii="Times New Roman" w:hAnsi="Times New Roman" w:cs="Times New Roman"/>
          <w:sz w:val="28"/>
          <w:szCs w:val="28"/>
        </w:rPr>
        <w:t>долж</w:t>
      </w:r>
      <w:r>
        <w:rPr>
          <w:rFonts w:ascii="Times New Roman" w:hAnsi="Times New Roman" w:cs="Times New Roman"/>
          <w:sz w:val="28"/>
          <w:szCs w:val="28"/>
        </w:rPr>
        <w:t>ны</w:t>
      </w:r>
      <w:r w:rsidRPr="0031082E">
        <w:rPr>
          <w:rFonts w:ascii="Times New Roman" w:hAnsi="Times New Roman" w:cs="Times New Roman"/>
          <w:sz w:val="28"/>
          <w:szCs w:val="28"/>
        </w:rPr>
        <w:t xml:space="preserve"> соблюдать следующие нормы пожарной безопасности:</w:t>
      </w:r>
    </w:p>
    <w:p w14:paraId="02B86E1F" w14:textId="77777777" w:rsidR="0031082E" w:rsidRPr="0031082E" w:rsidRDefault="0031082E" w:rsidP="0031082E">
      <w:pPr>
        <w:pStyle w:val="a3"/>
        <w:numPr>
          <w:ilvl w:val="0"/>
          <w:numId w:val="1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Pr="0031082E">
        <w:rPr>
          <w:rFonts w:ascii="Times New Roman" w:hAnsi="Times New Roman" w:cs="Times New Roman"/>
          <w:sz w:val="28"/>
          <w:szCs w:val="28"/>
        </w:rPr>
        <w:t xml:space="preserve">еобходимо избегать перегрузок сети, не подключая к ней количество потребителей, </w:t>
      </w:r>
      <w:r>
        <w:rPr>
          <w:rFonts w:ascii="Times New Roman" w:hAnsi="Times New Roman" w:cs="Times New Roman"/>
          <w:sz w:val="28"/>
          <w:szCs w:val="28"/>
        </w:rPr>
        <w:t>превышающее допустимую нагрузку;</w:t>
      </w:r>
    </w:p>
    <w:p w14:paraId="78654345" w14:textId="77777777" w:rsidR="0031082E" w:rsidRPr="0031082E" w:rsidRDefault="0031082E" w:rsidP="0031082E">
      <w:pPr>
        <w:pStyle w:val="a3"/>
        <w:numPr>
          <w:ilvl w:val="0"/>
          <w:numId w:val="1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Pr="0031082E">
        <w:rPr>
          <w:rFonts w:ascii="Times New Roman" w:hAnsi="Times New Roman" w:cs="Times New Roman"/>
          <w:sz w:val="28"/>
          <w:szCs w:val="28"/>
        </w:rPr>
        <w:t>аботать за компьютером следует только при исправном состоянии</w:t>
      </w:r>
      <w:r>
        <w:rPr>
          <w:rFonts w:ascii="Times New Roman" w:hAnsi="Times New Roman" w:cs="Times New Roman"/>
          <w:sz w:val="28"/>
          <w:szCs w:val="28"/>
        </w:rPr>
        <w:t xml:space="preserve"> оборудования и электропроводки;</w:t>
      </w:r>
    </w:p>
    <w:p w14:paraId="5FD2AE1F" w14:textId="77777777" w:rsidR="0031082E" w:rsidRDefault="0031082E" w:rsidP="0031082E">
      <w:pPr>
        <w:pStyle w:val="a3"/>
        <w:numPr>
          <w:ilvl w:val="0"/>
          <w:numId w:val="1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31082E">
        <w:rPr>
          <w:rFonts w:ascii="Times New Roman" w:hAnsi="Times New Roman" w:cs="Times New Roman"/>
          <w:sz w:val="28"/>
          <w:szCs w:val="28"/>
        </w:rPr>
        <w:t xml:space="preserve"> месте работ</w:t>
      </w:r>
      <w:r>
        <w:rPr>
          <w:rFonts w:ascii="Times New Roman" w:hAnsi="Times New Roman" w:cs="Times New Roman"/>
          <w:sz w:val="28"/>
          <w:szCs w:val="28"/>
        </w:rPr>
        <w:t>ы с компьютером должны быть пред</w:t>
      </w:r>
      <w:r w:rsidRPr="0031082E">
        <w:rPr>
          <w:rFonts w:ascii="Times New Roman" w:hAnsi="Times New Roman" w:cs="Times New Roman"/>
          <w:sz w:val="28"/>
          <w:szCs w:val="28"/>
        </w:rPr>
        <w:t>усмотрены средства для тушения</w:t>
      </w:r>
      <w:r>
        <w:rPr>
          <w:rFonts w:ascii="Times New Roman" w:hAnsi="Times New Roman" w:cs="Times New Roman"/>
          <w:sz w:val="28"/>
          <w:szCs w:val="28"/>
        </w:rPr>
        <w:t xml:space="preserve"> пожара такие </w:t>
      </w:r>
      <w:proofErr w:type="gramStart"/>
      <w:r>
        <w:rPr>
          <w:rFonts w:ascii="Times New Roman" w:hAnsi="Times New Roman" w:cs="Times New Roman"/>
          <w:sz w:val="28"/>
          <w:szCs w:val="28"/>
        </w:rPr>
        <w:t>как  огнетушитель</w:t>
      </w:r>
      <w:proofErr w:type="gramEnd"/>
      <w:r>
        <w:rPr>
          <w:rFonts w:ascii="Times New Roman" w:hAnsi="Times New Roman" w:cs="Times New Roman"/>
          <w:sz w:val="28"/>
          <w:szCs w:val="28"/>
        </w:rPr>
        <w:t>;</w:t>
      </w:r>
    </w:p>
    <w:p w14:paraId="306EB600" w14:textId="77777777" w:rsidR="003B6ACE" w:rsidRPr="00186F83" w:rsidRDefault="0031082E" w:rsidP="00186F83">
      <w:pPr>
        <w:pStyle w:val="a3"/>
        <w:numPr>
          <w:ilvl w:val="0"/>
          <w:numId w:val="21"/>
        </w:numPr>
        <w:spacing w:after="0" w:line="360" w:lineRule="auto"/>
        <w:ind w:left="0" w:firstLine="709"/>
        <w:jc w:val="both"/>
        <w:rPr>
          <w:rFonts w:ascii="Times New Roman" w:hAnsi="Times New Roman" w:cs="Times New Roman"/>
          <w:sz w:val="28"/>
          <w:szCs w:val="28"/>
        </w:rPr>
      </w:pPr>
      <w:r w:rsidRPr="00186F83">
        <w:rPr>
          <w:rFonts w:ascii="Times New Roman" w:hAnsi="Times New Roman" w:cs="Times New Roman"/>
          <w:sz w:val="28"/>
          <w:szCs w:val="28"/>
        </w:rPr>
        <w:t>обеспечить беспрепятственное движение людей по эвакуационным путям.</w:t>
      </w:r>
      <w:r w:rsidR="00704D02" w:rsidRPr="00186F83">
        <w:rPr>
          <w:rFonts w:ascii="Times New Roman" w:hAnsi="Times New Roman" w:cs="Times New Roman"/>
          <w:sz w:val="28"/>
          <w:szCs w:val="28"/>
        </w:rPr>
        <w:t xml:space="preserve">  </w:t>
      </w:r>
      <w:r w:rsidR="00186F83" w:rsidRPr="00186F83">
        <w:rPr>
          <w:rFonts w:ascii="Times New Roman" w:hAnsi="Times New Roman" w:cs="Times New Roman"/>
          <w:sz w:val="28"/>
          <w:szCs w:val="28"/>
        </w:rPr>
        <w:t>[3]</w:t>
      </w:r>
    </w:p>
    <w:p w14:paraId="2248F691" w14:textId="77777777" w:rsidR="0031082E" w:rsidRDefault="0031082E" w:rsidP="0031082E">
      <w:pPr>
        <w:pStyle w:val="a3"/>
        <w:spacing w:after="0" w:line="360" w:lineRule="auto"/>
        <w:ind w:left="0" w:firstLine="709"/>
        <w:jc w:val="both"/>
        <w:rPr>
          <w:rFonts w:ascii="Times New Roman" w:hAnsi="Times New Roman" w:cs="Times New Roman"/>
          <w:sz w:val="28"/>
          <w:szCs w:val="28"/>
        </w:rPr>
      </w:pPr>
      <w:r w:rsidRPr="0031082E">
        <w:rPr>
          <w:rFonts w:ascii="Times New Roman" w:hAnsi="Times New Roman" w:cs="Times New Roman"/>
          <w:sz w:val="28"/>
          <w:szCs w:val="28"/>
        </w:rPr>
        <w:t xml:space="preserve">Для </w:t>
      </w:r>
      <w:r>
        <w:rPr>
          <w:rFonts w:ascii="Times New Roman" w:hAnsi="Times New Roman" w:cs="Times New Roman"/>
          <w:sz w:val="28"/>
          <w:szCs w:val="28"/>
        </w:rPr>
        <w:t>предупреждения</w:t>
      </w:r>
      <w:r w:rsidRPr="0031082E">
        <w:rPr>
          <w:rFonts w:ascii="Times New Roman" w:hAnsi="Times New Roman" w:cs="Times New Roman"/>
          <w:sz w:val="28"/>
          <w:szCs w:val="28"/>
        </w:rPr>
        <w:t xml:space="preserve"> дополнительной </w:t>
      </w:r>
      <w:r>
        <w:rPr>
          <w:rFonts w:ascii="Times New Roman" w:hAnsi="Times New Roman" w:cs="Times New Roman"/>
          <w:sz w:val="28"/>
          <w:szCs w:val="28"/>
        </w:rPr>
        <w:t xml:space="preserve">пожарной </w:t>
      </w:r>
      <w:r w:rsidRPr="0031082E">
        <w:rPr>
          <w:rFonts w:ascii="Times New Roman" w:hAnsi="Times New Roman" w:cs="Times New Roman"/>
          <w:sz w:val="28"/>
          <w:szCs w:val="28"/>
        </w:rPr>
        <w:t>опасности необходимо принять меры по пожарной профилактике, например, прокладывать все виды кабелей в металлических газонаполненных трубах.</w:t>
      </w:r>
    </w:p>
    <w:p w14:paraId="6427E6F9" w14:textId="77777777" w:rsidR="0031082E" w:rsidRDefault="0031082E" w:rsidP="0031082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Также, неотъемлемой частью противопожарной безопасности любого помещения, является четко и ве</w:t>
      </w:r>
      <w:r w:rsidR="00BD7DC2">
        <w:rPr>
          <w:rFonts w:ascii="Times New Roman" w:hAnsi="Times New Roman" w:cs="Times New Roman"/>
          <w:sz w:val="28"/>
          <w:szCs w:val="28"/>
        </w:rPr>
        <w:t xml:space="preserve">рно составленный план эвакуации. На рисунке 15 представим примерный план эвакуации нашего </w:t>
      </w:r>
      <w:proofErr w:type="spellStart"/>
      <w:r w:rsidR="00BD7DC2">
        <w:rPr>
          <w:rFonts w:ascii="Times New Roman" w:hAnsi="Times New Roman" w:cs="Times New Roman"/>
          <w:sz w:val="28"/>
          <w:szCs w:val="28"/>
        </w:rPr>
        <w:t>коворкинг</w:t>
      </w:r>
      <w:proofErr w:type="spellEnd"/>
      <w:r w:rsidR="00BD7DC2">
        <w:rPr>
          <w:rFonts w:ascii="Times New Roman" w:hAnsi="Times New Roman" w:cs="Times New Roman"/>
          <w:sz w:val="28"/>
          <w:szCs w:val="28"/>
        </w:rPr>
        <w:t xml:space="preserve"> пространства.</w:t>
      </w:r>
    </w:p>
    <w:p w14:paraId="69D4D78A" w14:textId="77777777" w:rsidR="00BD7DC2" w:rsidRPr="00BD7DC2" w:rsidRDefault="00BD7DC2" w:rsidP="00BD7DC2">
      <w:pPr>
        <w:spacing w:after="0" w:line="360" w:lineRule="auto"/>
        <w:jc w:val="both"/>
        <w:rPr>
          <w:rFonts w:ascii="Times New Roman" w:hAnsi="Times New Roman" w:cs="Times New Roman"/>
          <w:sz w:val="28"/>
          <w:szCs w:val="28"/>
        </w:rPr>
      </w:pPr>
      <w:r>
        <w:rPr>
          <w:noProof/>
        </w:rPr>
        <w:lastRenderedPageBreak/>
        <w:drawing>
          <wp:inline distT="0" distB="0" distL="0" distR="0" wp14:anchorId="7E3ED531" wp14:editId="4B85C331">
            <wp:extent cx="5942640" cy="4189228"/>
            <wp:effectExtent l="19050" t="0" r="960" b="0"/>
            <wp:docPr id="4"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30"/>
                    <a:srcRect/>
                    <a:stretch>
                      <a:fillRect/>
                    </a:stretch>
                  </pic:blipFill>
                  <pic:spPr bwMode="auto">
                    <a:xfrm>
                      <a:off x="0" y="0"/>
                      <a:ext cx="5949792" cy="4194270"/>
                    </a:xfrm>
                    <a:prstGeom prst="rect">
                      <a:avLst/>
                    </a:prstGeom>
                    <a:noFill/>
                    <a:ln w="9525">
                      <a:noFill/>
                      <a:miter lim="800000"/>
                      <a:headEnd/>
                      <a:tailEnd/>
                    </a:ln>
                  </pic:spPr>
                </pic:pic>
              </a:graphicData>
            </a:graphic>
          </wp:inline>
        </w:drawing>
      </w:r>
    </w:p>
    <w:p w14:paraId="255DB75B" w14:textId="77777777" w:rsidR="003B6ACE" w:rsidRDefault="00BD7DC2" w:rsidP="003E1D4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15 – План эвакуации</w:t>
      </w:r>
    </w:p>
    <w:p w14:paraId="174FD8F4" w14:textId="77777777" w:rsidR="003E1D40" w:rsidRDefault="003E1D40" w:rsidP="003E1D40">
      <w:pPr>
        <w:spacing w:after="0" w:line="360" w:lineRule="auto"/>
        <w:jc w:val="center"/>
        <w:rPr>
          <w:rFonts w:ascii="Times New Roman" w:hAnsi="Times New Roman" w:cs="Times New Roman"/>
          <w:sz w:val="28"/>
          <w:szCs w:val="28"/>
        </w:rPr>
      </w:pPr>
    </w:p>
    <w:p w14:paraId="6D42D9A3" w14:textId="77777777" w:rsidR="003B6ACE" w:rsidRDefault="00BD7DC2" w:rsidP="009E5B70">
      <w:pPr>
        <w:spacing w:after="0" w:line="360" w:lineRule="auto"/>
        <w:ind w:firstLine="709"/>
        <w:jc w:val="both"/>
        <w:rPr>
          <w:rFonts w:ascii="Times New Roman" w:hAnsi="Times New Roman" w:cs="Times New Roman"/>
          <w:sz w:val="28"/>
          <w:szCs w:val="28"/>
        </w:rPr>
      </w:pPr>
      <w:r w:rsidRPr="00BD7DC2">
        <w:rPr>
          <w:rFonts w:ascii="Times New Roman" w:hAnsi="Times New Roman" w:cs="Times New Roman"/>
          <w:sz w:val="28"/>
          <w:szCs w:val="28"/>
        </w:rPr>
        <w:t xml:space="preserve">План эвакуации следует разместить на видном месте в каждом помещении или зоне, где </w:t>
      </w:r>
      <w:r>
        <w:rPr>
          <w:rFonts w:ascii="Times New Roman" w:hAnsi="Times New Roman" w:cs="Times New Roman"/>
          <w:sz w:val="28"/>
          <w:szCs w:val="28"/>
        </w:rPr>
        <w:t xml:space="preserve">будут находиться работники или резиденты зоны </w:t>
      </w:r>
      <w:proofErr w:type="spellStart"/>
      <w:r>
        <w:rPr>
          <w:rFonts w:ascii="Times New Roman" w:hAnsi="Times New Roman" w:cs="Times New Roman"/>
          <w:sz w:val="28"/>
          <w:szCs w:val="28"/>
        </w:rPr>
        <w:t>коворкинга</w:t>
      </w:r>
      <w:proofErr w:type="spellEnd"/>
      <w:r w:rsidRPr="00BD7DC2">
        <w:rPr>
          <w:rFonts w:ascii="Times New Roman" w:hAnsi="Times New Roman" w:cs="Times New Roman"/>
          <w:sz w:val="28"/>
          <w:szCs w:val="28"/>
        </w:rPr>
        <w:t xml:space="preserve">, чтобы в случае чрезвычайной ситуации </w:t>
      </w:r>
      <w:r>
        <w:rPr>
          <w:rFonts w:ascii="Times New Roman" w:hAnsi="Times New Roman" w:cs="Times New Roman"/>
          <w:sz w:val="28"/>
          <w:szCs w:val="28"/>
        </w:rPr>
        <w:t>можно было</w:t>
      </w:r>
      <w:r w:rsidRPr="00BD7DC2">
        <w:rPr>
          <w:rFonts w:ascii="Times New Roman" w:hAnsi="Times New Roman" w:cs="Times New Roman"/>
          <w:sz w:val="28"/>
          <w:szCs w:val="28"/>
        </w:rPr>
        <w:t xml:space="preserve"> быстро ознакомиться с маршрутом эвакуации и действиями</w:t>
      </w:r>
      <w:r>
        <w:rPr>
          <w:rFonts w:ascii="Times New Roman" w:hAnsi="Times New Roman" w:cs="Times New Roman"/>
          <w:sz w:val="28"/>
          <w:szCs w:val="28"/>
        </w:rPr>
        <w:t>, которые помогут быстро и слаженно покинуть помещение.</w:t>
      </w:r>
    </w:p>
    <w:p w14:paraId="38A4299E" w14:textId="77777777" w:rsidR="00BD7DC2" w:rsidRDefault="00BD7DC2" w:rsidP="009E5B70">
      <w:pPr>
        <w:spacing w:after="0" w:line="360" w:lineRule="auto"/>
        <w:ind w:firstLine="709"/>
        <w:jc w:val="both"/>
        <w:rPr>
          <w:rFonts w:ascii="Times New Roman" w:hAnsi="Times New Roman" w:cs="Times New Roman"/>
          <w:sz w:val="28"/>
          <w:szCs w:val="28"/>
        </w:rPr>
      </w:pPr>
    </w:p>
    <w:p w14:paraId="0CDD5F5A" w14:textId="77777777" w:rsidR="003B6ACE" w:rsidRDefault="003B6ACE" w:rsidP="009E5B70">
      <w:pPr>
        <w:spacing w:after="0" w:line="360" w:lineRule="auto"/>
        <w:ind w:firstLine="709"/>
        <w:jc w:val="both"/>
        <w:rPr>
          <w:rFonts w:ascii="Times New Roman" w:hAnsi="Times New Roman" w:cs="Times New Roman"/>
          <w:sz w:val="28"/>
          <w:szCs w:val="28"/>
        </w:rPr>
      </w:pPr>
    </w:p>
    <w:p w14:paraId="239FC814" w14:textId="77777777" w:rsidR="003B6ACE" w:rsidRDefault="003B6ACE" w:rsidP="007E3050">
      <w:pPr>
        <w:spacing w:after="0" w:line="360" w:lineRule="auto"/>
        <w:jc w:val="both"/>
        <w:rPr>
          <w:rFonts w:ascii="Times New Roman" w:hAnsi="Times New Roman" w:cs="Times New Roman"/>
          <w:sz w:val="28"/>
          <w:szCs w:val="28"/>
        </w:rPr>
      </w:pPr>
    </w:p>
    <w:p w14:paraId="43CB6C93" w14:textId="77777777" w:rsidR="003E1D40" w:rsidRDefault="003E1D40" w:rsidP="007E3050">
      <w:pPr>
        <w:spacing w:after="0" w:line="360" w:lineRule="auto"/>
        <w:jc w:val="both"/>
        <w:rPr>
          <w:rFonts w:ascii="Times New Roman" w:hAnsi="Times New Roman" w:cs="Times New Roman"/>
          <w:sz w:val="28"/>
          <w:szCs w:val="28"/>
        </w:rPr>
      </w:pPr>
    </w:p>
    <w:p w14:paraId="6E111DEA" w14:textId="77777777" w:rsidR="003E1D40" w:rsidRDefault="003E1D40" w:rsidP="007E3050">
      <w:pPr>
        <w:spacing w:after="0" w:line="360" w:lineRule="auto"/>
        <w:jc w:val="both"/>
        <w:rPr>
          <w:rFonts w:ascii="Times New Roman" w:hAnsi="Times New Roman" w:cs="Times New Roman"/>
          <w:sz w:val="28"/>
          <w:szCs w:val="28"/>
        </w:rPr>
      </w:pPr>
    </w:p>
    <w:p w14:paraId="21B58409" w14:textId="77777777" w:rsidR="003E1D40" w:rsidRDefault="003E1D40" w:rsidP="007E3050">
      <w:pPr>
        <w:spacing w:after="0" w:line="360" w:lineRule="auto"/>
        <w:jc w:val="both"/>
        <w:rPr>
          <w:rFonts w:ascii="Times New Roman" w:hAnsi="Times New Roman" w:cs="Times New Roman"/>
          <w:sz w:val="28"/>
          <w:szCs w:val="28"/>
        </w:rPr>
      </w:pPr>
    </w:p>
    <w:p w14:paraId="4B9701A5" w14:textId="77777777" w:rsidR="003E1D40" w:rsidRPr="009E5B70" w:rsidRDefault="003E1D40" w:rsidP="007E3050">
      <w:pPr>
        <w:spacing w:after="0" w:line="360" w:lineRule="auto"/>
        <w:jc w:val="both"/>
        <w:rPr>
          <w:rFonts w:ascii="Times New Roman" w:hAnsi="Times New Roman" w:cs="Times New Roman"/>
          <w:sz w:val="28"/>
          <w:szCs w:val="28"/>
        </w:rPr>
      </w:pPr>
    </w:p>
    <w:p w14:paraId="7B26EF81" w14:textId="77777777" w:rsidR="007E3050" w:rsidRDefault="007E3050" w:rsidP="003E1D40">
      <w:pPr>
        <w:pStyle w:val="1"/>
        <w:spacing w:line="360" w:lineRule="auto"/>
        <w:jc w:val="center"/>
        <w:rPr>
          <w:rFonts w:ascii="Times New Roman" w:hAnsi="Times New Roman" w:cs="Times New Roman"/>
          <w:color w:val="auto"/>
        </w:rPr>
      </w:pPr>
      <w:bookmarkStart w:id="149" w:name="_Toc167828791"/>
      <w:r w:rsidRPr="007E3050">
        <w:rPr>
          <w:rFonts w:ascii="Times New Roman" w:hAnsi="Times New Roman" w:cs="Times New Roman"/>
          <w:color w:val="auto"/>
        </w:rPr>
        <w:lastRenderedPageBreak/>
        <w:t>ЗАКЛЮЧЕНИЕ</w:t>
      </w:r>
      <w:bookmarkEnd w:id="149"/>
    </w:p>
    <w:p w14:paraId="1FBF1C87" w14:textId="77777777" w:rsidR="003E1D40" w:rsidRPr="003E1D40" w:rsidRDefault="003E1D40" w:rsidP="003E1D40"/>
    <w:p w14:paraId="01B639D8" w14:textId="77777777" w:rsidR="007E3050" w:rsidRPr="007E3050" w:rsidRDefault="007E3050" w:rsidP="007E3050">
      <w:pPr>
        <w:spacing w:after="0" w:line="360" w:lineRule="auto"/>
        <w:ind w:firstLine="709"/>
        <w:jc w:val="both"/>
        <w:rPr>
          <w:rFonts w:ascii="Times New Roman" w:hAnsi="Times New Roman" w:cs="Times New Roman"/>
          <w:sz w:val="28"/>
          <w:szCs w:val="28"/>
        </w:rPr>
      </w:pPr>
      <w:r w:rsidRPr="007E3050">
        <w:rPr>
          <w:rFonts w:ascii="Times New Roman" w:hAnsi="Times New Roman" w:cs="Times New Roman"/>
          <w:sz w:val="28"/>
          <w:szCs w:val="28"/>
        </w:rPr>
        <w:t>В результате проведенного исследования рынка, анализа внутренней и внешней среды, а также маркетингового и экономического обоснования было установлено, что проект по созданию креативно</w:t>
      </w:r>
      <w:r w:rsidR="00CC099B">
        <w:rPr>
          <w:rFonts w:ascii="Times New Roman" w:hAnsi="Times New Roman" w:cs="Times New Roman"/>
          <w:sz w:val="28"/>
          <w:szCs w:val="28"/>
        </w:rPr>
        <w:t xml:space="preserve">го пространства </w:t>
      </w:r>
      <w:r w:rsidR="000A1ECC">
        <w:rPr>
          <w:rFonts w:ascii="Times New Roman" w:hAnsi="Times New Roman" w:cs="Times New Roman"/>
          <w:sz w:val="28"/>
          <w:szCs w:val="28"/>
        </w:rPr>
        <w:t>-</w:t>
      </w:r>
      <w:r w:rsidR="00CC099B">
        <w:rPr>
          <w:rFonts w:ascii="Times New Roman" w:hAnsi="Times New Roman" w:cs="Times New Roman"/>
          <w:sz w:val="28"/>
          <w:szCs w:val="28"/>
        </w:rPr>
        <w:t xml:space="preserve"> </w:t>
      </w:r>
      <w:proofErr w:type="spellStart"/>
      <w:r w:rsidR="00CC099B">
        <w:rPr>
          <w:rFonts w:ascii="Times New Roman" w:hAnsi="Times New Roman" w:cs="Times New Roman"/>
          <w:sz w:val="28"/>
          <w:szCs w:val="28"/>
        </w:rPr>
        <w:t>коворкинга</w:t>
      </w:r>
      <w:proofErr w:type="spellEnd"/>
      <w:r w:rsidR="00CC099B">
        <w:rPr>
          <w:rFonts w:ascii="Times New Roman" w:hAnsi="Times New Roman" w:cs="Times New Roman"/>
          <w:sz w:val="28"/>
          <w:szCs w:val="28"/>
        </w:rPr>
        <w:t xml:space="preserve"> </w:t>
      </w:r>
      <w:r w:rsidR="000A1ECC" w:rsidRPr="000A1ECC">
        <w:rPr>
          <w:rFonts w:ascii="Times New Roman" w:hAnsi="Times New Roman" w:cs="Times New Roman"/>
          <w:sz w:val="28"/>
          <w:szCs w:val="28"/>
        </w:rPr>
        <w:t>«Синергия возможностей»</w:t>
      </w:r>
      <w:r w:rsidR="000A1ECC">
        <w:rPr>
          <w:rFonts w:ascii="Times New Roman" w:hAnsi="Times New Roman" w:cs="Times New Roman"/>
          <w:sz w:val="28"/>
          <w:szCs w:val="28"/>
        </w:rPr>
        <w:t xml:space="preserve"> </w:t>
      </w:r>
      <w:r w:rsidRPr="007E3050">
        <w:rPr>
          <w:rFonts w:ascii="Times New Roman" w:hAnsi="Times New Roman" w:cs="Times New Roman"/>
          <w:sz w:val="28"/>
          <w:szCs w:val="28"/>
        </w:rPr>
        <w:t>является перспективным и имеет высокие шансы на успех.</w:t>
      </w:r>
    </w:p>
    <w:p w14:paraId="46D5BBEE" w14:textId="77777777" w:rsidR="007E3050" w:rsidRPr="007E3050" w:rsidRDefault="007E3050" w:rsidP="007E3050">
      <w:pPr>
        <w:spacing w:after="0" w:line="360" w:lineRule="auto"/>
        <w:ind w:firstLine="709"/>
        <w:jc w:val="both"/>
        <w:rPr>
          <w:rFonts w:ascii="Times New Roman" w:hAnsi="Times New Roman" w:cs="Times New Roman"/>
          <w:sz w:val="28"/>
          <w:szCs w:val="28"/>
        </w:rPr>
      </w:pPr>
      <w:r w:rsidRPr="007E3050">
        <w:rPr>
          <w:rFonts w:ascii="Times New Roman" w:hAnsi="Times New Roman" w:cs="Times New Roman"/>
          <w:sz w:val="28"/>
          <w:szCs w:val="28"/>
        </w:rPr>
        <w:t xml:space="preserve">Рынок креативных индустрий в регионе демонстрирует стабильный рост, предоставляя возможности для развития новых проектов. В Оренбурге существует дефицит современных и оборудованных пространств для </w:t>
      </w:r>
      <w:proofErr w:type="spellStart"/>
      <w:r w:rsidRPr="007E3050">
        <w:rPr>
          <w:rFonts w:ascii="Times New Roman" w:hAnsi="Times New Roman" w:cs="Times New Roman"/>
          <w:sz w:val="28"/>
          <w:szCs w:val="28"/>
        </w:rPr>
        <w:t>коворкинга</w:t>
      </w:r>
      <w:proofErr w:type="spellEnd"/>
      <w:r w:rsidRPr="007E3050">
        <w:rPr>
          <w:rFonts w:ascii="Times New Roman" w:hAnsi="Times New Roman" w:cs="Times New Roman"/>
          <w:sz w:val="28"/>
          <w:szCs w:val="28"/>
        </w:rPr>
        <w:t xml:space="preserve">, особенно ориентированных на творческую индустрию. Проект </w:t>
      </w:r>
      <w:r w:rsidR="00D5516D" w:rsidRPr="00D5516D">
        <w:rPr>
          <w:rFonts w:ascii="Times New Roman" w:hAnsi="Times New Roman" w:cs="Times New Roman"/>
          <w:sz w:val="28"/>
          <w:szCs w:val="28"/>
        </w:rPr>
        <w:t>«Синергия возможностей»</w:t>
      </w:r>
      <w:r w:rsidR="00CC099B" w:rsidRPr="00CC099B">
        <w:rPr>
          <w:rFonts w:ascii="Times New Roman" w:hAnsi="Times New Roman" w:cs="Times New Roman"/>
          <w:sz w:val="28"/>
          <w:szCs w:val="28"/>
        </w:rPr>
        <w:t xml:space="preserve"> </w:t>
      </w:r>
      <w:r w:rsidRPr="007E3050">
        <w:rPr>
          <w:rFonts w:ascii="Times New Roman" w:hAnsi="Times New Roman" w:cs="Times New Roman"/>
          <w:sz w:val="28"/>
          <w:szCs w:val="28"/>
        </w:rPr>
        <w:t xml:space="preserve"> предлагает уникальное сочетание услуг, включая рабочие места, мастерские, выставочные площадки и мероприятия, удовлетворяя потребности творческих предпринимателей, </w:t>
      </w:r>
      <w:proofErr w:type="spellStart"/>
      <w:r w:rsidRPr="007E3050">
        <w:rPr>
          <w:rFonts w:ascii="Times New Roman" w:hAnsi="Times New Roman" w:cs="Times New Roman"/>
          <w:sz w:val="28"/>
          <w:szCs w:val="28"/>
        </w:rPr>
        <w:t>фрилансеров</w:t>
      </w:r>
      <w:proofErr w:type="spellEnd"/>
      <w:r w:rsidRPr="007E3050">
        <w:rPr>
          <w:rFonts w:ascii="Times New Roman" w:hAnsi="Times New Roman" w:cs="Times New Roman"/>
          <w:sz w:val="28"/>
          <w:szCs w:val="28"/>
        </w:rPr>
        <w:t xml:space="preserve"> и </w:t>
      </w:r>
      <w:proofErr w:type="spellStart"/>
      <w:r w:rsidRPr="007E3050">
        <w:rPr>
          <w:rFonts w:ascii="Times New Roman" w:hAnsi="Times New Roman" w:cs="Times New Roman"/>
          <w:sz w:val="28"/>
          <w:szCs w:val="28"/>
        </w:rPr>
        <w:t>самозанятых</w:t>
      </w:r>
      <w:proofErr w:type="spellEnd"/>
      <w:r w:rsidRPr="007E3050">
        <w:rPr>
          <w:rFonts w:ascii="Times New Roman" w:hAnsi="Times New Roman" w:cs="Times New Roman"/>
          <w:sz w:val="28"/>
          <w:szCs w:val="28"/>
        </w:rPr>
        <w:t>. Анализ внутренней и внешней среды показал сильные стороны проекта, такие как опытная команда, привлекательная концепция и выгодное расположение в центре города. Организационно-правовая форма и организационная структура проекта выбраны оптимально, обеспечивая гибкость и эффективность управления. Результаты финансового обоснования продемонстрировали жизнеспособность проекта с ожидаемой прибылью на уровне 10% к концу второго года работы.</w:t>
      </w:r>
    </w:p>
    <w:p w14:paraId="1097769A" w14:textId="77777777" w:rsidR="007E3050" w:rsidRPr="007E3050" w:rsidRDefault="007E3050" w:rsidP="007E3050">
      <w:pPr>
        <w:spacing w:after="0" w:line="360" w:lineRule="auto"/>
        <w:ind w:firstLine="709"/>
        <w:jc w:val="both"/>
        <w:rPr>
          <w:rFonts w:ascii="Times New Roman" w:hAnsi="Times New Roman" w:cs="Times New Roman"/>
          <w:sz w:val="28"/>
          <w:szCs w:val="28"/>
        </w:rPr>
      </w:pPr>
      <w:r w:rsidRPr="007E3050">
        <w:rPr>
          <w:rFonts w:ascii="Times New Roman" w:hAnsi="Times New Roman" w:cs="Times New Roman"/>
          <w:sz w:val="28"/>
          <w:szCs w:val="28"/>
        </w:rPr>
        <w:t xml:space="preserve">Проект </w:t>
      </w:r>
      <w:r w:rsidR="00D5516D" w:rsidRPr="00D5516D">
        <w:rPr>
          <w:rFonts w:ascii="Times New Roman" w:hAnsi="Times New Roman" w:cs="Times New Roman"/>
          <w:sz w:val="28"/>
          <w:szCs w:val="28"/>
        </w:rPr>
        <w:t>«Синергия возможностей»</w:t>
      </w:r>
      <w:r w:rsidR="00CC099B" w:rsidRPr="00CC099B">
        <w:rPr>
          <w:rFonts w:ascii="Times New Roman" w:hAnsi="Times New Roman" w:cs="Times New Roman"/>
          <w:sz w:val="28"/>
          <w:szCs w:val="28"/>
        </w:rPr>
        <w:t xml:space="preserve"> </w:t>
      </w:r>
      <w:r w:rsidRPr="007E3050">
        <w:rPr>
          <w:rFonts w:ascii="Times New Roman" w:hAnsi="Times New Roman" w:cs="Times New Roman"/>
          <w:sz w:val="28"/>
          <w:szCs w:val="28"/>
        </w:rPr>
        <w:t>учитывает принципы социальной ответственности бизнеса, обеспечивая безопасную и инклюзивную среду для своих клиентов. Он также поддерживает развитие креативной индустрии в регионе, предоставляя платформу для сотрудничества и обмена идеями.</w:t>
      </w:r>
    </w:p>
    <w:p w14:paraId="1DADB3F6" w14:textId="77777777" w:rsidR="007E3050" w:rsidRPr="007E3050" w:rsidRDefault="007E3050" w:rsidP="007E3050">
      <w:pPr>
        <w:spacing w:after="0" w:line="360" w:lineRule="auto"/>
        <w:ind w:firstLine="709"/>
        <w:jc w:val="both"/>
        <w:rPr>
          <w:rFonts w:ascii="Times New Roman" w:hAnsi="Times New Roman" w:cs="Times New Roman"/>
          <w:sz w:val="28"/>
          <w:szCs w:val="28"/>
        </w:rPr>
      </w:pPr>
      <w:r w:rsidRPr="007E3050">
        <w:rPr>
          <w:rFonts w:ascii="Times New Roman" w:hAnsi="Times New Roman" w:cs="Times New Roman"/>
          <w:sz w:val="28"/>
          <w:szCs w:val="28"/>
        </w:rPr>
        <w:t xml:space="preserve">Дальнейшее развитие проекта может включать расширение спектра услуг, таких как образовательные программы, </w:t>
      </w:r>
      <w:proofErr w:type="spellStart"/>
      <w:r w:rsidRPr="007E3050">
        <w:rPr>
          <w:rFonts w:ascii="Times New Roman" w:hAnsi="Times New Roman" w:cs="Times New Roman"/>
          <w:sz w:val="28"/>
          <w:szCs w:val="28"/>
        </w:rPr>
        <w:t>менторство</w:t>
      </w:r>
      <w:proofErr w:type="spellEnd"/>
      <w:r w:rsidRPr="007E3050">
        <w:rPr>
          <w:rFonts w:ascii="Times New Roman" w:hAnsi="Times New Roman" w:cs="Times New Roman"/>
          <w:sz w:val="28"/>
          <w:szCs w:val="28"/>
        </w:rPr>
        <w:t xml:space="preserve"> и поддержка </w:t>
      </w:r>
      <w:proofErr w:type="spellStart"/>
      <w:r w:rsidRPr="007E3050">
        <w:rPr>
          <w:rFonts w:ascii="Times New Roman" w:hAnsi="Times New Roman" w:cs="Times New Roman"/>
          <w:sz w:val="28"/>
          <w:szCs w:val="28"/>
        </w:rPr>
        <w:t>стартапов</w:t>
      </w:r>
      <w:proofErr w:type="spellEnd"/>
      <w:r w:rsidRPr="007E3050">
        <w:rPr>
          <w:rFonts w:ascii="Times New Roman" w:hAnsi="Times New Roman" w:cs="Times New Roman"/>
          <w:sz w:val="28"/>
          <w:szCs w:val="28"/>
        </w:rPr>
        <w:t xml:space="preserve"> в индустрии креативных искусств. Партнерство с локальными бизнесами и культурными учреждениями также позволит создать экосистему для творческих предпринимателей.</w:t>
      </w:r>
    </w:p>
    <w:p w14:paraId="2BDD98D2" w14:textId="77777777" w:rsidR="007E3050" w:rsidRPr="007E3050" w:rsidRDefault="007E3050" w:rsidP="007E3050">
      <w:pPr>
        <w:spacing w:after="0" w:line="360" w:lineRule="auto"/>
        <w:ind w:firstLine="709"/>
        <w:jc w:val="both"/>
        <w:rPr>
          <w:rFonts w:ascii="Times New Roman" w:hAnsi="Times New Roman" w:cs="Times New Roman"/>
          <w:sz w:val="28"/>
          <w:szCs w:val="28"/>
        </w:rPr>
      </w:pPr>
      <w:r w:rsidRPr="007E3050">
        <w:rPr>
          <w:rFonts w:ascii="Times New Roman" w:hAnsi="Times New Roman" w:cs="Times New Roman"/>
          <w:sz w:val="28"/>
          <w:szCs w:val="28"/>
        </w:rPr>
        <w:lastRenderedPageBreak/>
        <w:t xml:space="preserve">Таким образом, проект </w:t>
      </w:r>
      <w:r w:rsidR="00D5516D" w:rsidRPr="00D5516D">
        <w:rPr>
          <w:rFonts w:ascii="Times New Roman" w:hAnsi="Times New Roman" w:cs="Times New Roman"/>
          <w:sz w:val="28"/>
          <w:szCs w:val="28"/>
        </w:rPr>
        <w:t>«Синергия возможностей»</w:t>
      </w:r>
      <w:r w:rsidR="00CC099B">
        <w:rPr>
          <w:rFonts w:ascii="Times New Roman" w:hAnsi="Times New Roman" w:cs="Times New Roman"/>
          <w:sz w:val="28"/>
          <w:szCs w:val="28"/>
        </w:rPr>
        <w:t xml:space="preserve"> </w:t>
      </w:r>
      <w:r w:rsidRPr="007E3050">
        <w:rPr>
          <w:rFonts w:ascii="Times New Roman" w:hAnsi="Times New Roman" w:cs="Times New Roman"/>
          <w:sz w:val="28"/>
          <w:szCs w:val="28"/>
        </w:rPr>
        <w:t>имеет большой потенциал для успеха и станет ценным дополнением к городской инфраструктуре для творческих индустрий. Его реализация внесет вклад в экономическое и социальное развитие Оренбурга, создавая благоприятную среду для развития креативных талантов и инноваций.</w:t>
      </w:r>
    </w:p>
    <w:p w14:paraId="6F3C6975" w14:textId="77777777" w:rsidR="007E3050" w:rsidRPr="007E3050" w:rsidRDefault="007E3050" w:rsidP="007E3050">
      <w:pPr>
        <w:spacing w:after="0" w:line="360" w:lineRule="auto"/>
        <w:ind w:firstLine="709"/>
        <w:jc w:val="both"/>
        <w:rPr>
          <w:rFonts w:ascii="Times New Roman" w:hAnsi="Times New Roman" w:cs="Times New Roman"/>
          <w:sz w:val="28"/>
          <w:szCs w:val="28"/>
        </w:rPr>
      </w:pPr>
    </w:p>
    <w:p w14:paraId="7BA69E0B" w14:textId="77777777" w:rsidR="007E3050" w:rsidRPr="007E3050" w:rsidRDefault="007E3050" w:rsidP="007E3050">
      <w:pPr>
        <w:spacing w:after="0" w:line="360" w:lineRule="auto"/>
        <w:ind w:firstLine="709"/>
        <w:jc w:val="both"/>
        <w:rPr>
          <w:rFonts w:ascii="Times New Roman" w:hAnsi="Times New Roman" w:cs="Times New Roman"/>
          <w:sz w:val="28"/>
          <w:szCs w:val="28"/>
        </w:rPr>
      </w:pPr>
    </w:p>
    <w:p w14:paraId="420A059B" w14:textId="77777777" w:rsidR="007E3050" w:rsidRPr="007E3050" w:rsidRDefault="007E3050" w:rsidP="007E3050">
      <w:pPr>
        <w:spacing w:after="0" w:line="360" w:lineRule="auto"/>
        <w:ind w:firstLine="709"/>
        <w:jc w:val="both"/>
        <w:rPr>
          <w:rFonts w:ascii="Times New Roman" w:hAnsi="Times New Roman" w:cs="Times New Roman"/>
          <w:sz w:val="28"/>
          <w:szCs w:val="28"/>
        </w:rPr>
      </w:pPr>
    </w:p>
    <w:p w14:paraId="1585DDA8" w14:textId="77777777" w:rsidR="007E3050" w:rsidRPr="007E3050" w:rsidRDefault="007E3050" w:rsidP="007E3050">
      <w:pPr>
        <w:spacing w:after="0" w:line="360" w:lineRule="auto"/>
        <w:ind w:firstLine="709"/>
        <w:jc w:val="both"/>
        <w:rPr>
          <w:rFonts w:ascii="Times New Roman" w:hAnsi="Times New Roman" w:cs="Times New Roman"/>
          <w:sz w:val="28"/>
          <w:szCs w:val="28"/>
        </w:rPr>
      </w:pPr>
    </w:p>
    <w:p w14:paraId="4B954169" w14:textId="77777777" w:rsidR="007E3050" w:rsidRPr="007E3050" w:rsidRDefault="007E3050" w:rsidP="007E3050">
      <w:pPr>
        <w:spacing w:after="0" w:line="360" w:lineRule="auto"/>
        <w:ind w:firstLine="709"/>
        <w:jc w:val="both"/>
        <w:rPr>
          <w:rFonts w:ascii="Times New Roman" w:hAnsi="Times New Roman" w:cs="Times New Roman"/>
          <w:sz w:val="28"/>
          <w:szCs w:val="28"/>
        </w:rPr>
      </w:pPr>
    </w:p>
    <w:p w14:paraId="37FB28A5" w14:textId="77777777" w:rsidR="007E3050" w:rsidRPr="007E3050" w:rsidRDefault="007E3050" w:rsidP="007E3050">
      <w:pPr>
        <w:spacing w:after="0" w:line="360" w:lineRule="auto"/>
        <w:ind w:firstLine="709"/>
        <w:jc w:val="both"/>
        <w:rPr>
          <w:rFonts w:ascii="Times New Roman" w:hAnsi="Times New Roman" w:cs="Times New Roman"/>
          <w:sz w:val="28"/>
          <w:szCs w:val="28"/>
        </w:rPr>
      </w:pPr>
    </w:p>
    <w:p w14:paraId="39531111" w14:textId="77777777" w:rsidR="007E3050" w:rsidRPr="007E3050" w:rsidRDefault="007E3050" w:rsidP="007E3050">
      <w:pPr>
        <w:spacing w:after="0" w:line="360" w:lineRule="auto"/>
        <w:ind w:firstLine="709"/>
        <w:jc w:val="both"/>
        <w:rPr>
          <w:rFonts w:ascii="Times New Roman" w:hAnsi="Times New Roman" w:cs="Times New Roman"/>
          <w:sz w:val="28"/>
          <w:szCs w:val="28"/>
        </w:rPr>
      </w:pPr>
    </w:p>
    <w:p w14:paraId="42C28BD2" w14:textId="77777777" w:rsidR="007E3050" w:rsidRPr="007E3050" w:rsidRDefault="007E3050" w:rsidP="007E3050">
      <w:pPr>
        <w:spacing w:after="0" w:line="360" w:lineRule="auto"/>
        <w:ind w:firstLine="709"/>
        <w:jc w:val="both"/>
        <w:rPr>
          <w:rFonts w:ascii="Times New Roman" w:hAnsi="Times New Roman" w:cs="Times New Roman"/>
          <w:sz w:val="28"/>
          <w:szCs w:val="28"/>
        </w:rPr>
      </w:pPr>
    </w:p>
    <w:p w14:paraId="3C7ADE8A" w14:textId="77777777" w:rsidR="007E3050" w:rsidRPr="007E3050" w:rsidRDefault="007E3050" w:rsidP="007E3050">
      <w:pPr>
        <w:spacing w:after="0" w:line="360" w:lineRule="auto"/>
        <w:ind w:firstLine="709"/>
        <w:jc w:val="both"/>
        <w:rPr>
          <w:rFonts w:ascii="Times New Roman" w:hAnsi="Times New Roman" w:cs="Times New Roman"/>
          <w:sz w:val="28"/>
          <w:szCs w:val="28"/>
        </w:rPr>
      </w:pPr>
    </w:p>
    <w:p w14:paraId="50B83983" w14:textId="77777777" w:rsidR="007E3050" w:rsidRPr="007E3050" w:rsidRDefault="007E3050" w:rsidP="007E3050">
      <w:pPr>
        <w:spacing w:after="0" w:line="360" w:lineRule="auto"/>
        <w:ind w:firstLine="709"/>
        <w:jc w:val="both"/>
        <w:rPr>
          <w:rFonts w:ascii="Times New Roman" w:hAnsi="Times New Roman" w:cs="Times New Roman"/>
          <w:sz w:val="28"/>
          <w:szCs w:val="28"/>
        </w:rPr>
      </w:pPr>
    </w:p>
    <w:p w14:paraId="46832736" w14:textId="77777777" w:rsidR="007E3050" w:rsidRPr="007E3050" w:rsidRDefault="007E3050" w:rsidP="007E3050">
      <w:pPr>
        <w:spacing w:after="0" w:line="360" w:lineRule="auto"/>
        <w:ind w:firstLine="709"/>
        <w:jc w:val="both"/>
        <w:rPr>
          <w:rFonts w:ascii="Times New Roman" w:hAnsi="Times New Roman" w:cs="Times New Roman"/>
          <w:sz w:val="28"/>
          <w:szCs w:val="28"/>
        </w:rPr>
      </w:pPr>
    </w:p>
    <w:p w14:paraId="30842D8B" w14:textId="77777777" w:rsidR="007E3050" w:rsidRPr="007E3050" w:rsidRDefault="007E3050" w:rsidP="007E3050">
      <w:pPr>
        <w:spacing w:after="0" w:line="360" w:lineRule="auto"/>
        <w:ind w:firstLine="709"/>
        <w:jc w:val="both"/>
        <w:rPr>
          <w:rFonts w:ascii="Times New Roman" w:hAnsi="Times New Roman" w:cs="Times New Roman"/>
          <w:sz w:val="28"/>
          <w:szCs w:val="28"/>
        </w:rPr>
      </w:pPr>
    </w:p>
    <w:p w14:paraId="59D3E8B0" w14:textId="77777777" w:rsidR="007E3050" w:rsidRPr="007E3050" w:rsidRDefault="007E3050" w:rsidP="007E3050">
      <w:pPr>
        <w:spacing w:after="0" w:line="360" w:lineRule="auto"/>
        <w:ind w:firstLine="709"/>
        <w:jc w:val="both"/>
        <w:rPr>
          <w:rFonts w:ascii="Times New Roman" w:hAnsi="Times New Roman" w:cs="Times New Roman"/>
          <w:sz w:val="28"/>
          <w:szCs w:val="28"/>
        </w:rPr>
      </w:pPr>
    </w:p>
    <w:p w14:paraId="319294CF" w14:textId="77777777" w:rsidR="007E3050" w:rsidRPr="007E3050" w:rsidRDefault="007E3050" w:rsidP="007E3050">
      <w:pPr>
        <w:spacing w:after="0" w:line="360" w:lineRule="auto"/>
        <w:ind w:firstLine="709"/>
        <w:jc w:val="both"/>
        <w:rPr>
          <w:rFonts w:ascii="Times New Roman" w:hAnsi="Times New Roman" w:cs="Times New Roman"/>
          <w:sz w:val="28"/>
          <w:szCs w:val="28"/>
        </w:rPr>
      </w:pPr>
    </w:p>
    <w:p w14:paraId="5F63A01D" w14:textId="77777777" w:rsidR="007E3050" w:rsidRPr="007E3050" w:rsidRDefault="007E3050" w:rsidP="007E3050">
      <w:pPr>
        <w:spacing w:after="0" w:line="360" w:lineRule="auto"/>
        <w:ind w:firstLine="709"/>
        <w:jc w:val="both"/>
        <w:rPr>
          <w:rFonts w:ascii="Times New Roman" w:hAnsi="Times New Roman" w:cs="Times New Roman"/>
          <w:sz w:val="28"/>
          <w:szCs w:val="28"/>
        </w:rPr>
      </w:pPr>
    </w:p>
    <w:p w14:paraId="0C026D5A" w14:textId="77777777" w:rsidR="007E3050" w:rsidRPr="007E3050" w:rsidRDefault="007E3050" w:rsidP="007E3050">
      <w:pPr>
        <w:spacing w:after="0" w:line="360" w:lineRule="auto"/>
        <w:ind w:firstLine="709"/>
        <w:jc w:val="both"/>
        <w:rPr>
          <w:rFonts w:ascii="Times New Roman" w:hAnsi="Times New Roman" w:cs="Times New Roman"/>
          <w:sz w:val="28"/>
          <w:szCs w:val="28"/>
        </w:rPr>
      </w:pPr>
    </w:p>
    <w:p w14:paraId="5429CFFD" w14:textId="77777777" w:rsidR="007E3050" w:rsidRPr="007E3050" w:rsidRDefault="007E3050" w:rsidP="007E3050">
      <w:pPr>
        <w:spacing w:after="0" w:line="360" w:lineRule="auto"/>
        <w:ind w:firstLine="709"/>
        <w:jc w:val="both"/>
        <w:rPr>
          <w:rFonts w:ascii="Times New Roman" w:hAnsi="Times New Roman" w:cs="Times New Roman"/>
          <w:sz w:val="28"/>
          <w:szCs w:val="28"/>
        </w:rPr>
      </w:pPr>
    </w:p>
    <w:p w14:paraId="631D02E3" w14:textId="77777777" w:rsidR="007E3050" w:rsidRPr="007E3050" w:rsidRDefault="007E3050" w:rsidP="007E3050">
      <w:pPr>
        <w:spacing w:after="0" w:line="360" w:lineRule="auto"/>
        <w:ind w:firstLine="709"/>
        <w:jc w:val="both"/>
        <w:rPr>
          <w:rFonts w:ascii="Times New Roman" w:hAnsi="Times New Roman" w:cs="Times New Roman"/>
          <w:sz w:val="28"/>
          <w:szCs w:val="28"/>
        </w:rPr>
      </w:pPr>
    </w:p>
    <w:p w14:paraId="6B04A078" w14:textId="77777777" w:rsidR="007E3050" w:rsidRPr="007E3050" w:rsidRDefault="007E3050" w:rsidP="007E3050">
      <w:pPr>
        <w:spacing w:after="0" w:line="360" w:lineRule="auto"/>
        <w:ind w:firstLine="709"/>
        <w:jc w:val="both"/>
        <w:rPr>
          <w:rFonts w:ascii="Times New Roman" w:hAnsi="Times New Roman" w:cs="Times New Roman"/>
          <w:sz w:val="28"/>
          <w:szCs w:val="28"/>
        </w:rPr>
      </w:pPr>
    </w:p>
    <w:p w14:paraId="2B8D0BEA" w14:textId="77777777" w:rsidR="007E3050" w:rsidRPr="007E3050" w:rsidRDefault="007E3050" w:rsidP="007E3050">
      <w:pPr>
        <w:spacing w:after="0" w:line="360" w:lineRule="auto"/>
        <w:ind w:firstLine="709"/>
        <w:jc w:val="both"/>
        <w:rPr>
          <w:rFonts w:ascii="Times New Roman" w:hAnsi="Times New Roman" w:cs="Times New Roman"/>
          <w:sz w:val="28"/>
          <w:szCs w:val="28"/>
        </w:rPr>
      </w:pPr>
    </w:p>
    <w:p w14:paraId="5D0ECE46" w14:textId="77777777" w:rsidR="007E3050" w:rsidRPr="007E3050" w:rsidRDefault="007E3050" w:rsidP="007E3050">
      <w:pPr>
        <w:spacing w:after="0" w:line="360" w:lineRule="auto"/>
        <w:ind w:firstLine="709"/>
        <w:jc w:val="both"/>
        <w:rPr>
          <w:rFonts w:ascii="Times New Roman" w:hAnsi="Times New Roman" w:cs="Times New Roman"/>
          <w:sz w:val="28"/>
          <w:szCs w:val="28"/>
        </w:rPr>
      </w:pPr>
    </w:p>
    <w:p w14:paraId="1C0C2B19" w14:textId="77777777" w:rsidR="007E3050" w:rsidRPr="007E3050" w:rsidRDefault="007E3050" w:rsidP="007E3050">
      <w:pPr>
        <w:spacing w:after="0" w:line="360" w:lineRule="auto"/>
        <w:ind w:firstLine="709"/>
        <w:jc w:val="both"/>
        <w:rPr>
          <w:rFonts w:ascii="Times New Roman" w:hAnsi="Times New Roman" w:cs="Times New Roman"/>
          <w:sz w:val="28"/>
          <w:szCs w:val="28"/>
        </w:rPr>
      </w:pPr>
    </w:p>
    <w:p w14:paraId="19DE257E" w14:textId="77777777" w:rsidR="007E3050" w:rsidRPr="007E3050" w:rsidRDefault="007E3050" w:rsidP="007E3050">
      <w:pPr>
        <w:spacing w:after="0" w:line="360" w:lineRule="auto"/>
        <w:jc w:val="both"/>
        <w:rPr>
          <w:rFonts w:ascii="Times New Roman" w:hAnsi="Times New Roman" w:cs="Times New Roman"/>
          <w:sz w:val="28"/>
          <w:szCs w:val="28"/>
        </w:rPr>
      </w:pPr>
    </w:p>
    <w:p w14:paraId="7A510A38" w14:textId="77777777" w:rsidR="007E3050" w:rsidRDefault="007E3050" w:rsidP="007E3050">
      <w:pPr>
        <w:keepNext/>
        <w:keepLines/>
        <w:spacing w:before="480" w:after="0" w:line="360" w:lineRule="auto"/>
        <w:jc w:val="center"/>
        <w:outlineLvl w:val="0"/>
        <w:rPr>
          <w:rFonts w:ascii="Times New Roman" w:eastAsiaTheme="majorEastAsia" w:hAnsi="Times New Roman" w:cs="Times New Roman"/>
          <w:b/>
          <w:bCs/>
          <w:sz w:val="28"/>
          <w:szCs w:val="28"/>
        </w:rPr>
      </w:pPr>
      <w:bookmarkStart w:id="150" w:name="_Toc167828792"/>
      <w:r w:rsidRPr="007E3050">
        <w:rPr>
          <w:rFonts w:ascii="Times New Roman" w:eastAsiaTheme="majorEastAsia" w:hAnsi="Times New Roman" w:cs="Times New Roman"/>
          <w:b/>
          <w:bCs/>
          <w:sz w:val="28"/>
          <w:szCs w:val="28"/>
        </w:rPr>
        <w:lastRenderedPageBreak/>
        <w:t>СПИСОК ИСПОЛЬЗОВАННЫХ ИСТОЧНИКОВ</w:t>
      </w:r>
      <w:bookmarkEnd w:id="150"/>
    </w:p>
    <w:p w14:paraId="1201F012" w14:textId="77777777" w:rsidR="003E1D40" w:rsidRPr="007E3050" w:rsidRDefault="003E1D40" w:rsidP="003E1D40">
      <w:pPr>
        <w:keepNext/>
        <w:keepLines/>
        <w:spacing w:after="0" w:line="360" w:lineRule="auto"/>
        <w:jc w:val="center"/>
        <w:outlineLvl w:val="0"/>
        <w:rPr>
          <w:rFonts w:ascii="Times New Roman" w:eastAsiaTheme="majorEastAsia" w:hAnsi="Times New Roman" w:cs="Times New Roman"/>
          <w:b/>
          <w:bCs/>
          <w:sz w:val="28"/>
          <w:szCs w:val="28"/>
        </w:rPr>
      </w:pPr>
    </w:p>
    <w:p w14:paraId="6F63A167" w14:textId="77777777" w:rsidR="007E3050" w:rsidRPr="007E3050" w:rsidRDefault="007E3050" w:rsidP="007E3050">
      <w:pPr>
        <w:numPr>
          <w:ilvl w:val="0"/>
          <w:numId w:val="20"/>
        </w:numPr>
        <w:spacing w:after="0" w:line="360" w:lineRule="auto"/>
        <w:ind w:left="0" w:firstLine="709"/>
        <w:contextualSpacing/>
        <w:jc w:val="both"/>
        <w:rPr>
          <w:rFonts w:ascii="Times New Roman" w:hAnsi="Times New Roman" w:cs="Times New Roman"/>
          <w:sz w:val="28"/>
          <w:szCs w:val="28"/>
        </w:rPr>
      </w:pPr>
      <w:r w:rsidRPr="007E3050">
        <w:rPr>
          <w:rFonts w:ascii="Times New Roman" w:hAnsi="Times New Roman" w:cs="Times New Roman"/>
          <w:sz w:val="28"/>
          <w:szCs w:val="28"/>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 / Собрание законодательства РФ, 04.08.2014, N 31, ст. 4398.</w:t>
      </w:r>
    </w:p>
    <w:p w14:paraId="5C33D577" w14:textId="77777777" w:rsidR="007E3050" w:rsidRPr="007E3050" w:rsidRDefault="007E3050" w:rsidP="007E3050">
      <w:pPr>
        <w:numPr>
          <w:ilvl w:val="0"/>
          <w:numId w:val="20"/>
        </w:numPr>
        <w:spacing w:after="0" w:line="360" w:lineRule="auto"/>
        <w:ind w:left="0" w:firstLine="709"/>
        <w:contextualSpacing/>
        <w:jc w:val="both"/>
        <w:rPr>
          <w:rFonts w:ascii="Times New Roman" w:hAnsi="Times New Roman" w:cs="Times New Roman"/>
          <w:sz w:val="28"/>
          <w:szCs w:val="28"/>
        </w:rPr>
      </w:pPr>
      <w:r w:rsidRPr="007E3050">
        <w:rPr>
          <w:rFonts w:ascii="Times New Roman" w:hAnsi="Times New Roman" w:cs="Times New Roman"/>
          <w:sz w:val="28"/>
          <w:szCs w:val="28"/>
        </w:rPr>
        <w:t>Гражданский кодекс Российской Федерации (часть вторая) от 26.01.1996 N 14-ФЗ (ред. от 29.07.2021) (с изм. и доп., вступ. в силу с 01.09.2018) / Собрание законодательства РФ, 29.01.1996, N 5, ст. 410</w:t>
      </w:r>
    </w:p>
    <w:p w14:paraId="4B91298B" w14:textId="77777777" w:rsidR="007E3050" w:rsidRPr="007E3050" w:rsidRDefault="007E3050" w:rsidP="007E3050">
      <w:pPr>
        <w:numPr>
          <w:ilvl w:val="0"/>
          <w:numId w:val="20"/>
        </w:numPr>
        <w:spacing w:after="0" w:line="360" w:lineRule="auto"/>
        <w:ind w:left="0" w:firstLine="709"/>
        <w:contextualSpacing/>
        <w:jc w:val="both"/>
        <w:rPr>
          <w:rFonts w:ascii="Times New Roman" w:hAnsi="Times New Roman" w:cs="Times New Roman"/>
          <w:sz w:val="28"/>
          <w:szCs w:val="28"/>
        </w:rPr>
      </w:pPr>
      <w:r w:rsidRPr="007E3050">
        <w:rPr>
          <w:rFonts w:ascii="Times New Roman" w:hAnsi="Times New Roman" w:cs="Times New Roman"/>
          <w:sz w:val="28"/>
          <w:szCs w:val="28"/>
        </w:rPr>
        <w:t>Государственный стандарт СССР ГОСТ 12.1.004-91 "Система стандартов безопасности труда. Пожарная безопасность. Общие требования" (утв. постановлением Госстандарта РФ от 14 июня 1991 г. N 875) (с изменениями от 21 октября 1993 г.)</w:t>
      </w:r>
    </w:p>
    <w:p w14:paraId="1AF3A83E" w14:textId="77777777" w:rsidR="007E3050" w:rsidRPr="007E3050" w:rsidRDefault="007E3050" w:rsidP="007E3050">
      <w:pPr>
        <w:numPr>
          <w:ilvl w:val="0"/>
          <w:numId w:val="20"/>
        </w:numPr>
        <w:spacing w:after="0" w:line="360" w:lineRule="auto"/>
        <w:ind w:left="0" w:firstLine="709"/>
        <w:contextualSpacing/>
        <w:jc w:val="both"/>
        <w:rPr>
          <w:rFonts w:ascii="Times New Roman" w:hAnsi="Times New Roman" w:cs="Times New Roman"/>
          <w:sz w:val="28"/>
          <w:szCs w:val="28"/>
        </w:rPr>
      </w:pPr>
      <w:r w:rsidRPr="007E3050">
        <w:rPr>
          <w:rFonts w:ascii="Times New Roman" w:hAnsi="Times New Roman" w:cs="Times New Roman"/>
          <w:sz w:val="28"/>
          <w:szCs w:val="28"/>
        </w:rPr>
        <w:t>Закон Российской Федерации "О государственной регистрации юридических лиц и индивидуальных предпринимателей" от 08.08.2001 № 129-ФЗ // Официальный интернет-портал правовой информации</w:t>
      </w:r>
    </w:p>
    <w:p w14:paraId="108A17D6" w14:textId="77777777" w:rsidR="007E3050" w:rsidRPr="007E3050" w:rsidRDefault="007E3050" w:rsidP="007E3050">
      <w:pPr>
        <w:numPr>
          <w:ilvl w:val="0"/>
          <w:numId w:val="20"/>
        </w:numPr>
        <w:spacing w:after="0" w:line="360" w:lineRule="auto"/>
        <w:ind w:left="0" w:firstLine="709"/>
        <w:contextualSpacing/>
        <w:jc w:val="both"/>
        <w:rPr>
          <w:rFonts w:ascii="Times New Roman" w:hAnsi="Times New Roman" w:cs="Times New Roman"/>
          <w:sz w:val="28"/>
          <w:szCs w:val="28"/>
        </w:rPr>
      </w:pPr>
      <w:r w:rsidRPr="007E3050">
        <w:rPr>
          <w:rFonts w:ascii="Times New Roman" w:hAnsi="Times New Roman" w:cs="Times New Roman"/>
          <w:sz w:val="28"/>
          <w:szCs w:val="28"/>
        </w:rPr>
        <w:t>МЕЖГОСУДАРСТВЕННЫЙ СТАНДАРТ "РАБОЧЕЕ МЕСТО ПРИ ВЫПОЛНЕНИИ РАБОТ СИДЯ" от 26 апреля 1978 г. № 1102 // Официальный интернет-портал правовой информации</w:t>
      </w:r>
    </w:p>
    <w:p w14:paraId="1CC120E5" w14:textId="77777777" w:rsidR="007E3050" w:rsidRPr="007E3050" w:rsidRDefault="007E3050" w:rsidP="007E3050">
      <w:pPr>
        <w:numPr>
          <w:ilvl w:val="0"/>
          <w:numId w:val="20"/>
        </w:numPr>
        <w:spacing w:after="0" w:line="360" w:lineRule="auto"/>
        <w:ind w:left="0" w:firstLine="709"/>
        <w:contextualSpacing/>
        <w:jc w:val="both"/>
        <w:rPr>
          <w:rFonts w:ascii="Times New Roman" w:hAnsi="Times New Roman" w:cs="Times New Roman"/>
          <w:sz w:val="28"/>
          <w:szCs w:val="28"/>
        </w:rPr>
      </w:pPr>
      <w:r w:rsidRPr="007E3050">
        <w:rPr>
          <w:rFonts w:ascii="Times New Roman" w:hAnsi="Times New Roman" w:cs="Times New Roman"/>
          <w:sz w:val="28"/>
          <w:szCs w:val="28"/>
        </w:rPr>
        <w:t>Постановление Главного государственного санитарного врача РФ "Гигиенические требования к персональным электронно-вычислительным машинам и организации работы" от 10.06.2003 № 4673 // Официальный интернет-портал правовой информации</w:t>
      </w:r>
    </w:p>
    <w:p w14:paraId="3817B4DA" w14:textId="77777777" w:rsidR="007E3050" w:rsidRPr="007E3050" w:rsidRDefault="007E3050" w:rsidP="007E3050">
      <w:pPr>
        <w:numPr>
          <w:ilvl w:val="0"/>
          <w:numId w:val="20"/>
        </w:numPr>
        <w:spacing w:after="0" w:line="360" w:lineRule="auto"/>
        <w:ind w:left="0" w:firstLine="709"/>
        <w:contextualSpacing/>
        <w:jc w:val="both"/>
        <w:rPr>
          <w:rFonts w:ascii="Times New Roman" w:hAnsi="Times New Roman" w:cs="Times New Roman"/>
          <w:sz w:val="28"/>
          <w:szCs w:val="28"/>
        </w:rPr>
      </w:pPr>
      <w:r w:rsidRPr="007E3050">
        <w:rPr>
          <w:rFonts w:ascii="Times New Roman" w:hAnsi="Times New Roman" w:cs="Times New Roman"/>
          <w:sz w:val="28"/>
          <w:szCs w:val="28"/>
        </w:rPr>
        <w:t xml:space="preserve">Алексеенко, Н. А. Экономика промышленного предприятия / Н.А. Алексеенко, И.Н. Гурова. - М.: Издательство </w:t>
      </w:r>
      <w:proofErr w:type="spellStart"/>
      <w:r w:rsidRPr="007E3050">
        <w:rPr>
          <w:rFonts w:ascii="Times New Roman" w:hAnsi="Times New Roman" w:cs="Times New Roman"/>
          <w:sz w:val="28"/>
          <w:szCs w:val="28"/>
        </w:rPr>
        <w:t>Гревцова</w:t>
      </w:r>
      <w:proofErr w:type="spellEnd"/>
      <w:r w:rsidRPr="007E3050">
        <w:rPr>
          <w:rFonts w:ascii="Times New Roman" w:hAnsi="Times New Roman" w:cs="Times New Roman"/>
          <w:sz w:val="28"/>
          <w:szCs w:val="28"/>
        </w:rPr>
        <w:t>, 2021. - 264 c.</w:t>
      </w:r>
    </w:p>
    <w:p w14:paraId="0081E9DD" w14:textId="77777777" w:rsidR="007E3050" w:rsidRPr="007E3050" w:rsidRDefault="007E3050" w:rsidP="007E3050">
      <w:pPr>
        <w:numPr>
          <w:ilvl w:val="0"/>
          <w:numId w:val="20"/>
        </w:numPr>
        <w:spacing w:after="0" w:line="360" w:lineRule="auto"/>
        <w:ind w:left="0" w:firstLine="709"/>
        <w:contextualSpacing/>
        <w:jc w:val="both"/>
        <w:rPr>
          <w:rFonts w:ascii="Times New Roman" w:hAnsi="Times New Roman" w:cs="Times New Roman"/>
          <w:sz w:val="28"/>
          <w:szCs w:val="28"/>
        </w:rPr>
      </w:pPr>
      <w:proofErr w:type="spellStart"/>
      <w:r w:rsidRPr="007E3050">
        <w:rPr>
          <w:rFonts w:ascii="Times New Roman" w:hAnsi="Times New Roman" w:cs="Times New Roman"/>
          <w:sz w:val="28"/>
          <w:szCs w:val="28"/>
        </w:rPr>
        <w:t>Афоничкин</w:t>
      </w:r>
      <w:proofErr w:type="spellEnd"/>
      <w:r w:rsidRPr="007E3050">
        <w:rPr>
          <w:rFonts w:ascii="Times New Roman" w:hAnsi="Times New Roman" w:cs="Times New Roman"/>
          <w:sz w:val="28"/>
          <w:szCs w:val="28"/>
        </w:rPr>
        <w:t xml:space="preserve"> А. И., </w:t>
      </w:r>
      <w:proofErr w:type="spellStart"/>
      <w:r w:rsidRPr="007E3050">
        <w:rPr>
          <w:rFonts w:ascii="Times New Roman" w:hAnsi="Times New Roman" w:cs="Times New Roman"/>
          <w:sz w:val="28"/>
          <w:szCs w:val="28"/>
        </w:rPr>
        <w:t>Журова</w:t>
      </w:r>
      <w:proofErr w:type="spellEnd"/>
      <w:r w:rsidRPr="007E3050">
        <w:rPr>
          <w:rFonts w:ascii="Times New Roman" w:hAnsi="Times New Roman" w:cs="Times New Roman"/>
          <w:sz w:val="28"/>
          <w:szCs w:val="28"/>
        </w:rPr>
        <w:t xml:space="preserve"> Л. И., Михаленко Д. Г. Финансовый менеджмент в 2 частях. Часть 1. Методология. М.: </w:t>
      </w:r>
      <w:proofErr w:type="spellStart"/>
      <w:r w:rsidRPr="007E3050">
        <w:rPr>
          <w:rFonts w:ascii="Times New Roman" w:hAnsi="Times New Roman" w:cs="Times New Roman"/>
          <w:sz w:val="28"/>
          <w:szCs w:val="28"/>
        </w:rPr>
        <w:t>Юрайт</w:t>
      </w:r>
      <w:proofErr w:type="spellEnd"/>
      <w:r w:rsidRPr="007E3050">
        <w:rPr>
          <w:rFonts w:ascii="Times New Roman" w:hAnsi="Times New Roman" w:cs="Times New Roman"/>
          <w:sz w:val="28"/>
          <w:szCs w:val="28"/>
        </w:rPr>
        <w:t>. 2023. 218 с.</w:t>
      </w:r>
    </w:p>
    <w:p w14:paraId="12F56E86" w14:textId="77777777" w:rsidR="007E3050" w:rsidRPr="007E3050" w:rsidRDefault="007E3050" w:rsidP="007E3050">
      <w:pPr>
        <w:numPr>
          <w:ilvl w:val="0"/>
          <w:numId w:val="20"/>
        </w:numPr>
        <w:spacing w:after="0" w:line="360" w:lineRule="auto"/>
        <w:ind w:left="0" w:firstLine="709"/>
        <w:contextualSpacing/>
        <w:jc w:val="both"/>
        <w:rPr>
          <w:rFonts w:ascii="Times New Roman" w:hAnsi="Times New Roman" w:cs="Times New Roman"/>
          <w:sz w:val="28"/>
          <w:szCs w:val="28"/>
        </w:rPr>
      </w:pPr>
      <w:proofErr w:type="spellStart"/>
      <w:r w:rsidRPr="007E3050">
        <w:rPr>
          <w:rFonts w:ascii="Times New Roman" w:hAnsi="Times New Roman" w:cs="Times New Roman"/>
          <w:sz w:val="28"/>
          <w:szCs w:val="28"/>
        </w:rPr>
        <w:t>Бундин</w:t>
      </w:r>
      <w:proofErr w:type="spellEnd"/>
      <w:r w:rsidRPr="007E3050">
        <w:rPr>
          <w:rFonts w:ascii="Times New Roman" w:hAnsi="Times New Roman" w:cs="Times New Roman"/>
          <w:sz w:val="28"/>
          <w:szCs w:val="28"/>
        </w:rPr>
        <w:t xml:space="preserve">, М. В. Креативные кластеры и креативные пространства: правовой статус и проблемы правового регулирования / М. В. </w:t>
      </w:r>
      <w:proofErr w:type="spellStart"/>
      <w:r w:rsidRPr="007E3050">
        <w:rPr>
          <w:rFonts w:ascii="Times New Roman" w:hAnsi="Times New Roman" w:cs="Times New Roman"/>
          <w:sz w:val="28"/>
          <w:szCs w:val="28"/>
        </w:rPr>
        <w:t>Бундин</w:t>
      </w:r>
      <w:proofErr w:type="spellEnd"/>
      <w:r w:rsidRPr="007E3050">
        <w:rPr>
          <w:rFonts w:ascii="Times New Roman" w:hAnsi="Times New Roman" w:cs="Times New Roman"/>
          <w:sz w:val="28"/>
          <w:szCs w:val="28"/>
        </w:rPr>
        <w:t xml:space="preserve">, Е. В. </w:t>
      </w:r>
      <w:proofErr w:type="spellStart"/>
      <w:r w:rsidRPr="007E3050">
        <w:rPr>
          <w:rFonts w:ascii="Times New Roman" w:hAnsi="Times New Roman" w:cs="Times New Roman"/>
          <w:sz w:val="28"/>
          <w:szCs w:val="28"/>
        </w:rPr>
        <w:lastRenderedPageBreak/>
        <w:t>Ширеева</w:t>
      </w:r>
      <w:proofErr w:type="spellEnd"/>
      <w:r w:rsidRPr="007E3050">
        <w:rPr>
          <w:rFonts w:ascii="Times New Roman" w:hAnsi="Times New Roman" w:cs="Times New Roman"/>
          <w:sz w:val="28"/>
          <w:szCs w:val="28"/>
        </w:rPr>
        <w:t xml:space="preserve"> // Правовая политика и правовая жизнь. – 2023. – № 4. – С. 205-216. – DOI 10.24412/1608-8794-2023-4-205-216. – EDN LSKZRB.</w:t>
      </w:r>
    </w:p>
    <w:p w14:paraId="6C9DB6BC" w14:textId="77777777" w:rsidR="007E3050" w:rsidRPr="007E3050" w:rsidRDefault="007E3050" w:rsidP="007E3050">
      <w:pPr>
        <w:numPr>
          <w:ilvl w:val="0"/>
          <w:numId w:val="20"/>
        </w:numPr>
        <w:spacing w:after="0" w:line="360" w:lineRule="auto"/>
        <w:ind w:left="0" w:firstLine="709"/>
        <w:contextualSpacing/>
        <w:jc w:val="both"/>
        <w:rPr>
          <w:rFonts w:ascii="Times New Roman" w:hAnsi="Times New Roman" w:cs="Times New Roman"/>
          <w:sz w:val="28"/>
          <w:szCs w:val="28"/>
        </w:rPr>
      </w:pPr>
      <w:proofErr w:type="spellStart"/>
      <w:r w:rsidRPr="007E3050">
        <w:rPr>
          <w:rFonts w:ascii="Times New Roman" w:hAnsi="Times New Roman" w:cs="Times New Roman"/>
          <w:sz w:val="28"/>
          <w:szCs w:val="28"/>
        </w:rPr>
        <w:t>Вайс</w:t>
      </w:r>
      <w:proofErr w:type="spellEnd"/>
      <w:r w:rsidRPr="007E3050">
        <w:rPr>
          <w:rFonts w:ascii="Times New Roman" w:hAnsi="Times New Roman" w:cs="Times New Roman"/>
          <w:sz w:val="28"/>
          <w:szCs w:val="28"/>
        </w:rPr>
        <w:t xml:space="preserve">, Е.С. Планирование на предприятии (организации). Учебное пособие / Е.С. </w:t>
      </w:r>
      <w:proofErr w:type="spellStart"/>
      <w:r w:rsidRPr="007E3050">
        <w:rPr>
          <w:rFonts w:ascii="Times New Roman" w:hAnsi="Times New Roman" w:cs="Times New Roman"/>
          <w:sz w:val="28"/>
          <w:szCs w:val="28"/>
        </w:rPr>
        <w:t>Вайс</w:t>
      </w:r>
      <w:proofErr w:type="spellEnd"/>
      <w:r w:rsidRPr="007E3050">
        <w:rPr>
          <w:rFonts w:ascii="Times New Roman" w:hAnsi="Times New Roman" w:cs="Times New Roman"/>
          <w:sz w:val="28"/>
          <w:szCs w:val="28"/>
        </w:rPr>
        <w:t xml:space="preserve">. - М.: </w:t>
      </w:r>
      <w:proofErr w:type="spellStart"/>
      <w:r w:rsidRPr="007E3050">
        <w:rPr>
          <w:rFonts w:ascii="Times New Roman" w:hAnsi="Times New Roman" w:cs="Times New Roman"/>
          <w:sz w:val="28"/>
          <w:szCs w:val="28"/>
        </w:rPr>
        <w:t>КноРус</w:t>
      </w:r>
      <w:proofErr w:type="spellEnd"/>
      <w:r w:rsidRPr="007E3050">
        <w:rPr>
          <w:rFonts w:ascii="Times New Roman" w:hAnsi="Times New Roman" w:cs="Times New Roman"/>
          <w:sz w:val="28"/>
          <w:szCs w:val="28"/>
        </w:rPr>
        <w:t>, 2022. - 188 c.</w:t>
      </w:r>
    </w:p>
    <w:p w14:paraId="79784E81" w14:textId="77777777" w:rsidR="007E3050" w:rsidRPr="007E3050" w:rsidRDefault="007E3050" w:rsidP="007E3050">
      <w:pPr>
        <w:numPr>
          <w:ilvl w:val="0"/>
          <w:numId w:val="20"/>
        </w:numPr>
        <w:spacing w:after="0" w:line="360" w:lineRule="auto"/>
        <w:ind w:left="0" w:firstLine="709"/>
        <w:contextualSpacing/>
        <w:jc w:val="both"/>
        <w:rPr>
          <w:rFonts w:ascii="Times New Roman" w:hAnsi="Times New Roman" w:cs="Times New Roman"/>
          <w:sz w:val="28"/>
          <w:szCs w:val="28"/>
        </w:rPr>
      </w:pPr>
      <w:r w:rsidRPr="007E3050">
        <w:rPr>
          <w:rFonts w:ascii="Times New Roman" w:hAnsi="Times New Roman" w:cs="Times New Roman"/>
          <w:sz w:val="28"/>
          <w:szCs w:val="28"/>
        </w:rPr>
        <w:t xml:space="preserve">Ким, Т. Экономика предприятий </w:t>
      </w:r>
      <w:proofErr w:type="spellStart"/>
      <w:r w:rsidRPr="007E3050">
        <w:rPr>
          <w:rFonts w:ascii="Times New Roman" w:hAnsi="Times New Roman" w:cs="Times New Roman"/>
          <w:sz w:val="28"/>
          <w:szCs w:val="28"/>
        </w:rPr>
        <w:t>рыбохозяйственной</w:t>
      </w:r>
      <w:proofErr w:type="spellEnd"/>
      <w:r w:rsidRPr="007E3050">
        <w:rPr>
          <w:rFonts w:ascii="Times New Roman" w:hAnsi="Times New Roman" w:cs="Times New Roman"/>
          <w:sz w:val="28"/>
          <w:szCs w:val="28"/>
        </w:rPr>
        <w:t xml:space="preserve"> отрасли. Учебник / Т. Ким. - М.: </w:t>
      </w:r>
      <w:proofErr w:type="spellStart"/>
      <w:r w:rsidRPr="007E3050">
        <w:rPr>
          <w:rFonts w:ascii="Times New Roman" w:hAnsi="Times New Roman" w:cs="Times New Roman"/>
          <w:sz w:val="28"/>
          <w:szCs w:val="28"/>
        </w:rPr>
        <w:t>Моркнига</w:t>
      </w:r>
      <w:proofErr w:type="spellEnd"/>
      <w:r w:rsidRPr="007E3050">
        <w:rPr>
          <w:rFonts w:ascii="Times New Roman" w:hAnsi="Times New Roman" w:cs="Times New Roman"/>
          <w:sz w:val="28"/>
          <w:szCs w:val="28"/>
        </w:rPr>
        <w:t>, 2022. - 222 c.</w:t>
      </w:r>
    </w:p>
    <w:p w14:paraId="1768AB5E" w14:textId="77777777" w:rsidR="007E3050" w:rsidRPr="007E3050" w:rsidRDefault="007E3050" w:rsidP="007E3050">
      <w:pPr>
        <w:numPr>
          <w:ilvl w:val="0"/>
          <w:numId w:val="20"/>
        </w:numPr>
        <w:spacing w:after="0" w:line="360" w:lineRule="auto"/>
        <w:ind w:left="0" w:firstLine="709"/>
        <w:contextualSpacing/>
        <w:jc w:val="both"/>
        <w:rPr>
          <w:rFonts w:ascii="Times New Roman" w:hAnsi="Times New Roman" w:cs="Times New Roman"/>
          <w:sz w:val="28"/>
          <w:szCs w:val="28"/>
        </w:rPr>
      </w:pPr>
      <w:proofErr w:type="spellStart"/>
      <w:r w:rsidRPr="007E3050">
        <w:rPr>
          <w:rFonts w:ascii="Times New Roman" w:hAnsi="Times New Roman" w:cs="Times New Roman"/>
          <w:sz w:val="28"/>
          <w:szCs w:val="28"/>
        </w:rPr>
        <w:t>Колеснев</w:t>
      </w:r>
      <w:proofErr w:type="spellEnd"/>
      <w:r w:rsidRPr="007E3050">
        <w:rPr>
          <w:rFonts w:ascii="Times New Roman" w:hAnsi="Times New Roman" w:cs="Times New Roman"/>
          <w:sz w:val="28"/>
          <w:szCs w:val="28"/>
        </w:rPr>
        <w:t xml:space="preserve">, В. И. Экономико-математические методы и модели в материально-техническом обеспечении АПК. Сборник задач / В.И. </w:t>
      </w:r>
      <w:proofErr w:type="spellStart"/>
      <w:r w:rsidRPr="007E3050">
        <w:rPr>
          <w:rFonts w:ascii="Times New Roman" w:hAnsi="Times New Roman" w:cs="Times New Roman"/>
          <w:sz w:val="28"/>
          <w:szCs w:val="28"/>
        </w:rPr>
        <w:t>Колеснев</w:t>
      </w:r>
      <w:proofErr w:type="spellEnd"/>
      <w:r w:rsidRPr="007E3050">
        <w:rPr>
          <w:rFonts w:ascii="Times New Roman" w:hAnsi="Times New Roman" w:cs="Times New Roman"/>
          <w:sz w:val="28"/>
          <w:szCs w:val="28"/>
        </w:rPr>
        <w:t>. - Москва: Высшая школа, 2021. - 208 c.</w:t>
      </w:r>
    </w:p>
    <w:p w14:paraId="2582FC68" w14:textId="77777777" w:rsidR="007E3050" w:rsidRPr="007E3050" w:rsidRDefault="007E3050" w:rsidP="007E3050">
      <w:pPr>
        <w:numPr>
          <w:ilvl w:val="0"/>
          <w:numId w:val="20"/>
        </w:numPr>
        <w:spacing w:after="0" w:line="360" w:lineRule="auto"/>
        <w:ind w:left="0" w:firstLine="709"/>
        <w:contextualSpacing/>
        <w:jc w:val="both"/>
        <w:rPr>
          <w:rFonts w:ascii="Times New Roman" w:hAnsi="Times New Roman" w:cs="Times New Roman"/>
          <w:sz w:val="28"/>
          <w:szCs w:val="28"/>
        </w:rPr>
      </w:pPr>
      <w:r w:rsidRPr="007E3050">
        <w:rPr>
          <w:rFonts w:ascii="Times New Roman" w:hAnsi="Times New Roman" w:cs="Times New Roman"/>
          <w:sz w:val="28"/>
          <w:szCs w:val="28"/>
        </w:rPr>
        <w:t xml:space="preserve">Косякова, Л. Н. </w:t>
      </w:r>
      <w:proofErr w:type="spellStart"/>
      <w:r w:rsidRPr="007E3050">
        <w:rPr>
          <w:rFonts w:ascii="Times New Roman" w:hAnsi="Times New Roman" w:cs="Times New Roman"/>
          <w:sz w:val="28"/>
          <w:szCs w:val="28"/>
        </w:rPr>
        <w:t>Системномный</w:t>
      </w:r>
      <w:proofErr w:type="spellEnd"/>
      <w:r w:rsidRPr="007E3050">
        <w:rPr>
          <w:rFonts w:ascii="Times New Roman" w:hAnsi="Times New Roman" w:cs="Times New Roman"/>
          <w:sz w:val="28"/>
          <w:szCs w:val="28"/>
        </w:rPr>
        <w:t xml:space="preserve"> анализ инвестиционно-инновационных процессов в АПК. Практикум. Учебное пособие / Л.Н. Косякова, П.В. Смекалов. - Москва: РГГУ, 2023. - 160 c.</w:t>
      </w:r>
    </w:p>
    <w:p w14:paraId="2D19F1A8" w14:textId="77777777" w:rsidR="007E3050" w:rsidRPr="007E3050" w:rsidRDefault="007E3050" w:rsidP="007E3050">
      <w:pPr>
        <w:numPr>
          <w:ilvl w:val="0"/>
          <w:numId w:val="20"/>
        </w:numPr>
        <w:spacing w:after="0" w:line="360" w:lineRule="auto"/>
        <w:ind w:left="0" w:firstLine="709"/>
        <w:contextualSpacing/>
        <w:jc w:val="both"/>
        <w:rPr>
          <w:rFonts w:ascii="Times New Roman" w:hAnsi="Times New Roman" w:cs="Times New Roman"/>
          <w:sz w:val="28"/>
          <w:szCs w:val="28"/>
        </w:rPr>
      </w:pPr>
      <w:r w:rsidRPr="007E3050">
        <w:rPr>
          <w:rFonts w:ascii="Times New Roman" w:hAnsi="Times New Roman" w:cs="Times New Roman"/>
          <w:sz w:val="28"/>
          <w:szCs w:val="28"/>
        </w:rPr>
        <w:t xml:space="preserve">Кузнецова </w:t>
      </w:r>
      <w:proofErr w:type="gramStart"/>
      <w:r w:rsidRPr="007E3050">
        <w:rPr>
          <w:rFonts w:ascii="Times New Roman" w:hAnsi="Times New Roman" w:cs="Times New Roman"/>
          <w:sz w:val="28"/>
          <w:szCs w:val="28"/>
        </w:rPr>
        <w:t>Практикум</w:t>
      </w:r>
      <w:proofErr w:type="gramEnd"/>
      <w:r w:rsidRPr="007E3050">
        <w:rPr>
          <w:rFonts w:ascii="Times New Roman" w:hAnsi="Times New Roman" w:cs="Times New Roman"/>
          <w:sz w:val="28"/>
          <w:szCs w:val="28"/>
        </w:rPr>
        <w:t xml:space="preserve"> Для Практической Работы По Дисциплине «Финансы Предприятия» / Кузнецова. - Москва: Огни, 2023. - 72 c.</w:t>
      </w:r>
    </w:p>
    <w:p w14:paraId="575885A2" w14:textId="77777777" w:rsidR="007E3050" w:rsidRPr="007E3050" w:rsidRDefault="007E3050" w:rsidP="007E3050">
      <w:pPr>
        <w:numPr>
          <w:ilvl w:val="0"/>
          <w:numId w:val="20"/>
        </w:numPr>
        <w:spacing w:after="0" w:line="360" w:lineRule="auto"/>
        <w:ind w:left="0" w:firstLine="709"/>
        <w:contextualSpacing/>
        <w:jc w:val="both"/>
        <w:rPr>
          <w:rFonts w:ascii="Times New Roman" w:hAnsi="Times New Roman" w:cs="Times New Roman"/>
          <w:sz w:val="28"/>
          <w:szCs w:val="28"/>
        </w:rPr>
      </w:pPr>
      <w:r w:rsidRPr="007E3050">
        <w:rPr>
          <w:rFonts w:ascii="Times New Roman" w:hAnsi="Times New Roman" w:cs="Times New Roman"/>
          <w:sz w:val="28"/>
          <w:szCs w:val="28"/>
        </w:rPr>
        <w:t>Лачинов, Ю. Н. Экономика и организация деятельности производственного предприятия. Учебное пособие / Ю.Н. Лачинов. - М.: Спутник +, 2019. - 90 c.</w:t>
      </w:r>
    </w:p>
    <w:p w14:paraId="7A0B7C41" w14:textId="77777777" w:rsidR="007E3050" w:rsidRPr="007E3050" w:rsidRDefault="007E3050" w:rsidP="007E3050">
      <w:pPr>
        <w:numPr>
          <w:ilvl w:val="0"/>
          <w:numId w:val="20"/>
        </w:numPr>
        <w:spacing w:after="0" w:line="360" w:lineRule="auto"/>
        <w:ind w:left="0" w:firstLine="709"/>
        <w:contextualSpacing/>
        <w:jc w:val="both"/>
        <w:rPr>
          <w:rFonts w:ascii="Times New Roman" w:hAnsi="Times New Roman" w:cs="Times New Roman"/>
          <w:sz w:val="28"/>
          <w:szCs w:val="28"/>
        </w:rPr>
      </w:pPr>
      <w:r w:rsidRPr="007E3050">
        <w:rPr>
          <w:rFonts w:ascii="Times New Roman" w:hAnsi="Times New Roman" w:cs="Times New Roman"/>
          <w:sz w:val="28"/>
          <w:szCs w:val="28"/>
        </w:rPr>
        <w:t>Лопарева, А. М. Экономика организации (предприятия) / А.М. Лопарева. - М.: Финансы и статистика, 2023. - 240 c.</w:t>
      </w:r>
    </w:p>
    <w:p w14:paraId="25AAB2BD" w14:textId="77777777" w:rsidR="007E3050" w:rsidRPr="007E3050" w:rsidRDefault="007E3050" w:rsidP="007E3050">
      <w:pPr>
        <w:numPr>
          <w:ilvl w:val="0"/>
          <w:numId w:val="20"/>
        </w:numPr>
        <w:spacing w:after="0" w:line="360" w:lineRule="auto"/>
        <w:ind w:left="0" w:firstLine="709"/>
        <w:contextualSpacing/>
        <w:jc w:val="both"/>
        <w:rPr>
          <w:rFonts w:ascii="Times New Roman" w:hAnsi="Times New Roman" w:cs="Times New Roman"/>
          <w:sz w:val="28"/>
          <w:szCs w:val="28"/>
        </w:rPr>
      </w:pPr>
      <w:r w:rsidRPr="007E3050">
        <w:rPr>
          <w:rFonts w:ascii="Times New Roman" w:hAnsi="Times New Roman" w:cs="Times New Roman"/>
          <w:sz w:val="28"/>
          <w:szCs w:val="28"/>
        </w:rPr>
        <w:t xml:space="preserve">Малых, Н. И. Экономика гостиничного предприятия / Н.И. Малых, Н.Г. </w:t>
      </w:r>
      <w:proofErr w:type="spellStart"/>
      <w:r w:rsidRPr="007E3050">
        <w:rPr>
          <w:rFonts w:ascii="Times New Roman" w:hAnsi="Times New Roman" w:cs="Times New Roman"/>
          <w:sz w:val="28"/>
          <w:szCs w:val="28"/>
        </w:rPr>
        <w:t>Можаева</w:t>
      </w:r>
      <w:proofErr w:type="spellEnd"/>
      <w:r w:rsidRPr="007E3050">
        <w:rPr>
          <w:rFonts w:ascii="Times New Roman" w:hAnsi="Times New Roman" w:cs="Times New Roman"/>
          <w:sz w:val="28"/>
          <w:szCs w:val="28"/>
        </w:rPr>
        <w:t>. - М.: Дрофа, 2021. - 320 c.</w:t>
      </w:r>
    </w:p>
    <w:p w14:paraId="2097D082" w14:textId="77777777" w:rsidR="007E3050" w:rsidRPr="007E3050" w:rsidRDefault="007E3050" w:rsidP="007E3050">
      <w:pPr>
        <w:numPr>
          <w:ilvl w:val="0"/>
          <w:numId w:val="20"/>
        </w:numPr>
        <w:spacing w:after="0" w:line="360" w:lineRule="auto"/>
        <w:ind w:left="0" w:firstLine="709"/>
        <w:contextualSpacing/>
        <w:jc w:val="both"/>
        <w:rPr>
          <w:rFonts w:ascii="Times New Roman" w:hAnsi="Times New Roman" w:cs="Times New Roman"/>
          <w:sz w:val="28"/>
          <w:szCs w:val="28"/>
        </w:rPr>
      </w:pPr>
      <w:proofErr w:type="spellStart"/>
      <w:r w:rsidRPr="007E3050">
        <w:rPr>
          <w:rFonts w:ascii="Times New Roman" w:hAnsi="Times New Roman" w:cs="Times New Roman"/>
          <w:sz w:val="28"/>
          <w:szCs w:val="28"/>
        </w:rPr>
        <w:t>Мацевич</w:t>
      </w:r>
      <w:proofErr w:type="spellEnd"/>
      <w:r w:rsidRPr="007E3050">
        <w:rPr>
          <w:rFonts w:ascii="Times New Roman" w:hAnsi="Times New Roman" w:cs="Times New Roman"/>
          <w:sz w:val="28"/>
          <w:szCs w:val="28"/>
        </w:rPr>
        <w:t xml:space="preserve">-Духан, И. Я. </w:t>
      </w:r>
      <w:proofErr w:type="spellStart"/>
      <w:r w:rsidRPr="007E3050">
        <w:rPr>
          <w:rFonts w:ascii="Times New Roman" w:hAnsi="Times New Roman" w:cs="Times New Roman"/>
          <w:sz w:val="28"/>
          <w:szCs w:val="28"/>
        </w:rPr>
        <w:t>Этос</w:t>
      </w:r>
      <w:proofErr w:type="spellEnd"/>
      <w:r w:rsidRPr="007E3050">
        <w:rPr>
          <w:rFonts w:ascii="Times New Roman" w:hAnsi="Times New Roman" w:cs="Times New Roman"/>
          <w:sz w:val="28"/>
          <w:szCs w:val="28"/>
        </w:rPr>
        <w:t xml:space="preserve"> креативного пространства в современном городе / И. Я. </w:t>
      </w:r>
      <w:proofErr w:type="spellStart"/>
      <w:r w:rsidRPr="007E3050">
        <w:rPr>
          <w:rFonts w:ascii="Times New Roman" w:hAnsi="Times New Roman" w:cs="Times New Roman"/>
          <w:sz w:val="28"/>
          <w:szCs w:val="28"/>
        </w:rPr>
        <w:t>Мацевич</w:t>
      </w:r>
      <w:proofErr w:type="spellEnd"/>
      <w:r w:rsidRPr="007E3050">
        <w:rPr>
          <w:rFonts w:ascii="Times New Roman" w:hAnsi="Times New Roman" w:cs="Times New Roman"/>
          <w:sz w:val="28"/>
          <w:szCs w:val="28"/>
        </w:rPr>
        <w:t xml:space="preserve">-Духан // </w:t>
      </w:r>
      <w:proofErr w:type="spellStart"/>
      <w:r w:rsidRPr="007E3050">
        <w:rPr>
          <w:rFonts w:ascii="Times New Roman" w:hAnsi="Times New Roman" w:cs="Times New Roman"/>
          <w:sz w:val="28"/>
          <w:szCs w:val="28"/>
        </w:rPr>
        <w:t>Urbis</w:t>
      </w:r>
      <w:proofErr w:type="spellEnd"/>
      <w:r w:rsidRPr="007E3050">
        <w:rPr>
          <w:rFonts w:ascii="Times New Roman" w:hAnsi="Times New Roman" w:cs="Times New Roman"/>
          <w:sz w:val="28"/>
          <w:szCs w:val="28"/>
        </w:rPr>
        <w:t xml:space="preserve"> </w:t>
      </w:r>
      <w:proofErr w:type="spellStart"/>
      <w:r w:rsidRPr="007E3050">
        <w:rPr>
          <w:rFonts w:ascii="Times New Roman" w:hAnsi="Times New Roman" w:cs="Times New Roman"/>
          <w:sz w:val="28"/>
          <w:szCs w:val="28"/>
        </w:rPr>
        <w:t>et</w:t>
      </w:r>
      <w:proofErr w:type="spellEnd"/>
      <w:r w:rsidRPr="007E3050">
        <w:rPr>
          <w:rFonts w:ascii="Times New Roman" w:hAnsi="Times New Roman" w:cs="Times New Roman"/>
          <w:sz w:val="28"/>
          <w:szCs w:val="28"/>
        </w:rPr>
        <w:t xml:space="preserve"> </w:t>
      </w:r>
      <w:proofErr w:type="spellStart"/>
      <w:r w:rsidRPr="007E3050">
        <w:rPr>
          <w:rFonts w:ascii="Times New Roman" w:hAnsi="Times New Roman" w:cs="Times New Roman"/>
          <w:sz w:val="28"/>
          <w:szCs w:val="28"/>
        </w:rPr>
        <w:t>Orbis</w:t>
      </w:r>
      <w:proofErr w:type="spellEnd"/>
      <w:r w:rsidRPr="007E3050">
        <w:rPr>
          <w:rFonts w:ascii="Times New Roman" w:hAnsi="Times New Roman" w:cs="Times New Roman"/>
          <w:sz w:val="28"/>
          <w:szCs w:val="28"/>
        </w:rPr>
        <w:t xml:space="preserve">. </w:t>
      </w:r>
      <w:proofErr w:type="spellStart"/>
      <w:r w:rsidRPr="007E3050">
        <w:rPr>
          <w:rFonts w:ascii="Times New Roman" w:hAnsi="Times New Roman" w:cs="Times New Roman"/>
          <w:sz w:val="28"/>
          <w:szCs w:val="28"/>
        </w:rPr>
        <w:t>Микроистория</w:t>
      </w:r>
      <w:proofErr w:type="spellEnd"/>
      <w:r w:rsidRPr="007E3050">
        <w:rPr>
          <w:rFonts w:ascii="Times New Roman" w:hAnsi="Times New Roman" w:cs="Times New Roman"/>
          <w:sz w:val="28"/>
          <w:szCs w:val="28"/>
        </w:rPr>
        <w:t xml:space="preserve"> и семиотика города. – 2023. – Т. 3, № 2. – С. 271-283. – DOI 10.34680/urbis-2023-3(2)-271-283. – EDN DWNFIX.</w:t>
      </w:r>
    </w:p>
    <w:p w14:paraId="7B26C884" w14:textId="77777777" w:rsidR="007E3050" w:rsidRPr="007E3050" w:rsidRDefault="007E3050" w:rsidP="007E3050">
      <w:pPr>
        <w:numPr>
          <w:ilvl w:val="0"/>
          <w:numId w:val="20"/>
        </w:numPr>
        <w:spacing w:after="0" w:line="360" w:lineRule="auto"/>
        <w:ind w:left="0" w:firstLine="709"/>
        <w:contextualSpacing/>
        <w:jc w:val="both"/>
        <w:rPr>
          <w:rFonts w:ascii="Times New Roman" w:hAnsi="Times New Roman" w:cs="Times New Roman"/>
          <w:sz w:val="28"/>
          <w:szCs w:val="28"/>
        </w:rPr>
      </w:pPr>
      <w:r w:rsidRPr="007E3050">
        <w:rPr>
          <w:rFonts w:ascii="Times New Roman" w:hAnsi="Times New Roman" w:cs="Times New Roman"/>
          <w:sz w:val="28"/>
          <w:szCs w:val="28"/>
        </w:rPr>
        <w:t xml:space="preserve">Мельник, Л. Г. Экономика предприятия. Конспект лекций / Л.Г. Мельник, А.И. </w:t>
      </w:r>
      <w:proofErr w:type="spellStart"/>
      <w:r w:rsidRPr="007E3050">
        <w:rPr>
          <w:rFonts w:ascii="Times New Roman" w:hAnsi="Times New Roman" w:cs="Times New Roman"/>
          <w:sz w:val="28"/>
          <w:szCs w:val="28"/>
        </w:rPr>
        <w:t>Каринцева</w:t>
      </w:r>
      <w:proofErr w:type="spellEnd"/>
      <w:r w:rsidRPr="007E3050">
        <w:rPr>
          <w:rFonts w:ascii="Times New Roman" w:hAnsi="Times New Roman" w:cs="Times New Roman"/>
          <w:sz w:val="28"/>
          <w:szCs w:val="28"/>
        </w:rPr>
        <w:t>. - М.: Университетская книга, 2023. - 400 c.</w:t>
      </w:r>
    </w:p>
    <w:p w14:paraId="19E76020" w14:textId="77777777" w:rsidR="007E3050" w:rsidRPr="007E3050" w:rsidRDefault="007E3050" w:rsidP="007E3050">
      <w:pPr>
        <w:numPr>
          <w:ilvl w:val="0"/>
          <w:numId w:val="20"/>
        </w:numPr>
        <w:spacing w:after="0" w:line="360" w:lineRule="auto"/>
        <w:ind w:left="0" w:firstLine="709"/>
        <w:contextualSpacing/>
        <w:jc w:val="both"/>
        <w:rPr>
          <w:rFonts w:ascii="Times New Roman" w:hAnsi="Times New Roman" w:cs="Times New Roman"/>
          <w:sz w:val="28"/>
          <w:szCs w:val="28"/>
        </w:rPr>
      </w:pPr>
      <w:proofErr w:type="spellStart"/>
      <w:r w:rsidRPr="007E3050">
        <w:rPr>
          <w:rFonts w:ascii="Times New Roman" w:hAnsi="Times New Roman" w:cs="Times New Roman"/>
          <w:sz w:val="28"/>
          <w:szCs w:val="28"/>
        </w:rPr>
        <w:t>Миляева</w:t>
      </w:r>
      <w:proofErr w:type="spellEnd"/>
      <w:r w:rsidRPr="007E3050">
        <w:rPr>
          <w:rFonts w:ascii="Times New Roman" w:hAnsi="Times New Roman" w:cs="Times New Roman"/>
          <w:sz w:val="28"/>
          <w:szCs w:val="28"/>
        </w:rPr>
        <w:t xml:space="preserve">, Л. Г. Экономика организации (предприятия). </w:t>
      </w:r>
      <w:proofErr w:type="spellStart"/>
      <w:r w:rsidRPr="007E3050">
        <w:rPr>
          <w:rFonts w:ascii="Times New Roman" w:hAnsi="Times New Roman" w:cs="Times New Roman"/>
          <w:sz w:val="28"/>
          <w:szCs w:val="28"/>
        </w:rPr>
        <w:t>Практикоориентированный</w:t>
      </w:r>
      <w:proofErr w:type="spellEnd"/>
      <w:r w:rsidRPr="007E3050">
        <w:rPr>
          <w:rFonts w:ascii="Times New Roman" w:hAnsi="Times New Roman" w:cs="Times New Roman"/>
          <w:sz w:val="28"/>
          <w:szCs w:val="28"/>
        </w:rPr>
        <w:t xml:space="preserve"> подход. Учебное пособие / Л.Г. </w:t>
      </w:r>
      <w:proofErr w:type="spellStart"/>
      <w:r w:rsidRPr="007E3050">
        <w:rPr>
          <w:rFonts w:ascii="Times New Roman" w:hAnsi="Times New Roman" w:cs="Times New Roman"/>
          <w:sz w:val="28"/>
          <w:szCs w:val="28"/>
        </w:rPr>
        <w:t>Миляева</w:t>
      </w:r>
      <w:proofErr w:type="spellEnd"/>
      <w:r w:rsidRPr="007E3050">
        <w:rPr>
          <w:rFonts w:ascii="Times New Roman" w:hAnsi="Times New Roman" w:cs="Times New Roman"/>
          <w:sz w:val="28"/>
          <w:szCs w:val="28"/>
        </w:rPr>
        <w:t xml:space="preserve">. - М.: </w:t>
      </w:r>
      <w:proofErr w:type="spellStart"/>
      <w:r w:rsidRPr="007E3050">
        <w:rPr>
          <w:rFonts w:ascii="Times New Roman" w:hAnsi="Times New Roman" w:cs="Times New Roman"/>
          <w:sz w:val="28"/>
          <w:szCs w:val="28"/>
        </w:rPr>
        <w:t>КноРус</w:t>
      </w:r>
      <w:proofErr w:type="spellEnd"/>
      <w:r w:rsidRPr="007E3050">
        <w:rPr>
          <w:rFonts w:ascii="Times New Roman" w:hAnsi="Times New Roman" w:cs="Times New Roman"/>
          <w:sz w:val="28"/>
          <w:szCs w:val="28"/>
        </w:rPr>
        <w:t>, 2021. - 224 c.</w:t>
      </w:r>
    </w:p>
    <w:p w14:paraId="5C5F5BF4" w14:textId="77777777" w:rsidR="007E3050" w:rsidRPr="007E3050" w:rsidRDefault="007E3050" w:rsidP="007E3050">
      <w:pPr>
        <w:numPr>
          <w:ilvl w:val="0"/>
          <w:numId w:val="20"/>
        </w:numPr>
        <w:spacing w:after="0" w:line="360" w:lineRule="auto"/>
        <w:ind w:left="0" w:firstLine="709"/>
        <w:contextualSpacing/>
        <w:jc w:val="both"/>
        <w:rPr>
          <w:rFonts w:ascii="Times New Roman" w:hAnsi="Times New Roman" w:cs="Times New Roman"/>
          <w:sz w:val="28"/>
          <w:szCs w:val="28"/>
        </w:rPr>
      </w:pPr>
      <w:r w:rsidRPr="007E3050">
        <w:rPr>
          <w:rFonts w:ascii="Times New Roman" w:hAnsi="Times New Roman" w:cs="Times New Roman"/>
          <w:sz w:val="28"/>
          <w:szCs w:val="28"/>
        </w:rPr>
        <w:lastRenderedPageBreak/>
        <w:t>Прохоров, С. И. Формирование креативного пространства в современном мегаполисе / С. И. Прохоров // Вестник РГГУ. Серия: Философия. Социология. Искусствоведение. – 2021. – № 1(24). – С. 100-110. – DOI 10.28995/2073-6401-2021-1-100-110. – EDN XPAAKL.</w:t>
      </w:r>
    </w:p>
    <w:p w14:paraId="51577F8C" w14:textId="77777777" w:rsidR="007E3050" w:rsidRPr="007E3050" w:rsidRDefault="007E3050" w:rsidP="007E3050">
      <w:pPr>
        <w:numPr>
          <w:ilvl w:val="0"/>
          <w:numId w:val="20"/>
        </w:numPr>
        <w:spacing w:after="0" w:line="360" w:lineRule="auto"/>
        <w:ind w:left="0" w:firstLine="709"/>
        <w:contextualSpacing/>
        <w:jc w:val="both"/>
        <w:rPr>
          <w:rFonts w:ascii="Times New Roman" w:hAnsi="Times New Roman" w:cs="Times New Roman"/>
          <w:sz w:val="28"/>
          <w:szCs w:val="28"/>
        </w:rPr>
      </w:pPr>
      <w:r w:rsidRPr="007E3050">
        <w:rPr>
          <w:rFonts w:ascii="Times New Roman" w:hAnsi="Times New Roman" w:cs="Times New Roman"/>
          <w:sz w:val="28"/>
          <w:szCs w:val="28"/>
        </w:rPr>
        <w:t xml:space="preserve">Управление финансовыми рисками / под ред. И. П. </w:t>
      </w:r>
      <w:proofErr w:type="spellStart"/>
      <w:r w:rsidRPr="007E3050">
        <w:rPr>
          <w:rFonts w:ascii="Times New Roman" w:hAnsi="Times New Roman" w:cs="Times New Roman"/>
          <w:sz w:val="28"/>
          <w:szCs w:val="28"/>
        </w:rPr>
        <w:t>Хоминич</w:t>
      </w:r>
      <w:proofErr w:type="spellEnd"/>
      <w:r w:rsidRPr="007E3050">
        <w:rPr>
          <w:rFonts w:ascii="Times New Roman" w:hAnsi="Times New Roman" w:cs="Times New Roman"/>
          <w:sz w:val="28"/>
          <w:szCs w:val="28"/>
        </w:rPr>
        <w:t xml:space="preserve">. М.: </w:t>
      </w:r>
      <w:proofErr w:type="spellStart"/>
      <w:r w:rsidRPr="007E3050">
        <w:rPr>
          <w:rFonts w:ascii="Times New Roman" w:hAnsi="Times New Roman" w:cs="Times New Roman"/>
          <w:sz w:val="28"/>
          <w:szCs w:val="28"/>
        </w:rPr>
        <w:t>Юрайт</w:t>
      </w:r>
      <w:proofErr w:type="spellEnd"/>
      <w:r w:rsidRPr="007E3050">
        <w:rPr>
          <w:rFonts w:ascii="Times New Roman" w:hAnsi="Times New Roman" w:cs="Times New Roman"/>
          <w:sz w:val="28"/>
          <w:szCs w:val="28"/>
        </w:rPr>
        <w:t>. 2023. 570 с.</w:t>
      </w:r>
    </w:p>
    <w:p w14:paraId="24C50AE2" w14:textId="77777777" w:rsidR="007E3050" w:rsidRPr="007E3050" w:rsidRDefault="007E3050" w:rsidP="007E3050">
      <w:pPr>
        <w:numPr>
          <w:ilvl w:val="0"/>
          <w:numId w:val="20"/>
        </w:numPr>
        <w:spacing w:after="0" w:line="360" w:lineRule="auto"/>
        <w:ind w:left="0" w:firstLine="709"/>
        <w:contextualSpacing/>
        <w:jc w:val="both"/>
        <w:rPr>
          <w:rFonts w:ascii="Times New Roman" w:hAnsi="Times New Roman" w:cs="Times New Roman"/>
          <w:sz w:val="28"/>
          <w:szCs w:val="28"/>
        </w:rPr>
      </w:pPr>
      <w:r w:rsidRPr="007E3050">
        <w:rPr>
          <w:rFonts w:ascii="Times New Roman" w:hAnsi="Times New Roman" w:cs="Times New Roman"/>
          <w:sz w:val="28"/>
          <w:szCs w:val="28"/>
        </w:rPr>
        <w:t xml:space="preserve">Финансовый менеджмент / под ред. Г. Б. Поляк. М.: </w:t>
      </w:r>
      <w:proofErr w:type="spellStart"/>
      <w:r w:rsidRPr="007E3050">
        <w:rPr>
          <w:rFonts w:ascii="Times New Roman" w:hAnsi="Times New Roman" w:cs="Times New Roman"/>
          <w:sz w:val="28"/>
          <w:szCs w:val="28"/>
        </w:rPr>
        <w:t>Юрайт</w:t>
      </w:r>
      <w:proofErr w:type="spellEnd"/>
      <w:r w:rsidRPr="007E3050">
        <w:rPr>
          <w:rFonts w:ascii="Times New Roman" w:hAnsi="Times New Roman" w:cs="Times New Roman"/>
          <w:sz w:val="28"/>
          <w:szCs w:val="28"/>
        </w:rPr>
        <w:t>. 2024. 413 с.</w:t>
      </w:r>
    </w:p>
    <w:p w14:paraId="363F3E98" w14:textId="77777777" w:rsidR="007E3050" w:rsidRPr="007E3050" w:rsidRDefault="007E3050" w:rsidP="007E3050">
      <w:pPr>
        <w:numPr>
          <w:ilvl w:val="0"/>
          <w:numId w:val="20"/>
        </w:numPr>
        <w:spacing w:after="0" w:line="360" w:lineRule="auto"/>
        <w:ind w:left="0" w:firstLine="709"/>
        <w:contextualSpacing/>
        <w:jc w:val="both"/>
        <w:rPr>
          <w:rFonts w:ascii="Times New Roman" w:hAnsi="Times New Roman" w:cs="Times New Roman"/>
          <w:sz w:val="28"/>
          <w:szCs w:val="28"/>
        </w:rPr>
      </w:pPr>
      <w:r w:rsidRPr="007E3050">
        <w:rPr>
          <w:rFonts w:ascii="Times New Roman" w:hAnsi="Times New Roman" w:cs="Times New Roman"/>
          <w:sz w:val="28"/>
          <w:szCs w:val="28"/>
        </w:rPr>
        <w:t xml:space="preserve">Финансовый менеджмент: проблемы и решения / под ред. А. З. </w:t>
      </w:r>
      <w:proofErr w:type="spellStart"/>
      <w:r w:rsidRPr="007E3050">
        <w:rPr>
          <w:rFonts w:ascii="Times New Roman" w:hAnsi="Times New Roman" w:cs="Times New Roman"/>
          <w:sz w:val="28"/>
          <w:szCs w:val="28"/>
        </w:rPr>
        <w:t>Бобылевой</w:t>
      </w:r>
      <w:proofErr w:type="spellEnd"/>
      <w:r w:rsidRPr="007E3050">
        <w:rPr>
          <w:rFonts w:ascii="Times New Roman" w:hAnsi="Times New Roman" w:cs="Times New Roman"/>
          <w:sz w:val="28"/>
          <w:szCs w:val="28"/>
        </w:rPr>
        <w:t xml:space="preserve">. М.: </w:t>
      </w:r>
      <w:proofErr w:type="spellStart"/>
      <w:r w:rsidRPr="007E3050">
        <w:rPr>
          <w:rFonts w:ascii="Times New Roman" w:hAnsi="Times New Roman" w:cs="Times New Roman"/>
          <w:sz w:val="28"/>
          <w:szCs w:val="28"/>
        </w:rPr>
        <w:t>Юрайт</w:t>
      </w:r>
      <w:proofErr w:type="spellEnd"/>
      <w:r w:rsidRPr="007E3050">
        <w:rPr>
          <w:rFonts w:ascii="Times New Roman" w:hAnsi="Times New Roman" w:cs="Times New Roman"/>
          <w:sz w:val="28"/>
          <w:szCs w:val="28"/>
        </w:rPr>
        <w:t>. 2023. 796 с.</w:t>
      </w:r>
    </w:p>
    <w:p w14:paraId="3351136D" w14:textId="77777777" w:rsidR="007E3050" w:rsidRPr="007E3050" w:rsidRDefault="007E3050" w:rsidP="007E3050">
      <w:pPr>
        <w:numPr>
          <w:ilvl w:val="0"/>
          <w:numId w:val="20"/>
        </w:numPr>
        <w:spacing w:after="0" w:line="360" w:lineRule="auto"/>
        <w:ind w:left="0" w:firstLine="709"/>
        <w:contextualSpacing/>
        <w:jc w:val="both"/>
        <w:rPr>
          <w:rFonts w:ascii="Times New Roman" w:hAnsi="Times New Roman" w:cs="Times New Roman"/>
          <w:sz w:val="28"/>
          <w:szCs w:val="28"/>
        </w:rPr>
      </w:pPr>
      <w:r w:rsidRPr="007E3050">
        <w:rPr>
          <w:rFonts w:ascii="Times New Roman" w:hAnsi="Times New Roman" w:cs="Times New Roman"/>
          <w:sz w:val="28"/>
          <w:szCs w:val="28"/>
        </w:rPr>
        <w:t xml:space="preserve">Финансы организаций: управление финансовыми рисками / под ред. И. П. </w:t>
      </w:r>
      <w:proofErr w:type="spellStart"/>
      <w:r w:rsidRPr="007E3050">
        <w:rPr>
          <w:rFonts w:ascii="Times New Roman" w:hAnsi="Times New Roman" w:cs="Times New Roman"/>
          <w:sz w:val="28"/>
          <w:szCs w:val="28"/>
        </w:rPr>
        <w:t>Хоминич</w:t>
      </w:r>
      <w:proofErr w:type="spellEnd"/>
      <w:r w:rsidRPr="007E3050">
        <w:rPr>
          <w:rFonts w:ascii="Times New Roman" w:hAnsi="Times New Roman" w:cs="Times New Roman"/>
          <w:sz w:val="28"/>
          <w:szCs w:val="28"/>
        </w:rPr>
        <w:t xml:space="preserve">, И. В. </w:t>
      </w:r>
      <w:proofErr w:type="spellStart"/>
      <w:r w:rsidRPr="007E3050">
        <w:rPr>
          <w:rFonts w:ascii="Times New Roman" w:hAnsi="Times New Roman" w:cs="Times New Roman"/>
          <w:sz w:val="28"/>
          <w:szCs w:val="28"/>
        </w:rPr>
        <w:t>Пещанской</w:t>
      </w:r>
      <w:proofErr w:type="spellEnd"/>
      <w:r w:rsidRPr="007E3050">
        <w:rPr>
          <w:rFonts w:ascii="Times New Roman" w:hAnsi="Times New Roman" w:cs="Times New Roman"/>
          <w:sz w:val="28"/>
          <w:szCs w:val="28"/>
        </w:rPr>
        <w:t xml:space="preserve">. М.: </w:t>
      </w:r>
      <w:proofErr w:type="spellStart"/>
      <w:r w:rsidRPr="007E3050">
        <w:rPr>
          <w:rFonts w:ascii="Times New Roman" w:hAnsi="Times New Roman" w:cs="Times New Roman"/>
          <w:sz w:val="28"/>
          <w:szCs w:val="28"/>
        </w:rPr>
        <w:t>Юрайт</w:t>
      </w:r>
      <w:proofErr w:type="spellEnd"/>
      <w:r w:rsidRPr="007E3050">
        <w:rPr>
          <w:rFonts w:ascii="Times New Roman" w:hAnsi="Times New Roman" w:cs="Times New Roman"/>
          <w:sz w:val="28"/>
          <w:szCs w:val="28"/>
        </w:rPr>
        <w:t>. 2023. 570 с.</w:t>
      </w:r>
    </w:p>
    <w:p w14:paraId="48631E01" w14:textId="77777777" w:rsidR="007E3050" w:rsidRPr="007E3050" w:rsidRDefault="007E3050" w:rsidP="007E3050">
      <w:pPr>
        <w:numPr>
          <w:ilvl w:val="0"/>
          <w:numId w:val="20"/>
        </w:numPr>
        <w:spacing w:after="0" w:line="360" w:lineRule="auto"/>
        <w:ind w:left="0" w:firstLine="709"/>
        <w:contextualSpacing/>
        <w:jc w:val="both"/>
        <w:rPr>
          <w:rFonts w:ascii="Times New Roman" w:hAnsi="Times New Roman" w:cs="Times New Roman"/>
          <w:sz w:val="28"/>
          <w:szCs w:val="28"/>
        </w:rPr>
      </w:pPr>
      <w:proofErr w:type="spellStart"/>
      <w:r w:rsidRPr="007E3050">
        <w:rPr>
          <w:rFonts w:ascii="Times New Roman" w:hAnsi="Times New Roman" w:cs="Times New Roman"/>
          <w:sz w:val="28"/>
          <w:szCs w:val="28"/>
        </w:rPr>
        <w:t>фоничкин</w:t>
      </w:r>
      <w:proofErr w:type="spellEnd"/>
      <w:r w:rsidRPr="007E3050">
        <w:rPr>
          <w:rFonts w:ascii="Times New Roman" w:hAnsi="Times New Roman" w:cs="Times New Roman"/>
          <w:sz w:val="28"/>
          <w:szCs w:val="28"/>
        </w:rPr>
        <w:t xml:space="preserve"> А. И., </w:t>
      </w:r>
      <w:proofErr w:type="spellStart"/>
      <w:r w:rsidRPr="007E3050">
        <w:rPr>
          <w:rFonts w:ascii="Times New Roman" w:hAnsi="Times New Roman" w:cs="Times New Roman"/>
          <w:sz w:val="28"/>
          <w:szCs w:val="28"/>
        </w:rPr>
        <w:t>Журова</w:t>
      </w:r>
      <w:proofErr w:type="spellEnd"/>
      <w:r w:rsidRPr="007E3050">
        <w:rPr>
          <w:rFonts w:ascii="Times New Roman" w:hAnsi="Times New Roman" w:cs="Times New Roman"/>
          <w:sz w:val="28"/>
          <w:szCs w:val="28"/>
        </w:rPr>
        <w:t xml:space="preserve"> Л. И., Михаленко Д. Г. Финансовый менеджмент. М.: </w:t>
      </w:r>
      <w:proofErr w:type="spellStart"/>
      <w:r w:rsidRPr="007E3050">
        <w:rPr>
          <w:rFonts w:ascii="Times New Roman" w:hAnsi="Times New Roman" w:cs="Times New Roman"/>
          <w:sz w:val="28"/>
          <w:szCs w:val="28"/>
        </w:rPr>
        <w:t>Юрайт</w:t>
      </w:r>
      <w:proofErr w:type="spellEnd"/>
      <w:r w:rsidRPr="007E3050">
        <w:rPr>
          <w:rFonts w:ascii="Times New Roman" w:hAnsi="Times New Roman" w:cs="Times New Roman"/>
          <w:sz w:val="28"/>
          <w:szCs w:val="28"/>
        </w:rPr>
        <w:t>. 2024. 485 с.</w:t>
      </w:r>
    </w:p>
    <w:p w14:paraId="1D82EB4D" w14:textId="77777777" w:rsidR="007E3050" w:rsidRPr="007E3050" w:rsidRDefault="007E3050" w:rsidP="007E3050">
      <w:pPr>
        <w:numPr>
          <w:ilvl w:val="0"/>
          <w:numId w:val="20"/>
        </w:numPr>
        <w:spacing w:after="0" w:line="360" w:lineRule="auto"/>
        <w:ind w:left="0" w:firstLine="709"/>
        <w:contextualSpacing/>
        <w:jc w:val="both"/>
        <w:rPr>
          <w:rFonts w:ascii="Times New Roman" w:hAnsi="Times New Roman" w:cs="Times New Roman"/>
          <w:sz w:val="28"/>
          <w:szCs w:val="28"/>
        </w:rPr>
      </w:pPr>
      <w:proofErr w:type="spellStart"/>
      <w:r w:rsidRPr="007E3050">
        <w:rPr>
          <w:rFonts w:ascii="Times New Roman" w:hAnsi="Times New Roman" w:cs="Times New Roman"/>
          <w:sz w:val="28"/>
          <w:szCs w:val="28"/>
        </w:rPr>
        <w:t>Шубаева</w:t>
      </w:r>
      <w:proofErr w:type="spellEnd"/>
      <w:r w:rsidRPr="007E3050">
        <w:rPr>
          <w:rFonts w:ascii="Times New Roman" w:hAnsi="Times New Roman" w:cs="Times New Roman"/>
          <w:sz w:val="28"/>
          <w:szCs w:val="28"/>
        </w:rPr>
        <w:t xml:space="preserve"> В. Г., </w:t>
      </w:r>
      <w:proofErr w:type="spellStart"/>
      <w:r w:rsidRPr="007E3050">
        <w:rPr>
          <w:rFonts w:ascii="Times New Roman" w:hAnsi="Times New Roman" w:cs="Times New Roman"/>
          <w:sz w:val="28"/>
          <w:szCs w:val="28"/>
        </w:rPr>
        <w:t>Шимко</w:t>
      </w:r>
      <w:proofErr w:type="spellEnd"/>
      <w:r w:rsidRPr="007E3050">
        <w:rPr>
          <w:rFonts w:ascii="Times New Roman" w:hAnsi="Times New Roman" w:cs="Times New Roman"/>
          <w:sz w:val="28"/>
          <w:szCs w:val="28"/>
        </w:rPr>
        <w:t xml:space="preserve"> П. Д. Финансовый менеджмент транснациональной компании. М.: </w:t>
      </w:r>
      <w:proofErr w:type="spellStart"/>
      <w:r w:rsidRPr="007E3050">
        <w:rPr>
          <w:rFonts w:ascii="Times New Roman" w:hAnsi="Times New Roman" w:cs="Times New Roman"/>
          <w:sz w:val="28"/>
          <w:szCs w:val="28"/>
        </w:rPr>
        <w:t>Юрайт</w:t>
      </w:r>
      <w:proofErr w:type="spellEnd"/>
      <w:r w:rsidRPr="007E3050">
        <w:rPr>
          <w:rFonts w:ascii="Times New Roman" w:hAnsi="Times New Roman" w:cs="Times New Roman"/>
          <w:sz w:val="28"/>
          <w:szCs w:val="28"/>
        </w:rPr>
        <w:t>. 2023. 582 с.</w:t>
      </w:r>
    </w:p>
    <w:p w14:paraId="4289A1C5" w14:textId="77777777" w:rsidR="007E3050" w:rsidRPr="007E3050" w:rsidRDefault="007E3050" w:rsidP="007E3050">
      <w:pPr>
        <w:numPr>
          <w:ilvl w:val="0"/>
          <w:numId w:val="20"/>
        </w:numPr>
        <w:spacing w:after="0" w:line="360" w:lineRule="auto"/>
        <w:ind w:left="0" w:firstLine="709"/>
        <w:contextualSpacing/>
        <w:jc w:val="both"/>
        <w:rPr>
          <w:rFonts w:ascii="Times New Roman" w:hAnsi="Times New Roman" w:cs="Times New Roman"/>
          <w:sz w:val="28"/>
          <w:szCs w:val="28"/>
        </w:rPr>
      </w:pPr>
      <w:proofErr w:type="spellStart"/>
      <w:r w:rsidRPr="007E3050">
        <w:rPr>
          <w:rFonts w:ascii="Times New Roman" w:hAnsi="Times New Roman" w:cs="Times New Roman"/>
          <w:sz w:val="28"/>
          <w:szCs w:val="28"/>
        </w:rPr>
        <w:t>Бундин</w:t>
      </w:r>
      <w:proofErr w:type="spellEnd"/>
      <w:r w:rsidRPr="007E3050">
        <w:rPr>
          <w:rFonts w:ascii="Times New Roman" w:hAnsi="Times New Roman" w:cs="Times New Roman"/>
          <w:sz w:val="28"/>
          <w:szCs w:val="28"/>
        </w:rPr>
        <w:t xml:space="preserve">, М. В. Креативные кластеры и креативные пространства: правовой статус и проблемы правового регулирования / М. В. </w:t>
      </w:r>
      <w:proofErr w:type="spellStart"/>
      <w:r w:rsidRPr="007E3050">
        <w:rPr>
          <w:rFonts w:ascii="Times New Roman" w:hAnsi="Times New Roman" w:cs="Times New Roman"/>
          <w:sz w:val="28"/>
          <w:szCs w:val="28"/>
        </w:rPr>
        <w:t>Бундин</w:t>
      </w:r>
      <w:proofErr w:type="spellEnd"/>
      <w:r w:rsidRPr="007E3050">
        <w:rPr>
          <w:rFonts w:ascii="Times New Roman" w:hAnsi="Times New Roman" w:cs="Times New Roman"/>
          <w:sz w:val="28"/>
          <w:szCs w:val="28"/>
        </w:rPr>
        <w:t xml:space="preserve">, Е. В. </w:t>
      </w:r>
      <w:proofErr w:type="spellStart"/>
      <w:r w:rsidRPr="007E3050">
        <w:rPr>
          <w:rFonts w:ascii="Times New Roman" w:hAnsi="Times New Roman" w:cs="Times New Roman"/>
          <w:sz w:val="28"/>
          <w:szCs w:val="28"/>
        </w:rPr>
        <w:t>Ширеева</w:t>
      </w:r>
      <w:proofErr w:type="spellEnd"/>
      <w:r w:rsidRPr="007E3050">
        <w:rPr>
          <w:rFonts w:ascii="Times New Roman" w:hAnsi="Times New Roman" w:cs="Times New Roman"/>
          <w:sz w:val="28"/>
          <w:szCs w:val="28"/>
        </w:rPr>
        <w:t xml:space="preserve"> // Правовая политика и правовая жизнь. – 2023. – № 4. – С. 205-216. – DOI 10.24412/1608-8794-2023-4-205-216. – EDN LSKZRB.</w:t>
      </w:r>
    </w:p>
    <w:p w14:paraId="350FD045" w14:textId="77777777" w:rsidR="007E3050" w:rsidRPr="007E3050" w:rsidRDefault="007E3050" w:rsidP="007E3050">
      <w:pPr>
        <w:numPr>
          <w:ilvl w:val="0"/>
          <w:numId w:val="20"/>
        </w:numPr>
        <w:spacing w:after="0" w:line="360" w:lineRule="auto"/>
        <w:ind w:left="0" w:firstLine="709"/>
        <w:contextualSpacing/>
        <w:jc w:val="both"/>
        <w:rPr>
          <w:rFonts w:ascii="Times New Roman" w:hAnsi="Times New Roman" w:cs="Times New Roman"/>
          <w:sz w:val="28"/>
          <w:szCs w:val="28"/>
        </w:rPr>
      </w:pPr>
      <w:proofErr w:type="spellStart"/>
      <w:r w:rsidRPr="007E3050">
        <w:rPr>
          <w:rFonts w:ascii="Times New Roman" w:hAnsi="Times New Roman" w:cs="Times New Roman"/>
          <w:sz w:val="28"/>
          <w:szCs w:val="28"/>
        </w:rPr>
        <w:t>Багдонайте</w:t>
      </w:r>
      <w:proofErr w:type="spellEnd"/>
      <w:r w:rsidRPr="007E3050">
        <w:rPr>
          <w:rFonts w:ascii="Times New Roman" w:hAnsi="Times New Roman" w:cs="Times New Roman"/>
          <w:sz w:val="28"/>
          <w:szCs w:val="28"/>
        </w:rPr>
        <w:t xml:space="preserve">, А. Ю. "Заря" не зря. Опыт управления креативным пространством / А. Ю. </w:t>
      </w:r>
      <w:proofErr w:type="spellStart"/>
      <w:r w:rsidRPr="007E3050">
        <w:rPr>
          <w:rFonts w:ascii="Times New Roman" w:hAnsi="Times New Roman" w:cs="Times New Roman"/>
          <w:sz w:val="28"/>
          <w:szCs w:val="28"/>
        </w:rPr>
        <w:t>Багдонайте</w:t>
      </w:r>
      <w:proofErr w:type="spellEnd"/>
      <w:r w:rsidRPr="007E3050">
        <w:rPr>
          <w:rFonts w:ascii="Times New Roman" w:hAnsi="Times New Roman" w:cs="Times New Roman"/>
          <w:sz w:val="28"/>
          <w:szCs w:val="28"/>
        </w:rPr>
        <w:t xml:space="preserve"> // Изобразительное искусство Урала, Сибири и Дальнего Востока. – 2021. – № 1. – С. 92-101. – EDN KNDEPB.</w:t>
      </w:r>
    </w:p>
    <w:p w14:paraId="3AB5A868" w14:textId="77777777" w:rsidR="007E3050" w:rsidRPr="007E3050" w:rsidRDefault="007E3050" w:rsidP="007E3050">
      <w:pPr>
        <w:numPr>
          <w:ilvl w:val="0"/>
          <w:numId w:val="20"/>
        </w:numPr>
        <w:spacing w:after="0" w:line="360" w:lineRule="auto"/>
        <w:ind w:left="0" w:firstLine="709"/>
        <w:contextualSpacing/>
        <w:jc w:val="both"/>
        <w:rPr>
          <w:rFonts w:ascii="Times New Roman" w:hAnsi="Times New Roman" w:cs="Times New Roman"/>
          <w:sz w:val="28"/>
          <w:szCs w:val="28"/>
        </w:rPr>
      </w:pPr>
      <w:r w:rsidRPr="007E3050">
        <w:rPr>
          <w:rFonts w:ascii="Times New Roman" w:hAnsi="Times New Roman" w:cs="Times New Roman"/>
          <w:sz w:val="28"/>
          <w:szCs w:val="28"/>
        </w:rPr>
        <w:t>Официальная статистика // Федеральная служба государственной статистики URL: https://rosstat.gov.ru/folder/10705</w:t>
      </w:r>
    </w:p>
    <w:p w14:paraId="660A603E" w14:textId="77777777" w:rsidR="007E3050" w:rsidRPr="007E3050" w:rsidRDefault="007E3050" w:rsidP="007E3050">
      <w:pPr>
        <w:spacing w:after="0" w:line="360" w:lineRule="auto"/>
        <w:ind w:firstLine="709"/>
        <w:jc w:val="center"/>
        <w:rPr>
          <w:rFonts w:ascii="Times New Roman" w:hAnsi="Times New Roman" w:cs="Times New Roman"/>
          <w:sz w:val="28"/>
          <w:szCs w:val="28"/>
        </w:rPr>
      </w:pPr>
    </w:p>
    <w:p w14:paraId="371B08C9" w14:textId="77777777" w:rsidR="007E3050" w:rsidRPr="007E3050" w:rsidRDefault="007E3050" w:rsidP="007E3050">
      <w:pPr>
        <w:spacing w:after="0" w:line="360" w:lineRule="auto"/>
        <w:ind w:firstLine="709"/>
        <w:jc w:val="center"/>
        <w:rPr>
          <w:rFonts w:ascii="Times New Roman" w:hAnsi="Times New Roman" w:cs="Times New Roman"/>
          <w:sz w:val="28"/>
          <w:szCs w:val="28"/>
        </w:rPr>
      </w:pPr>
    </w:p>
    <w:p w14:paraId="232CCDD4" w14:textId="77777777" w:rsidR="007E3050" w:rsidRPr="007E3050" w:rsidRDefault="007E3050" w:rsidP="007E3050">
      <w:pPr>
        <w:spacing w:after="0" w:line="360" w:lineRule="auto"/>
        <w:ind w:firstLine="709"/>
        <w:jc w:val="center"/>
        <w:rPr>
          <w:rFonts w:ascii="Times New Roman" w:hAnsi="Times New Roman" w:cs="Times New Roman"/>
          <w:sz w:val="28"/>
          <w:szCs w:val="28"/>
        </w:rPr>
      </w:pPr>
    </w:p>
    <w:p w14:paraId="08E10A72" w14:textId="77777777" w:rsidR="00BC245B" w:rsidRPr="00B620B8" w:rsidRDefault="00BC245B" w:rsidP="002D3C2A">
      <w:pPr>
        <w:spacing w:after="0" w:line="360" w:lineRule="auto"/>
        <w:jc w:val="both"/>
        <w:rPr>
          <w:rFonts w:ascii="Times New Roman" w:hAnsi="Times New Roman" w:cs="Times New Roman"/>
          <w:sz w:val="28"/>
          <w:szCs w:val="28"/>
        </w:rPr>
      </w:pPr>
    </w:p>
    <w:p w14:paraId="3C5A7561" w14:textId="77777777" w:rsidR="00BC245B" w:rsidRPr="003E6D3F" w:rsidRDefault="00BC245B" w:rsidP="002D3C2A">
      <w:pPr>
        <w:spacing w:after="0" w:line="360" w:lineRule="auto"/>
        <w:rPr>
          <w:rFonts w:ascii="Times New Roman" w:hAnsi="Times New Roman" w:cs="Times New Roman"/>
          <w:sz w:val="28"/>
          <w:szCs w:val="28"/>
        </w:rPr>
      </w:pPr>
    </w:p>
    <w:sectPr w:rsidR="00BC245B" w:rsidRPr="003E6D3F" w:rsidSect="00A3201F">
      <w:footerReference w:type="even" r:id="rId31"/>
      <w:footerReference w:type="default" r:id="rId3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3071F" w14:textId="77777777" w:rsidR="00464A72" w:rsidRDefault="00464A72" w:rsidP="002A4EBF">
      <w:pPr>
        <w:spacing w:after="0" w:line="240" w:lineRule="auto"/>
      </w:pPr>
      <w:r>
        <w:separator/>
      </w:r>
    </w:p>
  </w:endnote>
  <w:endnote w:type="continuationSeparator" w:id="0">
    <w:p w14:paraId="6CAFCD6C" w14:textId="77777777" w:rsidR="00464A72" w:rsidRDefault="00464A72" w:rsidP="002A4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rPr>
      <w:id w:val="-1600633700"/>
      <w:docPartObj>
        <w:docPartGallery w:val="Page Numbers (Bottom of Page)"/>
        <w:docPartUnique/>
      </w:docPartObj>
    </w:sdtPr>
    <w:sdtContent>
      <w:p w14:paraId="255A9DFB" w14:textId="5621231A" w:rsidR="00A3201F" w:rsidRDefault="00A3201F" w:rsidP="003B62AC">
        <w:pPr>
          <w:pStyle w:val="aa"/>
          <w:framePr w:wrap="none" w:vAnchor="text" w:hAnchor="margin" w:xAlign="center" w:y="1"/>
          <w:rPr>
            <w:rStyle w:val="af"/>
          </w:rPr>
        </w:pPr>
        <w:r>
          <w:rPr>
            <w:rStyle w:val="af"/>
          </w:rPr>
          <w:fldChar w:fldCharType="begin"/>
        </w:r>
        <w:r>
          <w:rPr>
            <w:rStyle w:val="af"/>
          </w:rPr>
          <w:instrText xml:space="preserve"> PAGE </w:instrText>
        </w:r>
        <w:r>
          <w:rPr>
            <w:rStyle w:val="af"/>
          </w:rPr>
          <w:fldChar w:fldCharType="end"/>
        </w:r>
      </w:p>
    </w:sdtContent>
  </w:sdt>
  <w:p w14:paraId="48339F4A" w14:textId="77777777" w:rsidR="00A3201F" w:rsidRDefault="00A3201F">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rFonts w:ascii="Times New Roman" w:hAnsi="Times New Roman" w:cs="Times New Roman"/>
        <w:sz w:val="24"/>
        <w:szCs w:val="24"/>
      </w:rPr>
      <w:id w:val="1272968285"/>
      <w:docPartObj>
        <w:docPartGallery w:val="Page Numbers (Bottom of Page)"/>
        <w:docPartUnique/>
      </w:docPartObj>
    </w:sdtPr>
    <w:sdtContent>
      <w:p w14:paraId="2BB10C7F" w14:textId="2E5D3FD7" w:rsidR="00A3201F" w:rsidRPr="00A3201F" w:rsidRDefault="00A3201F" w:rsidP="003B62AC">
        <w:pPr>
          <w:pStyle w:val="aa"/>
          <w:framePr w:wrap="none" w:vAnchor="text" w:hAnchor="margin" w:xAlign="center" w:y="1"/>
          <w:rPr>
            <w:rStyle w:val="af"/>
            <w:rFonts w:ascii="Times New Roman" w:hAnsi="Times New Roman" w:cs="Times New Roman"/>
            <w:sz w:val="24"/>
            <w:szCs w:val="24"/>
          </w:rPr>
        </w:pPr>
        <w:r w:rsidRPr="00A3201F">
          <w:rPr>
            <w:rStyle w:val="af"/>
            <w:rFonts w:ascii="Times New Roman" w:hAnsi="Times New Roman" w:cs="Times New Roman"/>
            <w:sz w:val="24"/>
            <w:szCs w:val="24"/>
          </w:rPr>
          <w:fldChar w:fldCharType="begin"/>
        </w:r>
        <w:r w:rsidRPr="00A3201F">
          <w:rPr>
            <w:rStyle w:val="af"/>
            <w:rFonts w:ascii="Times New Roman" w:hAnsi="Times New Roman" w:cs="Times New Roman"/>
            <w:sz w:val="24"/>
            <w:szCs w:val="24"/>
          </w:rPr>
          <w:instrText xml:space="preserve"> PAGE </w:instrText>
        </w:r>
        <w:r w:rsidRPr="00A3201F">
          <w:rPr>
            <w:rStyle w:val="af"/>
            <w:rFonts w:ascii="Times New Roman" w:hAnsi="Times New Roman" w:cs="Times New Roman"/>
            <w:sz w:val="24"/>
            <w:szCs w:val="24"/>
          </w:rPr>
          <w:fldChar w:fldCharType="separate"/>
        </w:r>
        <w:r w:rsidRPr="00A3201F">
          <w:rPr>
            <w:rStyle w:val="af"/>
            <w:rFonts w:ascii="Times New Roman" w:hAnsi="Times New Roman" w:cs="Times New Roman"/>
            <w:noProof/>
            <w:sz w:val="24"/>
            <w:szCs w:val="24"/>
          </w:rPr>
          <w:t>3</w:t>
        </w:r>
        <w:r w:rsidRPr="00A3201F">
          <w:rPr>
            <w:rStyle w:val="af"/>
            <w:rFonts w:ascii="Times New Roman" w:hAnsi="Times New Roman" w:cs="Times New Roman"/>
            <w:sz w:val="24"/>
            <w:szCs w:val="24"/>
          </w:rPr>
          <w:fldChar w:fldCharType="end"/>
        </w:r>
      </w:p>
    </w:sdtContent>
  </w:sdt>
  <w:p w14:paraId="6C82A79A" w14:textId="77777777" w:rsidR="00A3201F" w:rsidRPr="00A3201F" w:rsidRDefault="00A3201F">
    <w:pPr>
      <w:pStyle w:val="aa"/>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C9BFF" w14:textId="77777777" w:rsidR="00464A72" w:rsidRDefault="00464A72" w:rsidP="002A4EBF">
      <w:pPr>
        <w:spacing w:after="0" w:line="240" w:lineRule="auto"/>
      </w:pPr>
      <w:r>
        <w:separator/>
      </w:r>
    </w:p>
  </w:footnote>
  <w:footnote w:type="continuationSeparator" w:id="0">
    <w:p w14:paraId="70E6F411" w14:textId="77777777" w:rsidR="00464A72" w:rsidRDefault="00464A72" w:rsidP="002A4E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E44BD"/>
    <w:multiLevelType w:val="hybridMultilevel"/>
    <w:tmpl w:val="BF8874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EA9235A"/>
    <w:multiLevelType w:val="multilevel"/>
    <w:tmpl w:val="FA1CCDC6"/>
    <w:lvl w:ilvl="0">
      <w:start w:val="7"/>
      <w:numFmt w:val="bullet"/>
      <w:lvlText w:val="•"/>
      <w:lvlJc w:val="left"/>
      <w:pPr>
        <w:ind w:left="1069" w:hanging="360"/>
      </w:pPr>
      <w:rPr>
        <w:rFonts w:ascii="Times New Roman" w:eastAsiaTheme="minorEastAsia" w:hAnsi="Times New Roman" w:cs="Times New Roman" w:hint="default"/>
      </w:rPr>
    </w:lvl>
    <w:lvl w:ilvl="1">
      <w:start w:val="1"/>
      <w:numFmt w:val="bullet"/>
      <w:lvlText w:val="•"/>
      <w:lvlJc w:val="left"/>
      <w:pPr>
        <w:ind w:left="1789" w:hanging="360"/>
      </w:pPr>
      <w:rPr>
        <w:rFonts w:ascii="Times New Roman" w:eastAsiaTheme="minorEastAsia" w:hAnsi="Times New Roman" w:cs="Times New Roman" w:hint="default"/>
      </w:r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2" w15:restartNumberingAfterBreak="0">
    <w:nsid w:val="11EC4EA6"/>
    <w:multiLevelType w:val="hybridMultilevel"/>
    <w:tmpl w:val="041C2212"/>
    <w:lvl w:ilvl="0" w:tplc="0419000F">
      <w:start w:val="1"/>
      <w:numFmt w:val="decimal"/>
      <w:lvlText w:val="%1."/>
      <w:lvlJc w:val="left"/>
      <w:pPr>
        <w:ind w:left="107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74E3F49"/>
    <w:multiLevelType w:val="hybridMultilevel"/>
    <w:tmpl w:val="3C82D1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20B87B41"/>
    <w:multiLevelType w:val="hybridMultilevel"/>
    <w:tmpl w:val="A94E899E"/>
    <w:lvl w:ilvl="0" w:tplc="4E14AE42">
      <w:start w:val="7"/>
      <w:numFmt w:val="bullet"/>
      <w:lvlText w:val="•"/>
      <w:lvlJc w:val="left"/>
      <w:pPr>
        <w:ind w:left="1789" w:hanging="360"/>
      </w:pPr>
      <w:rPr>
        <w:rFonts w:ascii="Times New Roman" w:eastAsiaTheme="minorEastAsia"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 w15:restartNumberingAfterBreak="0">
    <w:nsid w:val="25137CAF"/>
    <w:multiLevelType w:val="multilevel"/>
    <w:tmpl w:val="C92067CE"/>
    <w:lvl w:ilvl="0">
      <w:start w:val="1"/>
      <w:numFmt w:val="decimal"/>
      <w:lvlText w:val="%1."/>
      <w:lvlJc w:val="left"/>
      <w:pPr>
        <w:ind w:left="1069" w:hanging="360"/>
      </w:pPr>
      <w:rPr>
        <w:rFonts w:hint="default"/>
      </w:rPr>
    </w:lvl>
    <w:lvl w:ilvl="1">
      <w:start w:val="1"/>
      <w:numFmt w:val="bullet"/>
      <w:lvlText w:val="•"/>
      <w:lvlJc w:val="left"/>
      <w:pPr>
        <w:ind w:left="1789" w:hanging="360"/>
      </w:pPr>
      <w:rPr>
        <w:rFonts w:ascii="Times New Roman" w:eastAsiaTheme="minorEastAsia" w:hAnsi="Times New Roman" w:cs="Times New Roman" w:hint="default"/>
      </w:r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6" w15:restartNumberingAfterBreak="0">
    <w:nsid w:val="287727FA"/>
    <w:multiLevelType w:val="hybridMultilevel"/>
    <w:tmpl w:val="DDC43B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28D4017C"/>
    <w:multiLevelType w:val="hybridMultilevel"/>
    <w:tmpl w:val="2642F4BA"/>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8" w15:restartNumberingAfterBreak="0">
    <w:nsid w:val="2BBA4916"/>
    <w:multiLevelType w:val="multilevel"/>
    <w:tmpl w:val="FA1CCDC6"/>
    <w:lvl w:ilvl="0">
      <w:start w:val="7"/>
      <w:numFmt w:val="bullet"/>
      <w:lvlText w:val="•"/>
      <w:lvlJc w:val="left"/>
      <w:pPr>
        <w:ind w:left="1069" w:hanging="360"/>
      </w:pPr>
      <w:rPr>
        <w:rFonts w:ascii="Times New Roman" w:eastAsiaTheme="minorEastAsia" w:hAnsi="Times New Roman" w:cs="Times New Roman" w:hint="default"/>
      </w:rPr>
    </w:lvl>
    <w:lvl w:ilvl="1">
      <w:start w:val="1"/>
      <w:numFmt w:val="bullet"/>
      <w:lvlText w:val="•"/>
      <w:lvlJc w:val="left"/>
      <w:pPr>
        <w:ind w:left="1789" w:hanging="360"/>
      </w:pPr>
      <w:rPr>
        <w:rFonts w:ascii="Times New Roman" w:eastAsiaTheme="minorEastAsia" w:hAnsi="Times New Roman" w:cs="Times New Roman" w:hint="default"/>
      </w:r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9" w15:restartNumberingAfterBreak="0">
    <w:nsid w:val="2DE6136C"/>
    <w:multiLevelType w:val="multilevel"/>
    <w:tmpl w:val="FA1CCDC6"/>
    <w:lvl w:ilvl="0">
      <w:start w:val="7"/>
      <w:numFmt w:val="bullet"/>
      <w:lvlText w:val="•"/>
      <w:lvlJc w:val="left"/>
      <w:pPr>
        <w:ind w:left="1069" w:hanging="360"/>
      </w:pPr>
      <w:rPr>
        <w:rFonts w:ascii="Times New Roman" w:eastAsiaTheme="minorEastAsia" w:hAnsi="Times New Roman" w:cs="Times New Roman" w:hint="default"/>
      </w:rPr>
    </w:lvl>
    <w:lvl w:ilvl="1">
      <w:start w:val="1"/>
      <w:numFmt w:val="bullet"/>
      <w:lvlText w:val="•"/>
      <w:lvlJc w:val="left"/>
      <w:pPr>
        <w:ind w:left="1789" w:hanging="360"/>
      </w:pPr>
      <w:rPr>
        <w:rFonts w:ascii="Times New Roman" w:eastAsiaTheme="minorEastAsia" w:hAnsi="Times New Roman" w:cs="Times New Roman" w:hint="default"/>
      </w:r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0" w15:restartNumberingAfterBreak="0">
    <w:nsid w:val="2FBF73F6"/>
    <w:multiLevelType w:val="hybridMultilevel"/>
    <w:tmpl w:val="F948F9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307405D5"/>
    <w:multiLevelType w:val="hybridMultilevel"/>
    <w:tmpl w:val="C74670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A9D5708"/>
    <w:multiLevelType w:val="multilevel"/>
    <w:tmpl w:val="353A4FD4"/>
    <w:lvl w:ilvl="0">
      <w:start w:val="1"/>
      <w:numFmt w:val="decimal"/>
      <w:lvlText w:val="%1."/>
      <w:lvlJc w:val="left"/>
      <w:pPr>
        <w:ind w:left="1429" w:hanging="360"/>
      </w:pPr>
    </w:lvl>
    <w:lvl w:ilvl="1">
      <w:start w:val="1"/>
      <w:numFmt w:val="decimal"/>
      <w:isLgl/>
      <w:lvlText w:val="%1.%2"/>
      <w:lvlJc w:val="left"/>
      <w:pPr>
        <w:ind w:left="1501" w:hanging="432"/>
      </w:pPr>
      <w:rPr>
        <w:rFonts w:hint="default"/>
      </w:rPr>
    </w:lvl>
    <w:lvl w:ilvl="2">
      <w:start w:val="1"/>
      <w:numFmt w:val="decimal"/>
      <w:isLgl/>
      <w:lvlText w:val="%1.%2.%3"/>
      <w:lvlJc w:val="left"/>
      <w:pPr>
        <w:ind w:left="1789" w:hanging="720"/>
      </w:pPr>
      <w:rPr>
        <w:rFonts w:hint="default"/>
      </w:rPr>
    </w:lvl>
    <w:lvl w:ilvl="3">
      <w:start w:val="1"/>
      <w:numFmt w:val="decimalZero"/>
      <w:isLgl/>
      <w:lvlText w:val="%1.%2.%3.%4"/>
      <w:lvlJc w:val="left"/>
      <w:pPr>
        <w:ind w:left="1789" w:hanging="720"/>
      </w:pPr>
      <w:rPr>
        <w:rFonts w:hint="default"/>
      </w:rPr>
    </w:lvl>
    <w:lvl w:ilvl="4">
      <w:start w:val="1"/>
      <w:numFmt w:val="decimalZero"/>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13" w15:restartNumberingAfterBreak="0">
    <w:nsid w:val="4AD76464"/>
    <w:multiLevelType w:val="hybridMultilevel"/>
    <w:tmpl w:val="79AA0548"/>
    <w:lvl w:ilvl="0" w:tplc="E3F6FBD4">
      <w:numFmt w:val="bullet"/>
      <w:lvlText w:val="•"/>
      <w:lvlJc w:val="left"/>
      <w:pPr>
        <w:ind w:left="1774" w:hanging="1065"/>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4B024C39"/>
    <w:multiLevelType w:val="hybridMultilevel"/>
    <w:tmpl w:val="C92067CE"/>
    <w:lvl w:ilvl="0" w:tplc="56F8CF88">
      <w:start w:val="1"/>
      <w:numFmt w:val="decimal"/>
      <w:lvlText w:val="%1."/>
      <w:lvlJc w:val="left"/>
      <w:pPr>
        <w:ind w:left="1069" w:hanging="360"/>
      </w:pPr>
      <w:rPr>
        <w:rFonts w:hint="default"/>
      </w:rPr>
    </w:lvl>
    <w:lvl w:ilvl="1" w:tplc="E7E6F348">
      <w:start w:val="1"/>
      <w:numFmt w:val="bullet"/>
      <w:lvlText w:val="•"/>
      <w:lvlJc w:val="left"/>
      <w:pPr>
        <w:ind w:left="1789" w:hanging="360"/>
      </w:pPr>
      <w:rPr>
        <w:rFonts w:ascii="Times New Roman" w:eastAsiaTheme="minorEastAsia"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52E866A5"/>
    <w:multiLevelType w:val="hybridMultilevel"/>
    <w:tmpl w:val="1534AA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54B86D54"/>
    <w:multiLevelType w:val="multilevel"/>
    <w:tmpl w:val="FA1CCDC6"/>
    <w:lvl w:ilvl="0">
      <w:start w:val="7"/>
      <w:numFmt w:val="bullet"/>
      <w:lvlText w:val="•"/>
      <w:lvlJc w:val="left"/>
      <w:pPr>
        <w:ind w:left="1069" w:hanging="360"/>
      </w:pPr>
      <w:rPr>
        <w:rFonts w:ascii="Times New Roman" w:eastAsiaTheme="minorEastAsia" w:hAnsi="Times New Roman" w:cs="Times New Roman" w:hint="default"/>
      </w:rPr>
    </w:lvl>
    <w:lvl w:ilvl="1">
      <w:start w:val="1"/>
      <w:numFmt w:val="bullet"/>
      <w:lvlText w:val="•"/>
      <w:lvlJc w:val="left"/>
      <w:pPr>
        <w:ind w:left="1789" w:hanging="360"/>
      </w:pPr>
      <w:rPr>
        <w:rFonts w:ascii="Times New Roman" w:eastAsiaTheme="minorEastAsia" w:hAnsi="Times New Roman" w:cs="Times New Roman" w:hint="default"/>
      </w:r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7" w15:restartNumberingAfterBreak="0">
    <w:nsid w:val="58EF21C4"/>
    <w:multiLevelType w:val="hybridMultilevel"/>
    <w:tmpl w:val="45C4D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F18678E"/>
    <w:multiLevelType w:val="hybridMultilevel"/>
    <w:tmpl w:val="0B260E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707340A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E25E00"/>
    <w:multiLevelType w:val="multilevel"/>
    <w:tmpl w:val="FA1CCDC6"/>
    <w:lvl w:ilvl="0">
      <w:start w:val="7"/>
      <w:numFmt w:val="bullet"/>
      <w:lvlText w:val="•"/>
      <w:lvlJc w:val="left"/>
      <w:pPr>
        <w:ind w:left="1069" w:hanging="360"/>
      </w:pPr>
      <w:rPr>
        <w:rFonts w:ascii="Times New Roman" w:eastAsiaTheme="minorEastAsia" w:hAnsi="Times New Roman" w:cs="Times New Roman" w:hint="default"/>
      </w:rPr>
    </w:lvl>
    <w:lvl w:ilvl="1">
      <w:start w:val="1"/>
      <w:numFmt w:val="bullet"/>
      <w:lvlText w:val="•"/>
      <w:lvlJc w:val="left"/>
      <w:pPr>
        <w:ind w:left="1789" w:hanging="360"/>
      </w:pPr>
      <w:rPr>
        <w:rFonts w:ascii="Times New Roman" w:eastAsiaTheme="minorEastAsia" w:hAnsi="Times New Roman" w:cs="Times New Roman" w:hint="default"/>
      </w:r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21" w15:restartNumberingAfterBreak="0">
    <w:nsid w:val="712E4DF2"/>
    <w:multiLevelType w:val="multilevel"/>
    <w:tmpl w:val="07CA4F94"/>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545679915">
    <w:abstractNumId w:val="17"/>
  </w:num>
  <w:num w:numId="2" w16cid:durableId="1943684006">
    <w:abstractNumId w:val="6"/>
  </w:num>
  <w:num w:numId="3" w16cid:durableId="1266310620">
    <w:abstractNumId w:val="13"/>
  </w:num>
  <w:num w:numId="4" w16cid:durableId="1917939669">
    <w:abstractNumId w:val="19"/>
  </w:num>
  <w:num w:numId="5" w16cid:durableId="1881670976">
    <w:abstractNumId w:val="14"/>
  </w:num>
  <w:num w:numId="6" w16cid:durableId="850490079">
    <w:abstractNumId w:val="5"/>
  </w:num>
  <w:num w:numId="7" w16cid:durableId="1920098397">
    <w:abstractNumId w:val="4"/>
  </w:num>
  <w:num w:numId="8" w16cid:durableId="2088964515">
    <w:abstractNumId w:val="20"/>
  </w:num>
  <w:num w:numId="9" w16cid:durableId="2041931750">
    <w:abstractNumId w:val="15"/>
  </w:num>
  <w:num w:numId="10" w16cid:durableId="1329480853">
    <w:abstractNumId w:val="3"/>
  </w:num>
  <w:num w:numId="11" w16cid:durableId="1449622718">
    <w:abstractNumId w:val="9"/>
  </w:num>
  <w:num w:numId="12" w16cid:durableId="1092438583">
    <w:abstractNumId w:val="8"/>
  </w:num>
  <w:num w:numId="13" w16cid:durableId="68695597">
    <w:abstractNumId w:val="1"/>
  </w:num>
  <w:num w:numId="14" w16cid:durableId="1918711662">
    <w:abstractNumId w:val="16"/>
  </w:num>
  <w:num w:numId="15" w16cid:durableId="456602419">
    <w:abstractNumId w:val="18"/>
  </w:num>
  <w:num w:numId="16" w16cid:durableId="1806509663">
    <w:abstractNumId w:val="10"/>
  </w:num>
  <w:num w:numId="17" w16cid:durableId="156116813">
    <w:abstractNumId w:val="12"/>
  </w:num>
  <w:num w:numId="18" w16cid:durableId="844903503">
    <w:abstractNumId w:val="11"/>
  </w:num>
  <w:num w:numId="19" w16cid:durableId="803624592">
    <w:abstractNumId w:val="0"/>
  </w:num>
  <w:num w:numId="20" w16cid:durableId="1522277250">
    <w:abstractNumId w:val="2"/>
  </w:num>
  <w:num w:numId="21" w16cid:durableId="82999233">
    <w:abstractNumId w:val="7"/>
  </w:num>
  <w:num w:numId="22" w16cid:durableId="10029294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3B78"/>
    <w:rsid w:val="000052BA"/>
    <w:rsid w:val="00027480"/>
    <w:rsid w:val="00033778"/>
    <w:rsid w:val="00036D8D"/>
    <w:rsid w:val="000426C1"/>
    <w:rsid w:val="00073510"/>
    <w:rsid w:val="000A1ECC"/>
    <w:rsid w:val="000A2F51"/>
    <w:rsid w:val="000B509F"/>
    <w:rsid w:val="000B76E4"/>
    <w:rsid w:val="000C4D26"/>
    <w:rsid w:val="000C73A4"/>
    <w:rsid w:val="000D20EB"/>
    <w:rsid w:val="000F1051"/>
    <w:rsid w:val="0011582A"/>
    <w:rsid w:val="0012568D"/>
    <w:rsid w:val="0018304F"/>
    <w:rsid w:val="00186F83"/>
    <w:rsid w:val="001A79B8"/>
    <w:rsid w:val="001C5B53"/>
    <w:rsid w:val="00215C0E"/>
    <w:rsid w:val="00287424"/>
    <w:rsid w:val="002A4EBF"/>
    <w:rsid w:val="002B3689"/>
    <w:rsid w:val="002C1C1B"/>
    <w:rsid w:val="002C2B58"/>
    <w:rsid w:val="002D3C2A"/>
    <w:rsid w:val="00307B37"/>
    <w:rsid w:val="0031082E"/>
    <w:rsid w:val="0031101B"/>
    <w:rsid w:val="00321449"/>
    <w:rsid w:val="00323CFF"/>
    <w:rsid w:val="00334459"/>
    <w:rsid w:val="00372824"/>
    <w:rsid w:val="00397C41"/>
    <w:rsid w:val="003A5589"/>
    <w:rsid w:val="003B2BB4"/>
    <w:rsid w:val="003B6ACE"/>
    <w:rsid w:val="003C1C4F"/>
    <w:rsid w:val="003C5473"/>
    <w:rsid w:val="003D0E47"/>
    <w:rsid w:val="003D432E"/>
    <w:rsid w:val="003E1D40"/>
    <w:rsid w:val="003E6D3F"/>
    <w:rsid w:val="003F2969"/>
    <w:rsid w:val="00416E90"/>
    <w:rsid w:val="00424822"/>
    <w:rsid w:val="004329D8"/>
    <w:rsid w:val="00457223"/>
    <w:rsid w:val="00464A72"/>
    <w:rsid w:val="00475377"/>
    <w:rsid w:val="00481C40"/>
    <w:rsid w:val="00490861"/>
    <w:rsid w:val="004952BD"/>
    <w:rsid w:val="004A7CA8"/>
    <w:rsid w:val="004C13C9"/>
    <w:rsid w:val="004E5663"/>
    <w:rsid w:val="00520BE8"/>
    <w:rsid w:val="00571E84"/>
    <w:rsid w:val="005A2F8D"/>
    <w:rsid w:val="005A3386"/>
    <w:rsid w:val="005C6573"/>
    <w:rsid w:val="006720AC"/>
    <w:rsid w:val="00680E54"/>
    <w:rsid w:val="00684D48"/>
    <w:rsid w:val="006859FA"/>
    <w:rsid w:val="00692B87"/>
    <w:rsid w:val="00694A6F"/>
    <w:rsid w:val="00700436"/>
    <w:rsid w:val="00704D02"/>
    <w:rsid w:val="00723F31"/>
    <w:rsid w:val="007776C6"/>
    <w:rsid w:val="007830A2"/>
    <w:rsid w:val="00785F88"/>
    <w:rsid w:val="0079647E"/>
    <w:rsid w:val="007A64D2"/>
    <w:rsid w:val="007A6B38"/>
    <w:rsid w:val="007C16AC"/>
    <w:rsid w:val="007C793D"/>
    <w:rsid w:val="007E3050"/>
    <w:rsid w:val="007E43F2"/>
    <w:rsid w:val="00813D88"/>
    <w:rsid w:val="008678D1"/>
    <w:rsid w:val="00871B4A"/>
    <w:rsid w:val="008853F4"/>
    <w:rsid w:val="008C24D3"/>
    <w:rsid w:val="00905692"/>
    <w:rsid w:val="009061B8"/>
    <w:rsid w:val="00922FDB"/>
    <w:rsid w:val="00936D9F"/>
    <w:rsid w:val="00974014"/>
    <w:rsid w:val="009C6651"/>
    <w:rsid w:val="009D3921"/>
    <w:rsid w:val="009E5B70"/>
    <w:rsid w:val="009F7A5A"/>
    <w:rsid w:val="00A06C15"/>
    <w:rsid w:val="00A21445"/>
    <w:rsid w:val="00A25EB6"/>
    <w:rsid w:val="00A3201F"/>
    <w:rsid w:val="00A731B5"/>
    <w:rsid w:val="00AE6CCD"/>
    <w:rsid w:val="00AF52DD"/>
    <w:rsid w:val="00B03343"/>
    <w:rsid w:val="00B05C0B"/>
    <w:rsid w:val="00B06A87"/>
    <w:rsid w:val="00B16B7C"/>
    <w:rsid w:val="00B1750C"/>
    <w:rsid w:val="00B23B78"/>
    <w:rsid w:val="00B56B57"/>
    <w:rsid w:val="00B620B8"/>
    <w:rsid w:val="00B7031D"/>
    <w:rsid w:val="00B705E9"/>
    <w:rsid w:val="00B77310"/>
    <w:rsid w:val="00BC245B"/>
    <w:rsid w:val="00BC4E56"/>
    <w:rsid w:val="00BC795D"/>
    <w:rsid w:val="00BD7DC2"/>
    <w:rsid w:val="00C070CF"/>
    <w:rsid w:val="00C127E1"/>
    <w:rsid w:val="00C71514"/>
    <w:rsid w:val="00C927C2"/>
    <w:rsid w:val="00CA2902"/>
    <w:rsid w:val="00CA4501"/>
    <w:rsid w:val="00CB5A8F"/>
    <w:rsid w:val="00CC099B"/>
    <w:rsid w:val="00CC4A4B"/>
    <w:rsid w:val="00CD1ED2"/>
    <w:rsid w:val="00CD2C06"/>
    <w:rsid w:val="00D05890"/>
    <w:rsid w:val="00D5516D"/>
    <w:rsid w:val="00D753EF"/>
    <w:rsid w:val="00D92F11"/>
    <w:rsid w:val="00D9436B"/>
    <w:rsid w:val="00DC18F3"/>
    <w:rsid w:val="00E10584"/>
    <w:rsid w:val="00E31F86"/>
    <w:rsid w:val="00E975E1"/>
    <w:rsid w:val="00EA114B"/>
    <w:rsid w:val="00EA5F64"/>
    <w:rsid w:val="00EB4432"/>
    <w:rsid w:val="00EE48C0"/>
    <w:rsid w:val="00EF7120"/>
    <w:rsid w:val="00F474F0"/>
    <w:rsid w:val="00F548AD"/>
    <w:rsid w:val="00F917D7"/>
    <w:rsid w:val="00F940C0"/>
    <w:rsid w:val="00FB1409"/>
    <w:rsid w:val="00FB22AF"/>
    <w:rsid w:val="00FD3B4D"/>
    <w:rsid w:val="00FD487A"/>
    <w:rsid w:val="00FE0A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BA835"/>
  <w15:docId w15:val="{8E8AC2F7-4BA7-1B42-A589-D90E31DF6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E0A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E0AF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E0AF7"/>
    <w:pPr>
      <w:ind w:left="720"/>
      <w:contextualSpacing/>
    </w:pPr>
  </w:style>
  <w:style w:type="character" w:customStyle="1" w:styleId="10">
    <w:name w:val="Заголовок 1 Знак"/>
    <w:basedOn w:val="a0"/>
    <w:link w:val="1"/>
    <w:uiPriority w:val="9"/>
    <w:rsid w:val="00FE0AF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E0AF7"/>
    <w:rPr>
      <w:rFonts w:asciiTheme="majorHAnsi" w:eastAsiaTheme="majorEastAsia" w:hAnsiTheme="majorHAnsi" w:cstheme="majorBidi"/>
      <w:b/>
      <w:bCs/>
      <w:color w:val="4F81BD" w:themeColor="accent1"/>
      <w:sz w:val="26"/>
      <w:szCs w:val="26"/>
    </w:rPr>
  </w:style>
  <w:style w:type="paragraph" w:styleId="a4">
    <w:name w:val="Balloon Text"/>
    <w:basedOn w:val="a"/>
    <w:link w:val="a5"/>
    <w:uiPriority w:val="99"/>
    <w:semiHidden/>
    <w:unhideWhenUsed/>
    <w:rsid w:val="00692B8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92B87"/>
    <w:rPr>
      <w:rFonts w:ascii="Tahoma" w:hAnsi="Tahoma" w:cs="Tahoma"/>
      <w:sz w:val="16"/>
      <w:szCs w:val="16"/>
    </w:rPr>
  </w:style>
  <w:style w:type="paragraph" w:styleId="a6">
    <w:name w:val="TOC Heading"/>
    <w:basedOn w:val="1"/>
    <w:next w:val="a"/>
    <w:uiPriority w:val="39"/>
    <w:semiHidden/>
    <w:unhideWhenUsed/>
    <w:qFormat/>
    <w:rsid w:val="00CC4A4B"/>
    <w:pPr>
      <w:outlineLvl w:val="9"/>
    </w:pPr>
    <w:rPr>
      <w:lang w:eastAsia="en-US"/>
    </w:rPr>
  </w:style>
  <w:style w:type="paragraph" w:styleId="11">
    <w:name w:val="toc 1"/>
    <w:basedOn w:val="a"/>
    <w:next w:val="a"/>
    <w:autoRedefine/>
    <w:uiPriority w:val="39"/>
    <w:unhideWhenUsed/>
    <w:rsid w:val="00905692"/>
    <w:pPr>
      <w:tabs>
        <w:tab w:val="right" w:leader="dot" w:pos="9345"/>
      </w:tabs>
      <w:spacing w:after="0" w:line="240" w:lineRule="auto"/>
      <w:jc w:val="both"/>
    </w:pPr>
    <w:rPr>
      <w:rFonts w:ascii="Times New Roman" w:eastAsiaTheme="majorEastAsia" w:hAnsi="Times New Roman" w:cs="Times New Roman"/>
      <w:bCs/>
      <w:noProof/>
      <w:sz w:val="28"/>
    </w:rPr>
  </w:style>
  <w:style w:type="paragraph" w:styleId="21">
    <w:name w:val="toc 2"/>
    <w:basedOn w:val="a"/>
    <w:next w:val="a"/>
    <w:autoRedefine/>
    <w:uiPriority w:val="39"/>
    <w:unhideWhenUsed/>
    <w:rsid w:val="00CC4A4B"/>
    <w:pPr>
      <w:spacing w:after="100"/>
      <w:ind w:left="220"/>
    </w:pPr>
  </w:style>
  <w:style w:type="character" w:styleId="a7">
    <w:name w:val="Hyperlink"/>
    <w:basedOn w:val="a0"/>
    <w:uiPriority w:val="99"/>
    <w:unhideWhenUsed/>
    <w:rsid w:val="00CC4A4B"/>
    <w:rPr>
      <w:color w:val="0000FF" w:themeColor="hyperlink"/>
      <w:u w:val="single"/>
    </w:rPr>
  </w:style>
  <w:style w:type="paragraph" w:styleId="a8">
    <w:name w:val="header"/>
    <w:basedOn w:val="a"/>
    <w:link w:val="a9"/>
    <w:uiPriority w:val="99"/>
    <w:unhideWhenUsed/>
    <w:rsid w:val="002A4EB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A4EBF"/>
  </w:style>
  <w:style w:type="paragraph" w:styleId="aa">
    <w:name w:val="footer"/>
    <w:basedOn w:val="a"/>
    <w:link w:val="ab"/>
    <w:uiPriority w:val="99"/>
    <w:unhideWhenUsed/>
    <w:rsid w:val="002A4EB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A4EBF"/>
  </w:style>
  <w:style w:type="table" w:styleId="ac">
    <w:name w:val="Table Grid"/>
    <w:basedOn w:val="a1"/>
    <w:uiPriority w:val="59"/>
    <w:rsid w:val="00FB140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Normal (Web)"/>
    <w:basedOn w:val="a"/>
    <w:uiPriority w:val="99"/>
    <w:semiHidden/>
    <w:unhideWhenUsed/>
    <w:rsid w:val="0031101B"/>
    <w:pPr>
      <w:spacing w:before="100" w:beforeAutospacing="1" w:after="100" w:afterAutospacing="1" w:line="240" w:lineRule="auto"/>
    </w:pPr>
    <w:rPr>
      <w:rFonts w:ascii="Times New Roman" w:eastAsia="Times New Roman" w:hAnsi="Times New Roman" w:cs="Times New Roman"/>
      <w:sz w:val="24"/>
      <w:szCs w:val="24"/>
    </w:rPr>
  </w:style>
  <w:style w:type="paragraph" w:styleId="3">
    <w:name w:val="toc 3"/>
    <w:basedOn w:val="a"/>
    <w:next w:val="a"/>
    <w:autoRedefine/>
    <w:uiPriority w:val="39"/>
    <w:unhideWhenUsed/>
    <w:rsid w:val="002C2B58"/>
    <w:pPr>
      <w:spacing w:after="100"/>
      <w:ind w:left="440"/>
    </w:pPr>
  </w:style>
  <w:style w:type="paragraph" w:styleId="4">
    <w:name w:val="toc 4"/>
    <w:basedOn w:val="a"/>
    <w:next w:val="a"/>
    <w:autoRedefine/>
    <w:uiPriority w:val="39"/>
    <w:unhideWhenUsed/>
    <w:rsid w:val="002C2B58"/>
    <w:pPr>
      <w:spacing w:after="100"/>
      <w:ind w:left="660"/>
    </w:pPr>
  </w:style>
  <w:style w:type="paragraph" w:styleId="5">
    <w:name w:val="toc 5"/>
    <w:basedOn w:val="a"/>
    <w:next w:val="a"/>
    <w:autoRedefine/>
    <w:uiPriority w:val="39"/>
    <w:unhideWhenUsed/>
    <w:rsid w:val="002C2B58"/>
    <w:pPr>
      <w:spacing w:after="100"/>
      <w:ind w:left="880"/>
    </w:pPr>
  </w:style>
  <w:style w:type="paragraph" w:styleId="6">
    <w:name w:val="toc 6"/>
    <w:basedOn w:val="a"/>
    <w:next w:val="a"/>
    <w:autoRedefine/>
    <w:uiPriority w:val="39"/>
    <w:unhideWhenUsed/>
    <w:rsid w:val="002C2B58"/>
    <w:pPr>
      <w:spacing w:after="100"/>
      <w:ind w:left="1100"/>
    </w:pPr>
  </w:style>
  <w:style w:type="paragraph" w:styleId="7">
    <w:name w:val="toc 7"/>
    <w:basedOn w:val="a"/>
    <w:next w:val="a"/>
    <w:autoRedefine/>
    <w:uiPriority w:val="39"/>
    <w:unhideWhenUsed/>
    <w:rsid w:val="002C2B58"/>
    <w:pPr>
      <w:spacing w:after="100"/>
      <w:ind w:left="1320"/>
    </w:pPr>
  </w:style>
  <w:style w:type="paragraph" w:styleId="8">
    <w:name w:val="toc 8"/>
    <w:basedOn w:val="a"/>
    <w:next w:val="a"/>
    <w:autoRedefine/>
    <w:uiPriority w:val="39"/>
    <w:unhideWhenUsed/>
    <w:rsid w:val="002C2B58"/>
    <w:pPr>
      <w:spacing w:after="100"/>
      <w:ind w:left="1540"/>
    </w:pPr>
  </w:style>
  <w:style w:type="paragraph" w:styleId="9">
    <w:name w:val="toc 9"/>
    <w:basedOn w:val="a"/>
    <w:next w:val="a"/>
    <w:autoRedefine/>
    <w:uiPriority w:val="39"/>
    <w:unhideWhenUsed/>
    <w:rsid w:val="002C2B58"/>
    <w:pPr>
      <w:spacing w:after="100"/>
      <w:ind w:left="1760"/>
    </w:pPr>
  </w:style>
  <w:style w:type="character" w:styleId="ae">
    <w:name w:val="Placeholder Text"/>
    <w:basedOn w:val="a0"/>
    <w:uiPriority w:val="99"/>
    <w:semiHidden/>
    <w:rsid w:val="00287424"/>
    <w:rPr>
      <w:color w:val="808080"/>
    </w:rPr>
  </w:style>
  <w:style w:type="paragraph" w:customStyle="1" w:styleId="Default">
    <w:name w:val="Default"/>
    <w:rsid w:val="00B620B8"/>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
    <w:name w:val="Table Normal"/>
    <w:uiPriority w:val="2"/>
    <w:semiHidden/>
    <w:unhideWhenUsed/>
    <w:qFormat/>
    <w:rsid w:val="00D05890"/>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character" w:styleId="af">
    <w:name w:val="page number"/>
    <w:basedOn w:val="a0"/>
    <w:uiPriority w:val="99"/>
    <w:semiHidden/>
    <w:unhideWhenUsed/>
    <w:rsid w:val="00A320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7332">
      <w:bodyDiv w:val="1"/>
      <w:marLeft w:val="0"/>
      <w:marRight w:val="0"/>
      <w:marTop w:val="0"/>
      <w:marBottom w:val="0"/>
      <w:divBdr>
        <w:top w:val="none" w:sz="0" w:space="0" w:color="auto"/>
        <w:left w:val="none" w:sz="0" w:space="0" w:color="auto"/>
        <w:bottom w:val="none" w:sz="0" w:space="0" w:color="auto"/>
        <w:right w:val="none" w:sz="0" w:space="0" w:color="auto"/>
      </w:divBdr>
    </w:div>
    <w:div w:id="467892469">
      <w:bodyDiv w:val="1"/>
      <w:marLeft w:val="0"/>
      <w:marRight w:val="0"/>
      <w:marTop w:val="0"/>
      <w:marBottom w:val="0"/>
      <w:divBdr>
        <w:top w:val="none" w:sz="0" w:space="0" w:color="auto"/>
        <w:left w:val="none" w:sz="0" w:space="0" w:color="auto"/>
        <w:bottom w:val="none" w:sz="0" w:space="0" w:color="auto"/>
        <w:right w:val="none" w:sz="0" w:space="0" w:color="auto"/>
      </w:divBdr>
    </w:div>
    <w:div w:id="564032346">
      <w:bodyDiv w:val="1"/>
      <w:marLeft w:val="0"/>
      <w:marRight w:val="0"/>
      <w:marTop w:val="0"/>
      <w:marBottom w:val="0"/>
      <w:divBdr>
        <w:top w:val="none" w:sz="0" w:space="0" w:color="auto"/>
        <w:left w:val="none" w:sz="0" w:space="0" w:color="auto"/>
        <w:bottom w:val="none" w:sz="0" w:space="0" w:color="auto"/>
        <w:right w:val="none" w:sz="0" w:space="0" w:color="auto"/>
      </w:divBdr>
    </w:div>
    <w:div w:id="859591219">
      <w:bodyDiv w:val="1"/>
      <w:marLeft w:val="0"/>
      <w:marRight w:val="0"/>
      <w:marTop w:val="0"/>
      <w:marBottom w:val="0"/>
      <w:divBdr>
        <w:top w:val="none" w:sz="0" w:space="0" w:color="auto"/>
        <w:left w:val="none" w:sz="0" w:space="0" w:color="auto"/>
        <w:bottom w:val="none" w:sz="0" w:space="0" w:color="auto"/>
        <w:right w:val="none" w:sz="0" w:space="0" w:color="auto"/>
      </w:divBdr>
    </w:div>
    <w:div w:id="970668779">
      <w:bodyDiv w:val="1"/>
      <w:marLeft w:val="0"/>
      <w:marRight w:val="0"/>
      <w:marTop w:val="0"/>
      <w:marBottom w:val="0"/>
      <w:divBdr>
        <w:top w:val="none" w:sz="0" w:space="0" w:color="auto"/>
        <w:left w:val="none" w:sz="0" w:space="0" w:color="auto"/>
        <w:bottom w:val="none" w:sz="0" w:space="0" w:color="auto"/>
        <w:right w:val="none" w:sz="0" w:space="0" w:color="auto"/>
      </w:divBdr>
    </w:div>
    <w:div w:id="1231842397">
      <w:bodyDiv w:val="1"/>
      <w:marLeft w:val="0"/>
      <w:marRight w:val="0"/>
      <w:marTop w:val="0"/>
      <w:marBottom w:val="0"/>
      <w:divBdr>
        <w:top w:val="none" w:sz="0" w:space="0" w:color="auto"/>
        <w:left w:val="none" w:sz="0" w:space="0" w:color="auto"/>
        <w:bottom w:val="none" w:sz="0" w:space="0" w:color="auto"/>
        <w:right w:val="none" w:sz="0" w:space="0" w:color="auto"/>
      </w:divBdr>
    </w:div>
    <w:div w:id="1246450480">
      <w:bodyDiv w:val="1"/>
      <w:marLeft w:val="0"/>
      <w:marRight w:val="0"/>
      <w:marTop w:val="0"/>
      <w:marBottom w:val="0"/>
      <w:divBdr>
        <w:top w:val="none" w:sz="0" w:space="0" w:color="auto"/>
        <w:left w:val="none" w:sz="0" w:space="0" w:color="auto"/>
        <w:bottom w:val="none" w:sz="0" w:space="0" w:color="auto"/>
        <w:right w:val="none" w:sz="0" w:space="0" w:color="auto"/>
      </w:divBdr>
    </w:div>
    <w:div w:id="1373731768">
      <w:bodyDiv w:val="1"/>
      <w:marLeft w:val="0"/>
      <w:marRight w:val="0"/>
      <w:marTop w:val="0"/>
      <w:marBottom w:val="0"/>
      <w:divBdr>
        <w:top w:val="none" w:sz="0" w:space="0" w:color="auto"/>
        <w:left w:val="none" w:sz="0" w:space="0" w:color="auto"/>
        <w:bottom w:val="none" w:sz="0" w:space="0" w:color="auto"/>
        <w:right w:val="none" w:sz="0" w:space="0" w:color="auto"/>
      </w:divBdr>
    </w:div>
    <w:div w:id="1533298155">
      <w:bodyDiv w:val="1"/>
      <w:marLeft w:val="0"/>
      <w:marRight w:val="0"/>
      <w:marTop w:val="0"/>
      <w:marBottom w:val="0"/>
      <w:divBdr>
        <w:top w:val="none" w:sz="0" w:space="0" w:color="auto"/>
        <w:left w:val="none" w:sz="0" w:space="0" w:color="auto"/>
        <w:bottom w:val="none" w:sz="0" w:space="0" w:color="auto"/>
        <w:right w:val="none" w:sz="0" w:space="0" w:color="auto"/>
      </w:divBdr>
    </w:div>
    <w:div w:id="1663970791">
      <w:bodyDiv w:val="1"/>
      <w:marLeft w:val="0"/>
      <w:marRight w:val="0"/>
      <w:marTop w:val="0"/>
      <w:marBottom w:val="0"/>
      <w:divBdr>
        <w:top w:val="none" w:sz="0" w:space="0" w:color="auto"/>
        <w:left w:val="none" w:sz="0" w:space="0" w:color="auto"/>
        <w:bottom w:val="none" w:sz="0" w:space="0" w:color="auto"/>
        <w:right w:val="none" w:sz="0" w:space="0" w:color="auto"/>
      </w:divBdr>
    </w:div>
    <w:div w:id="1690059879">
      <w:bodyDiv w:val="1"/>
      <w:marLeft w:val="0"/>
      <w:marRight w:val="0"/>
      <w:marTop w:val="0"/>
      <w:marBottom w:val="0"/>
      <w:divBdr>
        <w:top w:val="none" w:sz="0" w:space="0" w:color="auto"/>
        <w:left w:val="none" w:sz="0" w:space="0" w:color="auto"/>
        <w:bottom w:val="none" w:sz="0" w:space="0" w:color="auto"/>
        <w:right w:val="none" w:sz="0" w:space="0" w:color="auto"/>
      </w:divBdr>
    </w:div>
    <w:div w:id="1704549507">
      <w:bodyDiv w:val="1"/>
      <w:marLeft w:val="0"/>
      <w:marRight w:val="0"/>
      <w:marTop w:val="0"/>
      <w:marBottom w:val="0"/>
      <w:divBdr>
        <w:top w:val="none" w:sz="0" w:space="0" w:color="auto"/>
        <w:left w:val="none" w:sz="0" w:space="0" w:color="auto"/>
        <w:bottom w:val="none" w:sz="0" w:space="0" w:color="auto"/>
        <w:right w:val="none" w:sz="0" w:space="0" w:color="auto"/>
      </w:divBdr>
    </w:div>
    <w:div w:id="1743869923">
      <w:bodyDiv w:val="1"/>
      <w:marLeft w:val="0"/>
      <w:marRight w:val="0"/>
      <w:marTop w:val="0"/>
      <w:marBottom w:val="0"/>
      <w:divBdr>
        <w:top w:val="none" w:sz="0" w:space="0" w:color="auto"/>
        <w:left w:val="none" w:sz="0" w:space="0" w:color="auto"/>
        <w:bottom w:val="none" w:sz="0" w:space="0" w:color="auto"/>
        <w:right w:val="none" w:sz="0" w:space="0" w:color="auto"/>
      </w:divBdr>
    </w:div>
    <w:div w:id="2076859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diagramQuickStyle" Target="diagrams/quickStyle1.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diagramData" Target="diagrams/data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diagramColors" Target="diagrams/colors2.xm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diagramQuickStyle" Target="diagrams/quickStyle2.xml"/><Relationship Id="rId28" Type="http://schemas.openxmlformats.org/officeDocument/2006/relationships/image" Target="media/image6.png"/><Relationship Id="rId10" Type="http://schemas.openxmlformats.org/officeDocument/2006/relationships/chart" Target="charts/chart2.xml"/><Relationship Id="rId19" Type="http://schemas.openxmlformats.org/officeDocument/2006/relationships/diagramColors" Target="diagrams/colors1.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diagramLayout" Target="diagrams/layout2.xml"/><Relationship Id="rId27" Type="http://schemas.openxmlformats.org/officeDocument/2006/relationships/image" Target="media/image5.jpeg"/><Relationship Id="rId30" Type="http://schemas.openxmlformats.org/officeDocument/2006/relationships/image" Target="media/image7.jpeg"/><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8;&#1072;&#1090;&#1100;&#1103;&#1085;&#1072;\Downloads\fbe5f6d2481979ceedec7908e78e272a%20(3).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8;&#1072;&#1090;&#1100;&#1103;&#1085;&#1072;\Downloads\fbe5f6d2481979ceedec7908e78e272a%20(3).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8;&#1072;&#1090;&#1100;&#1103;&#1085;&#1072;\Downloads\fbe5f6d2481979ceedec7908e78e272a%20(3).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8;&#1072;&#1090;&#1100;&#1103;&#1085;&#1072;\AppData\Roaming\Microsoft\Excel\&#1041;&#1077;&#1079;%20&#1085;&#1072;&#1079;&#1074;&#1072;&#1085;&#1080;&#1103;_01-05-2024_15-04-02%20(version%201).xlsb"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58;&#1072;&#1090;&#1100;&#1103;&#1085;&#1072;\AppData\Roaming\Microsoft\Excel\&#1041;&#1077;&#1079;%20&#1085;&#1072;&#1079;&#1074;&#1072;&#1085;&#1080;&#1103;_01-05-2024_15-04-02%20(version%201).xlsb"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58;&#1072;&#1090;&#1100;&#1103;&#1085;&#1072;\Desktop\&#1087;&#1088;&#1072;&#1082;&#1090;&#1080;&#1082;&#1080;\&#1076;&#1080;&#1087;&#1083;&#1086;&#1084;\&#1082;&#1072;&#1090;&#1103;%20&#1072;&#1073;&#1088;\&#1075;&#1088;&#1072;&#1092;&#1080;&#1082;&#1080;%20&#1080;%20&#1090;&#1072;&#1073;&#1083;&#1080;&#109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spPr>
            <a:solidFill>
              <a:sysClr val="window" lastClr="FFFFFF"/>
            </a:solidFill>
          </c:spPr>
          <c:invertIfNegative val="0"/>
          <c:cat>
            <c:strRef>
              <c:f>'Диаграмма Ганта 1'!$A$2:$A$21</c:f>
              <c:strCache>
                <c:ptCount val="20"/>
                <c:pt idx="0">
                  <c:v>ЦТИ "Фабрика", Москва</c:v>
                </c:pt>
                <c:pt idx="1">
                  <c:v>Эдектроламповый завод, Москва</c:v>
                </c:pt>
                <c:pt idx="2">
                  <c:v>"Бадеевский завод" Москва</c:v>
                </c:pt>
                <c:pt idx="3">
                  <c:v>Трехгорная мануфактура, Москва</c:v>
                </c:pt>
                <c:pt idx="4">
                  <c:v>Бизнес квартал "Арма", Москва</c:v>
                </c:pt>
                <c:pt idx="5">
                  <c:v>Завод "ЗИП", Краснодар</c:v>
                </c:pt>
                <c:pt idx="6">
                  <c:v>АРТ-пространство "Новая Голландия", СПБ</c:v>
                </c:pt>
                <c:pt idx="7">
                  <c:v>Клуб "Дом-печати", Екб</c:v>
                </c:pt>
                <c:pt idx="8">
                  <c:v>НИИДАР, Москва</c:v>
                </c:pt>
                <c:pt idx="9">
                  <c:v>Лофт-квартал "Мельница", Новосибирск</c:v>
                </c:pt>
                <c:pt idx="10">
                  <c:v>Завод "Кристал", Москва</c:v>
                </c:pt>
                <c:pt idx="11">
                  <c:v>Центр дизайна "Фабрика", Ростов-на-Дону</c:v>
                </c:pt>
                <c:pt idx="12">
                  <c:v>Бизнес-центр "Табачка", Ростов-на-Дону</c:v>
                </c:pt>
                <c:pt idx="13">
                  <c:v>Город-центр "Арт-квадрат", Уфа</c:v>
                </c:pt>
                <c:pt idx="14">
                  <c:v>Творческий кластер "Дом77", Самара</c:v>
                </c:pt>
                <c:pt idx="15">
                  <c:v>МФМЦ "Молодежь Оренбуржья, Оренбург</c:v>
                </c:pt>
                <c:pt idx="16">
                  <c:v>АРТ-завод "Dorenburg", Иркутск</c:v>
                </c:pt>
                <c:pt idx="17">
                  <c:v>Площадка "Плутон"</c:v>
                </c:pt>
                <c:pt idx="18">
                  <c:v>ЦТИ "Artplay Spb", Спб</c:v>
                </c:pt>
                <c:pt idx="19">
                  <c:v>Некрасовская библиотека, Оренбург</c:v>
                </c:pt>
              </c:strCache>
            </c:strRef>
          </c:cat>
          <c:val>
            <c:numRef>
              <c:f>'Диаграмма Ганта 1'!$B$2:$B$21</c:f>
              <c:numCache>
                <c:formatCode>General</c:formatCod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numCache>
            </c:numRef>
          </c:val>
          <c:extLst>
            <c:ext xmlns:c16="http://schemas.microsoft.com/office/drawing/2014/chart" uri="{C3380CC4-5D6E-409C-BE32-E72D297353CC}">
              <c16:uniqueId val="{00000000-1723-4F4B-9013-9E79254F0A5C}"/>
            </c:ext>
          </c:extLst>
        </c:ser>
        <c:ser>
          <c:idx val="1"/>
          <c:order val="1"/>
          <c:spPr>
            <a:solidFill>
              <a:schemeClr val="tx1"/>
            </a:solidFill>
          </c:spPr>
          <c:invertIfNegative val="0"/>
          <c:cat>
            <c:strRef>
              <c:f>'Диаграмма Ганта 1'!$A$2:$A$21</c:f>
              <c:strCache>
                <c:ptCount val="20"/>
                <c:pt idx="0">
                  <c:v>ЦТИ "Фабрика", Москва</c:v>
                </c:pt>
                <c:pt idx="1">
                  <c:v>Эдектроламповый завод, Москва</c:v>
                </c:pt>
                <c:pt idx="2">
                  <c:v>"Бадеевский завод" Москва</c:v>
                </c:pt>
                <c:pt idx="3">
                  <c:v>Трехгорная мануфактура, Москва</c:v>
                </c:pt>
                <c:pt idx="4">
                  <c:v>Бизнес квартал "Арма", Москва</c:v>
                </c:pt>
                <c:pt idx="5">
                  <c:v>Завод "ЗИП", Краснодар</c:v>
                </c:pt>
                <c:pt idx="6">
                  <c:v>АРТ-пространство "Новая Голландия", СПБ</c:v>
                </c:pt>
                <c:pt idx="7">
                  <c:v>Клуб "Дом-печати", Екб</c:v>
                </c:pt>
                <c:pt idx="8">
                  <c:v>НИИДАР, Москва</c:v>
                </c:pt>
                <c:pt idx="9">
                  <c:v>Лофт-квартал "Мельница", Новосибирск</c:v>
                </c:pt>
                <c:pt idx="10">
                  <c:v>Завод "Кристал", Москва</c:v>
                </c:pt>
                <c:pt idx="11">
                  <c:v>Центр дизайна "Фабрика", Ростов-на-Дону</c:v>
                </c:pt>
                <c:pt idx="12">
                  <c:v>Бизнес-центр "Табачка", Ростов-на-Дону</c:v>
                </c:pt>
                <c:pt idx="13">
                  <c:v>Город-центр "Арт-квадрат", Уфа</c:v>
                </c:pt>
                <c:pt idx="14">
                  <c:v>Творческий кластер "Дом77", Самара</c:v>
                </c:pt>
                <c:pt idx="15">
                  <c:v>МФМЦ "Молодежь Оренбуржья, Оренбург</c:v>
                </c:pt>
                <c:pt idx="16">
                  <c:v>АРТ-завод "Dorenburg", Иркутск</c:v>
                </c:pt>
                <c:pt idx="17">
                  <c:v>Площадка "Плутон"</c:v>
                </c:pt>
                <c:pt idx="18">
                  <c:v>ЦТИ "Artplay Spb", Спб</c:v>
                </c:pt>
                <c:pt idx="19">
                  <c:v>Некрасовская библиотека, Оренбург</c:v>
                </c:pt>
              </c:strCache>
            </c:strRef>
          </c:cat>
          <c:val>
            <c:numRef>
              <c:f>'Диаграмма Ганта 1'!$C$2:$C$21</c:f>
              <c:numCache>
                <c:formatCode>General</c:formatCode>
                <c:ptCount val="20"/>
                <c:pt idx="0">
                  <c:v>20</c:v>
                </c:pt>
                <c:pt idx="1">
                  <c:v>19</c:v>
                </c:pt>
                <c:pt idx="2">
                  <c:v>18</c:v>
                </c:pt>
                <c:pt idx="3">
                  <c:v>17</c:v>
                </c:pt>
                <c:pt idx="4">
                  <c:v>16</c:v>
                </c:pt>
                <c:pt idx="5">
                  <c:v>15</c:v>
                </c:pt>
                <c:pt idx="6">
                  <c:v>14</c:v>
                </c:pt>
                <c:pt idx="7">
                  <c:v>13</c:v>
                </c:pt>
                <c:pt idx="8">
                  <c:v>12</c:v>
                </c:pt>
                <c:pt idx="9">
                  <c:v>11</c:v>
                </c:pt>
                <c:pt idx="10">
                  <c:v>10</c:v>
                </c:pt>
                <c:pt idx="11">
                  <c:v>9</c:v>
                </c:pt>
                <c:pt idx="12">
                  <c:v>8</c:v>
                </c:pt>
                <c:pt idx="13">
                  <c:v>7</c:v>
                </c:pt>
                <c:pt idx="14">
                  <c:v>6</c:v>
                </c:pt>
                <c:pt idx="15">
                  <c:v>5</c:v>
                </c:pt>
                <c:pt idx="16">
                  <c:v>4</c:v>
                </c:pt>
                <c:pt idx="17">
                  <c:v>3</c:v>
                </c:pt>
                <c:pt idx="18">
                  <c:v>2</c:v>
                </c:pt>
                <c:pt idx="19">
                  <c:v>1</c:v>
                </c:pt>
              </c:numCache>
            </c:numRef>
          </c:val>
          <c:extLst>
            <c:ext xmlns:c16="http://schemas.microsoft.com/office/drawing/2014/chart" uri="{C3380CC4-5D6E-409C-BE32-E72D297353CC}">
              <c16:uniqueId val="{00000001-1723-4F4B-9013-9E79254F0A5C}"/>
            </c:ext>
          </c:extLst>
        </c:ser>
        <c:dLbls>
          <c:showLegendKey val="0"/>
          <c:showVal val="0"/>
          <c:showCatName val="0"/>
          <c:showSerName val="0"/>
          <c:showPercent val="0"/>
          <c:showBubbleSize val="0"/>
        </c:dLbls>
        <c:gapWidth val="500"/>
        <c:overlap val="-100"/>
        <c:axId val="291373824"/>
        <c:axId val="291375360"/>
      </c:barChart>
      <c:catAx>
        <c:axId val="291373824"/>
        <c:scaling>
          <c:orientation val="maxMin"/>
        </c:scaling>
        <c:delete val="0"/>
        <c:axPos val="l"/>
        <c:majorGridlines/>
        <c:minorGridlines/>
        <c:numFmt formatCode="General" sourceLinked="1"/>
        <c:majorTickMark val="out"/>
        <c:minorTickMark val="none"/>
        <c:tickLblPos val="nextTo"/>
        <c:crossAx val="291375360"/>
        <c:crosses val="autoZero"/>
        <c:auto val="1"/>
        <c:lblAlgn val="ctr"/>
        <c:lblOffset val="100"/>
        <c:noMultiLvlLbl val="0"/>
      </c:catAx>
      <c:valAx>
        <c:axId val="291375360"/>
        <c:scaling>
          <c:orientation val="minMax"/>
          <c:max val="2024"/>
          <c:min val="2004"/>
        </c:scaling>
        <c:delete val="0"/>
        <c:axPos val="t"/>
        <c:majorGridlines/>
        <c:numFmt formatCode="General" sourceLinked="1"/>
        <c:majorTickMark val="out"/>
        <c:minorTickMark val="none"/>
        <c:tickLblPos val="nextTo"/>
        <c:crossAx val="291373824"/>
        <c:crosses val="autoZero"/>
        <c:crossBetween val="between"/>
        <c:majorUnit val="2"/>
      </c:valAx>
    </c:plotArea>
    <c:plotVisOnly val="1"/>
    <c:dispBlanksAs val="gap"/>
    <c:showDLblsOverMax val="0"/>
  </c:chart>
  <c:txPr>
    <a:bodyPr/>
    <a:lstStyle/>
    <a:p>
      <a:pPr>
        <a:defRPr sz="9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invertIfNegative val="0"/>
          <c:cat>
            <c:strRef>
              <c:f>'Диаграмма Ганта 1'!$A$26:$A$34</c:f>
              <c:strCache>
                <c:ptCount val="9"/>
                <c:pt idx="0">
                  <c:v>Франция</c:v>
                </c:pt>
                <c:pt idx="1">
                  <c:v>Нидерланды</c:v>
                </c:pt>
                <c:pt idx="2">
                  <c:v>Германия</c:v>
                </c:pt>
                <c:pt idx="3">
                  <c:v>Испания</c:v>
                </c:pt>
                <c:pt idx="4">
                  <c:v>США</c:v>
                </c:pt>
                <c:pt idx="5">
                  <c:v>Италия</c:v>
                </c:pt>
                <c:pt idx="6">
                  <c:v>Россия</c:v>
                </c:pt>
                <c:pt idx="7">
                  <c:v>Новая Зеландия</c:v>
                </c:pt>
                <c:pt idx="8">
                  <c:v>Индонезия</c:v>
                </c:pt>
              </c:strCache>
            </c:strRef>
          </c:cat>
          <c:val>
            <c:numRef>
              <c:f>'Диаграмма Ганта 1'!$B$26:$B$34</c:f>
              <c:numCache>
                <c:formatCode>General</c:formatCode>
                <c:ptCount val="9"/>
                <c:pt idx="0">
                  <c:v>2</c:v>
                </c:pt>
                <c:pt idx="1">
                  <c:v>3</c:v>
                </c:pt>
                <c:pt idx="2">
                  <c:v>3</c:v>
                </c:pt>
                <c:pt idx="3">
                  <c:v>4</c:v>
                </c:pt>
                <c:pt idx="4">
                  <c:v>5</c:v>
                </c:pt>
                <c:pt idx="5">
                  <c:v>5</c:v>
                </c:pt>
                <c:pt idx="6">
                  <c:v>5</c:v>
                </c:pt>
                <c:pt idx="7">
                  <c:v>6</c:v>
                </c:pt>
                <c:pt idx="8">
                  <c:v>8</c:v>
                </c:pt>
              </c:numCache>
            </c:numRef>
          </c:val>
          <c:extLst>
            <c:ext xmlns:c16="http://schemas.microsoft.com/office/drawing/2014/chart" uri="{C3380CC4-5D6E-409C-BE32-E72D297353CC}">
              <c16:uniqueId val="{00000000-6E8F-5547-8606-EB915CCE1067}"/>
            </c:ext>
          </c:extLst>
        </c:ser>
        <c:dLbls>
          <c:showLegendKey val="0"/>
          <c:showVal val="0"/>
          <c:showCatName val="0"/>
          <c:showSerName val="0"/>
          <c:showPercent val="0"/>
          <c:showBubbleSize val="0"/>
        </c:dLbls>
        <c:gapWidth val="150"/>
        <c:axId val="291386880"/>
        <c:axId val="291388416"/>
      </c:barChart>
      <c:catAx>
        <c:axId val="291386880"/>
        <c:scaling>
          <c:orientation val="minMax"/>
        </c:scaling>
        <c:delete val="0"/>
        <c:axPos val="b"/>
        <c:numFmt formatCode="General" sourceLinked="0"/>
        <c:majorTickMark val="out"/>
        <c:minorTickMark val="none"/>
        <c:tickLblPos val="nextTo"/>
        <c:crossAx val="291388416"/>
        <c:crosses val="autoZero"/>
        <c:auto val="1"/>
        <c:lblAlgn val="ctr"/>
        <c:lblOffset val="100"/>
        <c:noMultiLvlLbl val="0"/>
      </c:catAx>
      <c:valAx>
        <c:axId val="291388416"/>
        <c:scaling>
          <c:orientation val="minMax"/>
        </c:scaling>
        <c:delete val="0"/>
        <c:axPos val="l"/>
        <c:majorGridlines/>
        <c:numFmt formatCode="General" sourceLinked="1"/>
        <c:majorTickMark val="out"/>
        <c:minorTickMark val="none"/>
        <c:tickLblPos val="nextTo"/>
        <c:crossAx val="291386880"/>
        <c:crosses val="autoZero"/>
        <c:crossBetween val="between"/>
      </c:valAx>
    </c:plotArea>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lineChart>
        <c:grouping val="standard"/>
        <c:varyColors val="0"/>
        <c:ser>
          <c:idx val="0"/>
          <c:order val="0"/>
          <c:tx>
            <c:strRef>
              <c:f>'Диаграмма Ганта 1'!$A$63</c:f>
              <c:strCache>
                <c:ptCount val="1"/>
                <c:pt idx="0">
                  <c:v>Организации, задействованные в креативных индустриях, шт.</c:v>
                </c:pt>
              </c:strCache>
            </c:strRef>
          </c:tx>
          <c:marker>
            <c:symbol val="none"/>
          </c:marker>
          <c:cat>
            <c:strRef>
              <c:f>'Диаграмма Ганта 1'!$B$62:$H$62</c:f>
              <c:strCache>
                <c:ptCount val="7"/>
                <c:pt idx="0">
                  <c:v>2004 г.</c:v>
                </c:pt>
                <c:pt idx="1">
                  <c:v>2007 г.</c:v>
                </c:pt>
                <c:pt idx="2">
                  <c:v>2010 г.</c:v>
                </c:pt>
                <c:pt idx="3">
                  <c:v>2013 г.</c:v>
                </c:pt>
                <c:pt idx="4">
                  <c:v>2016 г.</c:v>
                </c:pt>
                <c:pt idx="5">
                  <c:v>2019 г.</c:v>
                </c:pt>
                <c:pt idx="6">
                  <c:v>2022 г.</c:v>
                </c:pt>
              </c:strCache>
            </c:strRef>
          </c:cat>
          <c:val>
            <c:numRef>
              <c:f>'Диаграмма Ганта 1'!$B$63:$H$63</c:f>
              <c:numCache>
                <c:formatCode>General</c:formatCode>
                <c:ptCount val="7"/>
                <c:pt idx="0">
                  <c:v>1526</c:v>
                </c:pt>
                <c:pt idx="1">
                  <c:v>5899</c:v>
                </c:pt>
                <c:pt idx="2">
                  <c:v>39541</c:v>
                </c:pt>
                <c:pt idx="3">
                  <c:v>122664</c:v>
                </c:pt>
                <c:pt idx="4">
                  <c:v>258996</c:v>
                </c:pt>
                <c:pt idx="5">
                  <c:v>493210</c:v>
                </c:pt>
                <c:pt idx="6">
                  <c:v>747784</c:v>
                </c:pt>
              </c:numCache>
            </c:numRef>
          </c:val>
          <c:smooth val="0"/>
          <c:extLst>
            <c:ext xmlns:c16="http://schemas.microsoft.com/office/drawing/2014/chart" uri="{C3380CC4-5D6E-409C-BE32-E72D297353CC}">
              <c16:uniqueId val="{00000000-1C04-FF4A-AEA1-44ECF7735305}"/>
            </c:ext>
          </c:extLst>
        </c:ser>
        <c:dLbls>
          <c:showLegendKey val="0"/>
          <c:showVal val="0"/>
          <c:showCatName val="0"/>
          <c:showSerName val="0"/>
          <c:showPercent val="0"/>
          <c:showBubbleSize val="0"/>
        </c:dLbls>
        <c:smooth val="0"/>
        <c:axId val="291415936"/>
        <c:axId val="291417472"/>
      </c:lineChart>
      <c:catAx>
        <c:axId val="291415936"/>
        <c:scaling>
          <c:orientation val="minMax"/>
        </c:scaling>
        <c:delete val="0"/>
        <c:axPos val="b"/>
        <c:numFmt formatCode="General" sourceLinked="0"/>
        <c:majorTickMark val="out"/>
        <c:minorTickMark val="none"/>
        <c:tickLblPos val="nextTo"/>
        <c:crossAx val="291417472"/>
        <c:crosses val="autoZero"/>
        <c:auto val="1"/>
        <c:lblAlgn val="ctr"/>
        <c:lblOffset val="100"/>
        <c:noMultiLvlLbl val="0"/>
      </c:catAx>
      <c:valAx>
        <c:axId val="291417472"/>
        <c:scaling>
          <c:orientation val="minMax"/>
        </c:scaling>
        <c:delete val="0"/>
        <c:axPos val="l"/>
        <c:majorGridlines/>
        <c:numFmt formatCode="General" sourceLinked="1"/>
        <c:majorTickMark val="out"/>
        <c:minorTickMark val="none"/>
        <c:tickLblPos val="nextTo"/>
        <c:crossAx val="291415936"/>
        <c:crosses val="autoZero"/>
        <c:crossBetween val="between"/>
      </c:valAx>
    </c:plotArea>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'Без названия'!$E$11</c:f>
              <c:strCache>
                <c:ptCount val="1"/>
                <c:pt idx="0">
                  <c:v>Арт-кластер</c:v>
                </c:pt>
              </c:strCache>
            </c:strRef>
          </c:tx>
          <c:invertIfNegative val="0"/>
          <c:cat>
            <c:strRef>
              <c:f>'Без названия'!$D$13:$D$17</c:f>
              <c:strCache>
                <c:ptCount val="5"/>
                <c:pt idx="0">
                  <c:v>Местоположение</c:v>
                </c:pt>
                <c:pt idx="1">
                  <c:v>Внешний вид</c:v>
                </c:pt>
                <c:pt idx="2">
                  <c:v>Стоимость пребывания</c:v>
                </c:pt>
                <c:pt idx="3">
                  <c:v>Инфраструктура</c:v>
                </c:pt>
                <c:pt idx="4">
                  <c:v>Уровень сервиса и дополнительные услуги</c:v>
                </c:pt>
              </c:strCache>
            </c:strRef>
          </c:cat>
          <c:val>
            <c:numRef>
              <c:f>'Без названия'!$E$13:$E$17</c:f>
              <c:numCache>
                <c:formatCode>General</c:formatCode>
                <c:ptCount val="5"/>
                <c:pt idx="0">
                  <c:v>5</c:v>
                </c:pt>
                <c:pt idx="1">
                  <c:v>5</c:v>
                </c:pt>
                <c:pt idx="2">
                  <c:v>3</c:v>
                </c:pt>
                <c:pt idx="3">
                  <c:v>5</c:v>
                </c:pt>
                <c:pt idx="4">
                  <c:v>4</c:v>
                </c:pt>
              </c:numCache>
            </c:numRef>
          </c:val>
          <c:extLst>
            <c:ext xmlns:c16="http://schemas.microsoft.com/office/drawing/2014/chart" uri="{C3380CC4-5D6E-409C-BE32-E72D297353CC}">
              <c16:uniqueId val="{00000000-099E-D545-8E3D-C6112D0235D8}"/>
            </c:ext>
          </c:extLst>
        </c:ser>
        <c:ser>
          <c:idx val="1"/>
          <c:order val="1"/>
          <c:tx>
            <c:strRef>
              <c:f>'Без названия'!$F$11</c:f>
              <c:strCache>
                <c:ptCount val="1"/>
                <c:pt idx="0">
                  <c:v>Центральная кофейня</c:v>
                </c:pt>
              </c:strCache>
            </c:strRef>
          </c:tx>
          <c:invertIfNegative val="0"/>
          <c:cat>
            <c:strRef>
              <c:f>'Без названия'!$D$13:$D$17</c:f>
              <c:strCache>
                <c:ptCount val="5"/>
                <c:pt idx="0">
                  <c:v>Местоположение</c:v>
                </c:pt>
                <c:pt idx="1">
                  <c:v>Внешний вид</c:v>
                </c:pt>
                <c:pt idx="2">
                  <c:v>Стоимость пребывания</c:v>
                </c:pt>
                <c:pt idx="3">
                  <c:v>Инфраструктура</c:v>
                </c:pt>
                <c:pt idx="4">
                  <c:v>Уровень сервиса и дополнительные услуги</c:v>
                </c:pt>
              </c:strCache>
            </c:strRef>
          </c:cat>
          <c:val>
            <c:numRef>
              <c:f>'Без названия'!$F$13:$F$17</c:f>
              <c:numCache>
                <c:formatCode>General</c:formatCode>
                <c:ptCount val="5"/>
                <c:pt idx="0">
                  <c:v>5</c:v>
                </c:pt>
                <c:pt idx="1">
                  <c:v>4</c:v>
                </c:pt>
                <c:pt idx="2">
                  <c:v>4</c:v>
                </c:pt>
                <c:pt idx="3">
                  <c:v>5</c:v>
                </c:pt>
                <c:pt idx="4">
                  <c:v>5</c:v>
                </c:pt>
              </c:numCache>
            </c:numRef>
          </c:val>
          <c:extLst>
            <c:ext xmlns:c16="http://schemas.microsoft.com/office/drawing/2014/chart" uri="{C3380CC4-5D6E-409C-BE32-E72D297353CC}">
              <c16:uniqueId val="{00000001-099E-D545-8E3D-C6112D0235D8}"/>
            </c:ext>
          </c:extLst>
        </c:ser>
        <c:ser>
          <c:idx val="2"/>
          <c:order val="2"/>
          <c:tx>
            <c:strRef>
              <c:f>'Без названия'!$G$11</c:f>
              <c:strCache>
                <c:ptCount val="1"/>
                <c:pt idx="0">
                  <c:v>МФМЦ «Молодежь Оренбуржья»</c:v>
                </c:pt>
              </c:strCache>
            </c:strRef>
          </c:tx>
          <c:invertIfNegative val="0"/>
          <c:cat>
            <c:strRef>
              <c:f>'Без названия'!$D$13:$D$17</c:f>
              <c:strCache>
                <c:ptCount val="5"/>
                <c:pt idx="0">
                  <c:v>Местоположение</c:v>
                </c:pt>
                <c:pt idx="1">
                  <c:v>Внешний вид</c:v>
                </c:pt>
                <c:pt idx="2">
                  <c:v>Стоимость пребывания</c:v>
                </c:pt>
                <c:pt idx="3">
                  <c:v>Инфраструктура</c:v>
                </c:pt>
                <c:pt idx="4">
                  <c:v>Уровень сервиса и дополнительные услуги</c:v>
                </c:pt>
              </c:strCache>
            </c:strRef>
          </c:cat>
          <c:val>
            <c:numRef>
              <c:f>'Без названия'!$G$13:$G$17</c:f>
              <c:numCache>
                <c:formatCode>General</c:formatCode>
                <c:ptCount val="5"/>
                <c:pt idx="0">
                  <c:v>3</c:v>
                </c:pt>
                <c:pt idx="1">
                  <c:v>5</c:v>
                </c:pt>
                <c:pt idx="2">
                  <c:v>5</c:v>
                </c:pt>
                <c:pt idx="3">
                  <c:v>4</c:v>
                </c:pt>
                <c:pt idx="4">
                  <c:v>3</c:v>
                </c:pt>
              </c:numCache>
            </c:numRef>
          </c:val>
          <c:extLst>
            <c:ext xmlns:c16="http://schemas.microsoft.com/office/drawing/2014/chart" uri="{C3380CC4-5D6E-409C-BE32-E72D297353CC}">
              <c16:uniqueId val="{00000002-099E-D545-8E3D-C6112D0235D8}"/>
            </c:ext>
          </c:extLst>
        </c:ser>
        <c:ser>
          <c:idx val="3"/>
          <c:order val="3"/>
          <c:tx>
            <c:strRef>
              <c:f>'Без названия'!$H$11</c:f>
              <c:strCache>
                <c:ptCount val="1"/>
                <c:pt idx="0">
                  <c:v>Surf-coffee</c:v>
                </c:pt>
              </c:strCache>
            </c:strRef>
          </c:tx>
          <c:invertIfNegative val="0"/>
          <c:cat>
            <c:strRef>
              <c:f>'Без названия'!$D$13:$D$17</c:f>
              <c:strCache>
                <c:ptCount val="5"/>
                <c:pt idx="0">
                  <c:v>Местоположение</c:v>
                </c:pt>
                <c:pt idx="1">
                  <c:v>Внешний вид</c:v>
                </c:pt>
                <c:pt idx="2">
                  <c:v>Стоимость пребывания</c:v>
                </c:pt>
                <c:pt idx="3">
                  <c:v>Инфраструктура</c:v>
                </c:pt>
                <c:pt idx="4">
                  <c:v>Уровень сервиса и дополнительные услуги</c:v>
                </c:pt>
              </c:strCache>
            </c:strRef>
          </c:cat>
          <c:val>
            <c:numRef>
              <c:f>'Без названия'!$H$13:$H$17</c:f>
              <c:numCache>
                <c:formatCode>General</c:formatCode>
                <c:ptCount val="5"/>
                <c:pt idx="0">
                  <c:v>5</c:v>
                </c:pt>
                <c:pt idx="1">
                  <c:v>4</c:v>
                </c:pt>
                <c:pt idx="2">
                  <c:v>4</c:v>
                </c:pt>
                <c:pt idx="3">
                  <c:v>5</c:v>
                </c:pt>
                <c:pt idx="4">
                  <c:v>4</c:v>
                </c:pt>
              </c:numCache>
            </c:numRef>
          </c:val>
          <c:extLst>
            <c:ext xmlns:c16="http://schemas.microsoft.com/office/drawing/2014/chart" uri="{C3380CC4-5D6E-409C-BE32-E72D297353CC}">
              <c16:uniqueId val="{00000003-099E-D545-8E3D-C6112D0235D8}"/>
            </c:ext>
          </c:extLst>
        </c:ser>
        <c:ser>
          <c:idx val="4"/>
          <c:order val="4"/>
          <c:tx>
            <c:strRef>
              <c:f>'Без названия'!$I$11</c:f>
              <c:strCache>
                <c:ptCount val="1"/>
                <c:pt idx="0">
                  <c:v>Библиотека им. Н.А.Некрасова</c:v>
                </c:pt>
              </c:strCache>
            </c:strRef>
          </c:tx>
          <c:invertIfNegative val="0"/>
          <c:cat>
            <c:strRef>
              <c:f>'Без названия'!$D$13:$D$17</c:f>
              <c:strCache>
                <c:ptCount val="5"/>
                <c:pt idx="0">
                  <c:v>Местоположение</c:v>
                </c:pt>
                <c:pt idx="1">
                  <c:v>Внешний вид</c:v>
                </c:pt>
                <c:pt idx="2">
                  <c:v>Стоимость пребывания</c:v>
                </c:pt>
                <c:pt idx="3">
                  <c:v>Инфраструктура</c:v>
                </c:pt>
                <c:pt idx="4">
                  <c:v>Уровень сервиса и дополнительные услуги</c:v>
                </c:pt>
              </c:strCache>
            </c:strRef>
          </c:cat>
          <c:val>
            <c:numRef>
              <c:f>'Без названия'!$I$13:$I$17</c:f>
              <c:numCache>
                <c:formatCode>General</c:formatCode>
                <c:ptCount val="5"/>
                <c:pt idx="0">
                  <c:v>3</c:v>
                </c:pt>
                <c:pt idx="1">
                  <c:v>5</c:v>
                </c:pt>
                <c:pt idx="2">
                  <c:v>5</c:v>
                </c:pt>
                <c:pt idx="3">
                  <c:v>5</c:v>
                </c:pt>
                <c:pt idx="4">
                  <c:v>5</c:v>
                </c:pt>
              </c:numCache>
            </c:numRef>
          </c:val>
          <c:extLst>
            <c:ext xmlns:c16="http://schemas.microsoft.com/office/drawing/2014/chart" uri="{C3380CC4-5D6E-409C-BE32-E72D297353CC}">
              <c16:uniqueId val="{00000004-099E-D545-8E3D-C6112D0235D8}"/>
            </c:ext>
          </c:extLst>
        </c:ser>
        <c:dLbls>
          <c:showLegendKey val="0"/>
          <c:showVal val="0"/>
          <c:showCatName val="0"/>
          <c:showSerName val="0"/>
          <c:showPercent val="0"/>
          <c:showBubbleSize val="0"/>
        </c:dLbls>
        <c:gapWidth val="150"/>
        <c:shape val="box"/>
        <c:axId val="291545856"/>
        <c:axId val="291547392"/>
        <c:axId val="0"/>
      </c:bar3DChart>
      <c:catAx>
        <c:axId val="291545856"/>
        <c:scaling>
          <c:orientation val="minMax"/>
        </c:scaling>
        <c:delete val="0"/>
        <c:axPos val="b"/>
        <c:numFmt formatCode="General" sourceLinked="0"/>
        <c:majorTickMark val="out"/>
        <c:minorTickMark val="none"/>
        <c:tickLblPos val="nextTo"/>
        <c:crossAx val="291547392"/>
        <c:crosses val="autoZero"/>
        <c:auto val="1"/>
        <c:lblAlgn val="ctr"/>
        <c:lblOffset val="100"/>
        <c:noMultiLvlLbl val="0"/>
      </c:catAx>
      <c:valAx>
        <c:axId val="291547392"/>
        <c:scaling>
          <c:orientation val="minMax"/>
        </c:scaling>
        <c:delete val="0"/>
        <c:axPos val="l"/>
        <c:majorGridlines/>
        <c:numFmt formatCode="General" sourceLinked="1"/>
        <c:majorTickMark val="out"/>
        <c:minorTickMark val="none"/>
        <c:tickLblPos val="nextTo"/>
        <c:crossAx val="291545856"/>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b="1" i="0" u="none" strike="noStrike" baseline="0"/>
              <a:t>Нужны ли в Оренбурге креативные пространства для коворкинга?</a:t>
            </a:r>
            <a:endParaRPr lang="ru-RU" sz="1600"/>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3780040558461412E-2"/>
          <c:y val="0.15831152844600191"/>
          <c:w val="0.72181627640346846"/>
          <c:h val="0.64275316285652795"/>
        </c:manualLayout>
      </c:layout>
      <c:bar3DChart>
        <c:barDir val="col"/>
        <c:grouping val="stacked"/>
        <c:varyColors val="0"/>
        <c:ser>
          <c:idx val="0"/>
          <c:order val="0"/>
          <c:tx>
            <c:strRef>
              <c:f>'Без названия'!$E$103</c:f>
              <c:strCache>
                <c:ptCount val="1"/>
                <c:pt idx="0">
                  <c:v>Да</c:v>
                </c:pt>
              </c:strCache>
            </c:strRef>
          </c:tx>
          <c:invertIfNegative val="0"/>
          <c:cat>
            <c:strRef>
              <c:f>'Без названия'!$D$104:$D$105</c:f>
              <c:strCache>
                <c:ptCount val="2"/>
                <c:pt idx="0">
                  <c:v>Молодежь (от 16  до 25 лет)</c:v>
                </c:pt>
                <c:pt idx="1">
                  <c:v>Взрослые ( от 26  до 40 лет)</c:v>
                </c:pt>
              </c:strCache>
            </c:strRef>
          </c:cat>
          <c:val>
            <c:numRef>
              <c:f>'Без названия'!$E$104:$E$105</c:f>
              <c:numCache>
                <c:formatCode>General</c:formatCode>
                <c:ptCount val="2"/>
                <c:pt idx="0">
                  <c:v>25</c:v>
                </c:pt>
                <c:pt idx="1">
                  <c:v>12</c:v>
                </c:pt>
              </c:numCache>
            </c:numRef>
          </c:val>
          <c:extLst>
            <c:ext xmlns:c16="http://schemas.microsoft.com/office/drawing/2014/chart" uri="{C3380CC4-5D6E-409C-BE32-E72D297353CC}">
              <c16:uniqueId val="{00000000-203A-8542-ABFD-AF76F42AEEE5}"/>
            </c:ext>
          </c:extLst>
        </c:ser>
        <c:ser>
          <c:idx val="1"/>
          <c:order val="1"/>
          <c:tx>
            <c:strRef>
              <c:f>'Без названия'!$F$103</c:f>
              <c:strCache>
                <c:ptCount val="1"/>
                <c:pt idx="0">
                  <c:v>Нет </c:v>
                </c:pt>
              </c:strCache>
            </c:strRef>
          </c:tx>
          <c:invertIfNegative val="0"/>
          <c:cat>
            <c:strRef>
              <c:f>'Без названия'!$D$104:$D$105</c:f>
              <c:strCache>
                <c:ptCount val="2"/>
                <c:pt idx="0">
                  <c:v>Молодежь (от 16  до 25 лет)</c:v>
                </c:pt>
                <c:pt idx="1">
                  <c:v>Взрослые ( от 26  до 40 лет)</c:v>
                </c:pt>
              </c:strCache>
            </c:strRef>
          </c:cat>
          <c:val>
            <c:numRef>
              <c:f>'Без названия'!$F$104:$F$105</c:f>
              <c:numCache>
                <c:formatCode>General</c:formatCode>
                <c:ptCount val="2"/>
                <c:pt idx="0">
                  <c:v>3</c:v>
                </c:pt>
                <c:pt idx="1">
                  <c:v>5</c:v>
                </c:pt>
              </c:numCache>
            </c:numRef>
          </c:val>
          <c:extLst>
            <c:ext xmlns:c16="http://schemas.microsoft.com/office/drawing/2014/chart" uri="{C3380CC4-5D6E-409C-BE32-E72D297353CC}">
              <c16:uniqueId val="{00000001-203A-8542-ABFD-AF76F42AEEE5}"/>
            </c:ext>
          </c:extLst>
        </c:ser>
        <c:ser>
          <c:idx val="2"/>
          <c:order val="2"/>
          <c:tx>
            <c:strRef>
              <c:f>'Без названия'!$G$103</c:f>
              <c:strCache>
                <c:ptCount val="1"/>
                <c:pt idx="0">
                  <c:v>Не знаю что такое "коворкинг"</c:v>
                </c:pt>
              </c:strCache>
            </c:strRef>
          </c:tx>
          <c:invertIfNegative val="0"/>
          <c:cat>
            <c:strRef>
              <c:f>'Без названия'!$D$104:$D$105</c:f>
              <c:strCache>
                <c:ptCount val="2"/>
                <c:pt idx="0">
                  <c:v>Молодежь (от 16  до 25 лет)</c:v>
                </c:pt>
                <c:pt idx="1">
                  <c:v>Взрослые ( от 26  до 40 лет)</c:v>
                </c:pt>
              </c:strCache>
            </c:strRef>
          </c:cat>
          <c:val>
            <c:numRef>
              <c:f>'Без названия'!$G$104:$G$105</c:f>
              <c:numCache>
                <c:formatCode>General</c:formatCode>
                <c:ptCount val="2"/>
                <c:pt idx="0">
                  <c:v>5</c:v>
                </c:pt>
                <c:pt idx="1">
                  <c:v>8</c:v>
                </c:pt>
              </c:numCache>
            </c:numRef>
          </c:val>
          <c:extLst>
            <c:ext xmlns:c16="http://schemas.microsoft.com/office/drawing/2014/chart" uri="{C3380CC4-5D6E-409C-BE32-E72D297353CC}">
              <c16:uniqueId val="{00000002-203A-8542-ABFD-AF76F42AEEE5}"/>
            </c:ext>
          </c:extLst>
        </c:ser>
        <c:dLbls>
          <c:showLegendKey val="0"/>
          <c:showVal val="0"/>
          <c:showCatName val="0"/>
          <c:showSerName val="0"/>
          <c:showPercent val="0"/>
          <c:showBubbleSize val="0"/>
        </c:dLbls>
        <c:gapWidth val="150"/>
        <c:shape val="box"/>
        <c:axId val="294031360"/>
        <c:axId val="294032896"/>
        <c:axId val="0"/>
      </c:bar3DChart>
      <c:catAx>
        <c:axId val="294031360"/>
        <c:scaling>
          <c:orientation val="minMax"/>
        </c:scaling>
        <c:delete val="0"/>
        <c:axPos val="b"/>
        <c:numFmt formatCode="General" sourceLinked="0"/>
        <c:majorTickMark val="out"/>
        <c:minorTickMark val="none"/>
        <c:tickLblPos val="nextTo"/>
        <c:crossAx val="294032896"/>
        <c:crosses val="autoZero"/>
        <c:auto val="1"/>
        <c:lblAlgn val="ctr"/>
        <c:lblOffset val="100"/>
        <c:noMultiLvlLbl val="0"/>
      </c:catAx>
      <c:valAx>
        <c:axId val="294032896"/>
        <c:scaling>
          <c:orientation val="minMax"/>
        </c:scaling>
        <c:delete val="0"/>
        <c:axPos val="l"/>
        <c:majorGridlines/>
        <c:numFmt formatCode="General" sourceLinked="1"/>
        <c:majorTickMark val="out"/>
        <c:minorTickMark val="none"/>
        <c:tickLblPos val="nextTo"/>
        <c:crossAx val="294031360"/>
        <c:crosses val="autoZero"/>
        <c:crossBetween val="between"/>
      </c:valAx>
    </c:plotArea>
    <c:legend>
      <c:legendPos val="r"/>
      <c:layout>
        <c:manualLayout>
          <c:xMode val="edge"/>
          <c:yMode val="edge"/>
          <c:x val="0.78346818748049918"/>
          <c:y val="0.22015602216389618"/>
          <c:w val="0.20376303563092027"/>
          <c:h val="0.39765055409740474"/>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41925076389583954"/>
          <c:y val="3.7414965986394613E-2"/>
          <c:w val="0.51922914856628122"/>
          <c:h val="0.8521058974771023"/>
        </c:manualLayout>
      </c:layout>
      <c:barChart>
        <c:barDir val="bar"/>
        <c:grouping val="stacked"/>
        <c:varyColors val="0"/>
        <c:ser>
          <c:idx val="0"/>
          <c:order val="0"/>
          <c:tx>
            <c:v>Ряд 1</c:v>
          </c:tx>
          <c:spPr>
            <a:solidFill>
              <a:sysClr val="window" lastClr="FFFFFF"/>
            </a:solidFill>
          </c:spPr>
          <c:invertIfNegative val="0"/>
          <c:cat>
            <c:strRef>
              <c:f>Лист1!$B$76:$B$86</c:f>
              <c:strCache>
                <c:ptCount val="11"/>
                <c:pt idx="0">
                  <c:v>Обсуждение проекта</c:v>
                </c:pt>
                <c:pt idx="1">
                  <c:v>Анализ рынка</c:v>
                </c:pt>
                <c:pt idx="2">
                  <c:v>Анализ конкурентов</c:v>
                </c:pt>
                <c:pt idx="3">
                  <c:v>Анализ целевой аудитории</c:v>
                </c:pt>
                <c:pt idx="4">
                  <c:v>Разработка рекламной компании</c:v>
                </c:pt>
                <c:pt idx="5">
                  <c:v>Расчет финансовых показателей</c:v>
                </c:pt>
                <c:pt idx="6">
                  <c:v>Оформление и получение кредита</c:v>
                </c:pt>
                <c:pt idx="7">
                  <c:v>Закупка оборудования</c:v>
                </c:pt>
                <c:pt idx="8">
                  <c:v>Найм сотрудников</c:v>
                </c:pt>
                <c:pt idx="9">
                  <c:v>Финальная сверка</c:v>
                </c:pt>
                <c:pt idx="10">
                  <c:v>Запуск в работу креативного пространства</c:v>
                </c:pt>
              </c:strCache>
            </c:strRef>
          </c:cat>
          <c:val>
            <c:numRef>
              <c:f>Лист1!$C$76:$C$86</c:f>
              <c:numCache>
                <c:formatCode>dd/mm/yyyy</c:formatCode>
                <c:ptCount val="11"/>
                <c:pt idx="0">
                  <c:v>45536</c:v>
                </c:pt>
                <c:pt idx="1">
                  <c:v>45567</c:v>
                </c:pt>
                <c:pt idx="2">
                  <c:v>45581</c:v>
                </c:pt>
                <c:pt idx="3">
                  <c:v>45598</c:v>
                </c:pt>
                <c:pt idx="4">
                  <c:v>45614</c:v>
                </c:pt>
                <c:pt idx="5">
                  <c:v>45630</c:v>
                </c:pt>
                <c:pt idx="6">
                  <c:v>45637</c:v>
                </c:pt>
                <c:pt idx="7">
                  <c:v>45652</c:v>
                </c:pt>
                <c:pt idx="8">
                  <c:v>45606</c:v>
                </c:pt>
                <c:pt idx="9">
                  <c:v>45679</c:v>
                </c:pt>
                <c:pt idx="10">
                  <c:v>45687</c:v>
                </c:pt>
              </c:numCache>
            </c:numRef>
          </c:val>
          <c:extLst>
            <c:ext xmlns:c16="http://schemas.microsoft.com/office/drawing/2014/chart" uri="{C3380CC4-5D6E-409C-BE32-E72D297353CC}">
              <c16:uniqueId val="{00000000-7C22-714B-B547-E3B1CB93BA3E}"/>
            </c:ext>
          </c:extLst>
        </c:ser>
        <c:ser>
          <c:idx val="1"/>
          <c:order val="1"/>
          <c:tx>
            <c:v>Ряд 2</c:v>
          </c:tx>
          <c:invertIfNegative val="0"/>
          <c:cat>
            <c:strRef>
              <c:f>Лист1!$B$76:$B$86</c:f>
              <c:strCache>
                <c:ptCount val="11"/>
                <c:pt idx="0">
                  <c:v>Обсуждение проекта</c:v>
                </c:pt>
                <c:pt idx="1">
                  <c:v>Анализ рынка</c:v>
                </c:pt>
                <c:pt idx="2">
                  <c:v>Анализ конкурентов</c:v>
                </c:pt>
                <c:pt idx="3">
                  <c:v>Анализ целевой аудитории</c:v>
                </c:pt>
                <c:pt idx="4">
                  <c:v>Разработка рекламной компании</c:v>
                </c:pt>
                <c:pt idx="5">
                  <c:v>Расчет финансовых показателей</c:v>
                </c:pt>
                <c:pt idx="6">
                  <c:v>Оформление и получение кредита</c:v>
                </c:pt>
                <c:pt idx="7">
                  <c:v>Закупка оборудования</c:v>
                </c:pt>
                <c:pt idx="8">
                  <c:v>Найм сотрудников</c:v>
                </c:pt>
                <c:pt idx="9">
                  <c:v>Финальная сверка</c:v>
                </c:pt>
                <c:pt idx="10">
                  <c:v>Запуск в работу креативного пространства</c:v>
                </c:pt>
              </c:strCache>
            </c:strRef>
          </c:cat>
          <c:val>
            <c:numRef>
              <c:f>Лист1!$D$76:$D$86</c:f>
              <c:numCache>
                <c:formatCode>General</c:formatCode>
                <c:ptCount val="11"/>
                <c:pt idx="0">
                  <c:v>31</c:v>
                </c:pt>
                <c:pt idx="1">
                  <c:v>14</c:v>
                </c:pt>
                <c:pt idx="2">
                  <c:v>17</c:v>
                </c:pt>
                <c:pt idx="3">
                  <c:v>16</c:v>
                </c:pt>
                <c:pt idx="4">
                  <c:v>16</c:v>
                </c:pt>
                <c:pt idx="5">
                  <c:v>7</c:v>
                </c:pt>
                <c:pt idx="6">
                  <c:v>15</c:v>
                </c:pt>
                <c:pt idx="7">
                  <c:v>21</c:v>
                </c:pt>
                <c:pt idx="8">
                  <c:v>73</c:v>
                </c:pt>
                <c:pt idx="9">
                  <c:v>8</c:v>
                </c:pt>
                <c:pt idx="10">
                  <c:v>3</c:v>
                </c:pt>
              </c:numCache>
            </c:numRef>
          </c:val>
          <c:extLst>
            <c:ext xmlns:c16="http://schemas.microsoft.com/office/drawing/2014/chart" uri="{C3380CC4-5D6E-409C-BE32-E72D297353CC}">
              <c16:uniqueId val="{00000001-7C22-714B-B547-E3B1CB93BA3E}"/>
            </c:ext>
          </c:extLst>
        </c:ser>
        <c:dLbls>
          <c:showLegendKey val="0"/>
          <c:showVal val="0"/>
          <c:showCatName val="0"/>
          <c:showSerName val="0"/>
          <c:showPercent val="0"/>
          <c:showBubbleSize val="0"/>
        </c:dLbls>
        <c:gapWidth val="150"/>
        <c:overlap val="100"/>
        <c:axId val="327163904"/>
        <c:axId val="327165440"/>
      </c:barChart>
      <c:catAx>
        <c:axId val="327163904"/>
        <c:scaling>
          <c:orientation val="minMax"/>
        </c:scaling>
        <c:delete val="0"/>
        <c:axPos val="l"/>
        <c:numFmt formatCode="General" sourceLinked="1"/>
        <c:majorTickMark val="out"/>
        <c:minorTickMark val="none"/>
        <c:tickLblPos val="nextTo"/>
        <c:crossAx val="327165440"/>
        <c:crosses val="autoZero"/>
        <c:auto val="1"/>
        <c:lblAlgn val="ctr"/>
        <c:lblOffset val="100"/>
        <c:noMultiLvlLbl val="0"/>
      </c:catAx>
      <c:valAx>
        <c:axId val="327165440"/>
        <c:scaling>
          <c:orientation val="minMax"/>
          <c:max val="45690"/>
          <c:min val="45535"/>
        </c:scaling>
        <c:delete val="0"/>
        <c:axPos val="b"/>
        <c:majorGridlines/>
        <c:numFmt formatCode="dd/mm/yyyy" sourceLinked="1"/>
        <c:majorTickMark val="out"/>
        <c:minorTickMark val="none"/>
        <c:tickLblPos val="nextTo"/>
        <c:crossAx val="327163904"/>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4994BC-6FC5-4E7E-A530-6646FCCF427D}"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2AD7BFA7-27D4-4BAD-95C9-E9328CC3BBD5}">
      <dgm:prSet phldrT="[Текст]" custT="1"/>
      <dgm:spPr/>
      <dgm:t>
        <a:bodyPr/>
        <a:lstStyle/>
        <a:p>
          <a:r>
            <a:rPr lang="ru-RU" sz="1100">
              <a:latin typeface="Times New Roman" pitchFamily="18" charset="0"/>
              <a:cs typeface="Times New Roman" pitchFamily="18" charset="0"/>
            </a:rPr>
            <a:t>Целевая аудитория</a:t>
          </a:r>
        </a:p>
      </dgm:t>
    </dgm:pt>
    <dgm:pt modelId="{1BC0F775-A174-4519-9361-F3DA67E02306}" type="parTrans" cxnId="{27364BBB-339C-47D4-8B46-3C037B45A67A}">
      <dgm:prSet/>
      <dgm:spPr/>
      <dgm:t>
        <a:bodyPr/>
        <a:lstStyle/>
        <a:p>
          <a:endParaRPr lang="ru-RU" sz="1100">
            <a:latin typeface="Times New Roman" pitchFamily="18" charset="0"/>
            <a:cs typeface="Times New Roman" pitchFamily="18" charset="0"/>
          </a:endParaRPr>
        </a:p>
      </dgm:t>
    </dgm:pt>
    <dgm:pt modelId="{2F2E4E88-96E7-489F-A9FB-EA1A83B78D8B}" type="sibTrans" cxnId="{27364BBB-339C-47D4-8B46-3C037B45A67A}">
      <dgm:prSet/>
      <dgm:spPr/>
      <dgm:t>
        <a:bodyPr/>
        <a:lstStyle/>
        <a:p>
          <a:endParaRPr lang="ru-RU" sz="1100">
            <a:latin typeface="Times New Roman" pitchFamily="18" charset="0"/>
            <a:cs typeface="Times New Roman" pitchFamily="18" charset="0"/>
          </a:endParaRPr>
        </a:p>
      </dgm:t>
    </dgm:pt>
    <dgm:pt modelId="{4D06D2F4-86C8-4E86-9F41-CE45D5276260}">
      <dgm:prSet phldrT="[Текст]" custT="1"/>
      <dgm:spPr/>
      <dgm:t>
        <a:bodyPr/>
        <a:lstStyle/>
        <a:p>
          <a:r>
            <a:rPr lang="ru-RU" sz="1100">
              <a:latin typeface="Times New Roman" pitchFamily="18" charset="0"/>
              <a:cs typeface="Times New Roman" pitchFamily="18" charset="0"/>
            </a:rPr>
            <a:t>Фрилансеры и предприниматели</a:t>
          </a:r>
        </a:p>
      </dgm:t>
    </dgm:pt>
    <dgm:pt modelId="{5FF1C132-98D3-4DC4-AEB1-36E5718BC0E0}" type="parTrans" cxnId="{6E9957D2-E641-406F-874D-BBDB006F2E8A}">
      <dgm:prSet/>
      <dgm:spPr/>
      <dgm:t>
        <a:bodyPr/>
        <a:lstStyle/>
        <a:p>
          <a:endParaRPr lang="ru-RU" sz="1100">
            <a:latin typeface="Times New Roman" pitchFamily="18" charset="0"/>
            <a:cs typeface="Times New Roman" pitchFamily="18" charset="0"/>
          </a:endParaRPr>
        </a:p>
      </dgm:t>
    </dgm:pt>
    <dgm:pt modelId="{90B2DA70-386E-4C6F-94AA-B0C7D7D1CFCC}" type="sibTrans" cxnId="{6E9957D2-E641-406F-874D-BBDB006F2E8A}">
      <dgm:prSet/>
      <dgm:spPr/>
      <dgm:t>
        <a:bodyPr/>
        <a:lstStyle/>
        <a:p>
          <a:endParaRPr lang="ru-RU" sz="1100">
            <a:latin typeface="Times New Roman" pitchFamily="18" charset="0"/>
            <a:cs typeface="Times New Roman" pitchFamily="18" charset="0"/>
          </a:endParaRPr>
        </a:p>
      </dgm:t>
    </dgm:pt>
    <dgm:pt modelId="{73ABC260-02D1-4F0E-AE7D-19EABBAC2A20}">
      <dgm:prSet phldrT="[Текст]" custT="1"/>
      <dgm:spPr/>
      <dgm:t>
        <a:bodyPr/>
        <a:lstStyle/>
        <a:p>
          <a:r>
            <a:rPr lang="ru-RU" sz="1100">
              <a:latin typeface="Times New Roman" pitchFamily="18" charset="0"/>
              <a:cs typeface="Times New Roman" pitchFamily="18" charset="0"/>
            </a:rPr>
            <a:t>Дистанционные работники</a:t>
          </a:r>
        </a:p>
      </dgm:t>
    </dgm:pt>
    <dgm:pt modelId="{45DC3E72-C26C-473C-A885-C69CBE1ED026}" type="parTrans" cxnId="{E85F71AD-018E-4F1E-8E2D-CDEB25664534}">
      <dgm:prSet/>
      <dgm:spPr/>
      <dgm:t>
        <a:bodyPr/>
        <a:lstStyle/>
        <a:p>
          <a:endParaRPr lang="ru-RU" sz="1100">
            <a:latin typeface="Times New Roman" pitchFamily="18" charset="0"/>
            <a:cs typeface="Times New Roman" pitchFamily="18" charset="0"/>
          </a:endParaRPr>
        </a:p>
      </dgm:t>
    </dgm:pt>
    <dgm:pt modelId="{E33D255A-8265-4311-BF68-E208E23B84B6}" type="sibTrans" cxnId="{E85F71AD-018E-4F1E-8E2D-CDEB25664534}">
      <dgm:prSet/>
      <dgm:spPr/>
      <dgm:t>
        <a:bodyPr/>
        <a:lstStyle/>
        <a:p>
          <a:endParaRPr lang="ru-RU" sz="1100">
            <a:latin typeface="Times New Roman" pitchFamily="18" charset="0"/>
            <a:cs typeface="Times New Roman" pitchFamily="18" charset="0"/>
          </a:endParaRPr>
        </a:p>
      </dgm:t>
    </dgm:pt>
    <dgm:pt modelId="{646D129A-F7E4-4111-8F07-C96B34EB3FFA}">
      <dgm:prSet phldrT="[Текст]" custT="1"/>
      <dgm:spPr/>
      <dgm:t>
        <a:bodyPr/>
        <a:lstStyle/>
        <a:p>
          <a:r>
            <a:rPr lang="ru-RU" sz="1100">
              <a:latin typeface="Times New Roman" pitchFamily="18" charset="0"/>
              <a:cs typeface="Times New Roman" pitchFamily="18" charset="0"/>
            </a:rPr>
            <a:t>Студенты и исследователи</a:t>
          </a:r>
        </a:p>
      </dgm:t>
    </dgm:pt>
    <dgm:pt modelId="{2B0D9A05-E881-4ED8-BAA2-555178E88436}" type="parTrans" cxnId="{9C0C296F-9CAF-45E3-AA8A-0747018864CD}">
      <dgm:prSet/>
      <dgm:spPr/>
      <dgm:t>
        <a:bodyPr/>
        <a:lstStyle/>
        <a:p>
          <a:endParaRPr lang="ru-RU" sz="1100">
            <a:latin typeface="Times New Roman" pitchFamily="18" charset="0"/>
            <a:cs typeface="Times New Roman" pitchFamily="18" charset="0"/>
          </a:endParaRPr>
        </a:p>
      </dgm:t>
    </dgm:pt>
    <dgm:pt modelId="{9A456EAD-FCF7-46A0-ABA7-BD2B4C324A82}" type="sibTrans" cxnId="{9C0C296F-9CAF-45E3-AA8A-0747018864CD}">
      <dgm:prSet/>
      <dgm:spPr/>
      <dgm:t>
        <a:bodyPr/>
        <a:lstStyle/>
        <a:p>
          <a:endParaRPr lang="ru-RU" sz="1100">
            <a:latin typeface="Times New Roman" pitchFamily="18" charset="0"/>
            <a:cs typeface="Times New Roman" pitchFamily="18" charset="0"/>
          </a:endParaRPr>
        </a:p>
      </dgm:t>
    </dgm:pt>
    <dgm:pt modelId="{1973AB48-D884-4AA6-81F6-98E7C527B8D7}">
      <dgm:prSet custT="1"/>
      <dgm:spPr/>
      <dgm:t>
        <a:bodyPr/>
        <a:lstStyle/>
        <a:p>
          <a:r>
            <a:rPr lang="ru-RU" sz="1100">
              <a:latin typeface="Times New Roman" pitchFamily="18" charset="0"/>
              <a:cs typeface="Times New Roman" pitchFamily="18" charset="0"/>
            </a:rPr>
            <a:t>Художники и креативщики</a:t>
          </a:r>
        </a:p>
      </dgm:t>
    </dgm:pt>
    <dgm:pt modelId="{B85C9310-F677-4D90-B52C-6F3825696421}" type="parTrans" cxnId="{4D76C70D-DCF0-4231-A0AB-B7E120FD7CF7}">
      <dgm:prSet/>
      <dgm:spPr/>
      <dgm:t>
        <a:bodyPr/>
        <a:lstStyle/>
        <a:p>
          <a:endParaRPr lang="ru-RU" sz="1100">
            <a:latin typeface="Times New Roman" pitchFamily="18" charset="0"/>
            <a:cs typeface="Times New Roman" pitchFamily="18" charset="0"/>
          </a:endParaRPr>
        </a:p>
      </dgm:t>
    </dgm:pt>
    <dgm:pt modelId="{75C20B87-437D-4902-AC5C-2821F63E38B8}" type="sibTrans" cxnId="{4D76C70D-DCF0-4231-A0AB-B7E120FD7CF7}">
      <dgm:prSet/>
      <dgm:spPr/>
      <dgm:t>
        <a:bodyPr/>
        <a:lstStyle/>
        <a:p>
          <a:endParaRPr lang="ru-RU" sz="1100">
            <a:latin typeface="Times New Roman" pitchFamily="18" charset="0"/>
            <a:cs typeface="Times New Roman" pitchFamily="18" charset="0"/>
          </a:endParaRPr>
        </a:p>
      </dgm:t>
    </dgm:pt>
    <dgm:pt modelId="{B698792C-7B0F-4604-94A3-92D06E85F4E7}">
      <dgm:prSet custT="1"/>
      <dgm:spPr/>
      <dgm:t>
        <a:bodyPr/>
        <a:lstStyle/>
        <a:p>
          <a:r>
            <a:rPr lang="ru-RU" sz="1100">
              <a:latin typeface="Times New Roman" pitchFamily="18" charset="0"/>
              <a:cs typeface="Times New Roman" pitchFamily="18" charset="0"/>
            </a:rPr>
            <a:t>Другие целевые группы</a:t>
          </a:r>
        </a:p>
      </dgm:t>
    </dgm:pt>
    <dgm:pt modelId="{EC3C1DF7-2159-4996-B838-E45C68A778C2}" type="parTrans" cxnId="{CA9933FC-9300-4440-9E58-C77D9E76E8F7}">
      <dgm:prSet/>
      <dgm:spPr/>
      <dgm:t>
        <a:bodyPr/>
        <a:lstStyle/>
        <a:p>
          <a:endParaRPr lang="ru-RU" sz="1100">
            <a:latin typeface="Times New Roman" pitchFamily="18" charset="0"/>
            <a:cs typeface="Times New Roman" pitchFamily="18" charset="0"/>
          </a:endParaRPr>
        </a:p>
      </dgm:t>
    </dgm:pt>
    <dgm:pt modelId="{8B29CE5A-9C8B-4FEB-84B1-7CCB09A99A00}" type="sibTrans" cxnId="{CA9933FC-9300-4440-9E58-C77D9E76E8F7}">
      <dgm:prSet/>
      <dgm:spPr/>
      <dgm:t>
        <a:bodyPr/>
        <a:lstStyle/>
        <a:p>
          <a:endParaRPr lang="ru-RU" sz="1100">
            <a:latin typeface="Times New Roman" pitchFamily="18" charset="0"/>
            <a:cs typeface="Times New Roman" pitchFamily="18" charset="0"/>
          </a:endParaRPr>
        </a:p>
      </dgm:t>
    </dgm:pt>
    <dgm:pt modelId="{E9800D74-86E9-4388-8C1B-46F43FA9A3F7}" type="pres">
      <dgm:prSet presAssocID="{564994BC-6FC5-4E7E-A530-6646FCCF427D}" presName="hierChild1" presStyleCnt="0">
        <dgm:presLayoutVars>
          <dgm:orgChart val="1"/>
          <dgm:chPref val="1"/>
          <dgm:dir/>
          <dgm:animOne val="branch"/>
          <dgm:animLvl val="lvl"/>
          <dgm:resizeHandles/>
        </dgm:presLayoutVars>
      </dgm:prSet>
      <dgm:spPr/>
    </dgm:pt>
    <dgm:pt modelId="{F8543A32-4E5D-4E4B-B79E-EF1582C73C56}" type="pres">
      <dgm:prSet presAssocID="{2AD7BFA7-27D4-4BAD-95C9-E9328CC3BBD5}" presName="hierRoot1" presStyleCnt="0">
        <dgm:presLayoutVars>
          <dgm:hierBranch val="init"/>
        </dgm:presLayoutVars>
      </dgm:prSet>
      <dgm:spPr/>
    </dgm:pt>
    <dgm:pt modelId="{995F0B4C-3724-48EF-A211-2447F11EC74A}" type="pres">
      <dgm:prSet presAssocID="{2AD7BFA7-27D4-4BAD-95C9-E9328CC3BBD5}" presName="rootComposite1" presStyleCnt="0"/>
      <dgm:spPr/>
    </dgm:pt>
    <dgm:pt modelId="{AEF3AB65-35C4-4951-AFAB-FFB3D4CAD892}" type="pres">
      <dgm:prSet presAssocID="{2AD7BFA7-27D4-4BAD-95C9-E9328CC3BBD5}" presName="rootText1" presStyleLbl="node0" presStyleIdx="0" presStyleCnt="1" custScaleX="145499" custScaleY="130753">
        <dgm:presLayoutVars>
          <dgm:chPref val="3"/>
        </dgm:presLayoutVars>
      </dgm:prSet>
      <dgm:spPr/>
    </dgm:pt>
    <dgm:pt modelId="{A36D7022-DD63-492F-9559-F78F51726AD6}" type="pres">
      <dgm:prSet presAssocID="{2AD7BFA7-27D4-4BAD-95C9-E9328CC3BBD5}" presName="rootConnector1" presStyleLbl="node1" presStyleIdx="0" presStyleCnt="0"/>
      <dgm:spPr/>
    </dgm:pt>
    <dgm:pt modelId="{B3D55353-492A-40F6-A538-8791F18D6683}" type="pres">
      <dgm:prSet presAssocID="{2AD7BFA7-27D4-4BAD-95C9-E9328CC3BBD5}" presName="hierChild2" presStyleCnt="0"/>
      <dgm:spPr/>
    </dgm:pt>
    <dgm:pt modelId="{08A50453-F2DB-4078-BD17-65DBCDBEB9B9}" type="pres">
      <dgm:prSet presAssocID="{5FF1C132-98D3-4DC4-AEB1-36E5718BC0E0}" presName="Name37" presStyleLbl="parChTrans1D2" presStyleIdx="0" presStyleCnt="5"/>
      <dgm:spPr/>
    </dgm:pt>
    <dgm:pt modelId="{509E6958-7479-43E4-A092-CEC3E6412A02}" type="pres">
      <dgm:prSet presAssocID="{4D06D2F4-86C8-4E86-9F41-CE45D5276260}" presName="hierRoot2" presStyleCnt="0">
        <dgm:presLayoutVars>
          <dgm:hierBranch val="init"/>
        </dgm:presLayoutVars>
      </dgm:prSet>
      <dgm:spPr/>
    </dgm:pt>
    <dgm:pt modelId="{B6E42210-ED84-44FD-B446-2463799C865E}" type="pres">
      <dgm:prSet presAssocID="{4D06D2F4-86C8-4E86-9F41-CE45D5276260}" presName="rootComposite" presStyleCnt="0"/>
      <dgm:spPr/>
    </dgm:pt>
    <dgm:pt modelId="{D73FD915-0B8E-49CE-BD40-9F3214B1858D}" type="pres">
      <dgm:prSet presAssocID="{4D06D2F4-86C8-4E86-9F41-CE45D5276260}" presName="rootText" presStyleLbl="node2" presStyleIdx="0" presStyleCnt="5" custScaleX="115223">
        <dgm:presLayoutVars>
          <dgm:chPref val="3"/>
        </dgm:presLayoutVars>
      </dgm:prSet>
      <dgm:spPr/>
    </dgm:pt>
    <dgm:pt modelId="{B6A7FA69-AE02-47F7-8D15-1359439D7931}" type="pres">
      <dgm:prSet presAssocID="{4D06D2F4-86C8-4E86-9F41-CE45D5276260}" presName="rootConnector" presStyleLbl="node2" presStyleIdx="0" presStyleCnt="5"/>
      <dgm:spPr/>
    </dgm:pt>
    <dgm:pt modelId="{9BBBAFA9-E742-4EA3-BA09-B342192DFA80}" type="pres">
      <dgm:prSet presAssocID="{4D06D2F4-86C8-4E86-9F41-CE45D5276260}" presName="hierChild4" presStyleCnt="0"/>
      <dgm:spPr/>
    </dgm:pt>
    <dgm:pt modelId="{2FBDB75C-3197-43FB-BC6F-8D4B48B1B016}" type="pres">
      <dgm:prSet presAssocID="{4D06D2F4-86C8-4E86-9F41-CE45D5276260}" presName="hierChild5" presStyleCnt="0"/>
      <dgm:spPr/>
    </dgm:pt>
    <dgm:pt modelId="{2EA6473A-C93E-4B69-A665-4EF811650AEC}" type="pres">
      <dgm:prSet presAssocID="{45DC3E72-C26C-473C-A885-C69CBE1ED026}" presName="Name37" presStyleLbl="parChTrans1D2" presStyleIdx="1" presStyleCnt="5"/>
      <dgm:spPr/>
    </dgm:pt>
    <dgm:pt modelId="{752D636D-B365-421A-B2AA-6ABCB8238642}" type="pres">
      <dgm:prSet presAssocID="{73ABC260-02D1-4F0E-AE7D-19EABBAC2A20}" presName="hierRoot2" presStyleCnt="0">
        <dgm:presLayoutVars>
          <dgm:hierBranch val="init"/>
        </dgm:presLayoutVars>
      </dgm:prSet>
      <dgm:spPr/>
    </dgm:pt>
    <dgm:pt modelId="{25339658-DA36-4C61-9049-8FA02FEB707A}" type="pres">
      <dgm:prSet presAssocID="{73ABC260-02D1-4F0E-AE7D-19EABBAC2A20}" presName="rootComposite" presStyleCnt="0"/>
      <dgm:spPr/>
    </dgm:pt>
    <dgm:pt modelId="{D5C9E2D6-8D92-4819-B462-5075E0007D29}" type="pres">
      <dgm:prSet presAssocID="{73ABC260-02D1-4F0E-AE7D-19EABBAC2A20}" presName="rootText" presStyleLbl="node2" presStyleIdx="1" presStyleCnt="5">
        <dgm:presLayoutVars>
          <dgm:chPref val="3"/>
        </dgm:presLayoutVars>
      </dgm:prSet>
      <dgm:spPr/>
    </dgm:pt>
    <dgm:pt modelId="{3825C4E4-5D04-4560-A33D-122B7FA67E7D}" type="pres">
      <dgm:prSet presAssocID="{73ABC260-02D1-4F0E-AE7D-19EABBAC2A20}" presName="rootConnector" presStyleLbl="node2" presStyleIdx="1" presStyleCnt="5"/>
      <dgm:spPr/>
    </dgm:pt>
    <dgm:pt modelId="{AAE9954C-F8B8-4DF5-B704-41A17939C5D1}" type="pres">
      <dgm:prSet presAssocID="{73ABC260-02D1-4F0E-AE7D-19EABBAC2A20}" presName="hierChild4" presStyleCnt="0"/>
      <dgm:spPr/>
    </dgm:pt>
    <dgm:pt modelId="{F67748AF-23FA-4779-8454-3BDF1FC1B654}" type="pres">
      <dgm:prSet presAssocID="{73ABC260-02D1-4F0E-AE7D-19EABBAC2A20}" presName="hierChild5" presStyleCnt="0"/>
      <dgm:spPr/>
    </dgm:pt>
    <dgm:pt modelId="{7C26DCD1-AADA-40A6-B9DB-CA50893BAC0F}" type="pres">
      <dgm:prSet presAssocID="{2B0D9A05-E881-4ED8-BAA2-555178E88436}" presName="Name37" presStyleLbl="parChTrans1D2" presStyleIdx="2" presStyleCnt="5"/>
      <dgm:spPr/>
    </dgm:pt>
    <dgm:pt modelId="{54A6F560-7448-4AAD-B901-215EC057E715}" type="pres">
      <dgm:prSet presAssocID="{646D129A-F7E4-4111-8F07-C96B34EB3FFA}" presName="hierRoot2" presStyleCnt="0">
        <dgm:presLayoutVars>
          <dgm:hierBranch val="init"/>
        </dgm:presLayoutVars>
      </dgm:prSet>
      <dgm:spPr/>
    </dgm:pt>
    <dgm:pt modelId="{40F8B4DD-CF37-4969-B6E5-FD002C9F99EE}" type="pres">
      <dgm:prSet presAssocID="{646D129A-F7E4-4111-8F07-C96B34EB3FFA}" presName="rootComposite" presStyleCnt="0"/>
      <dgm:spPr/>
    </dgm:pt>
    <dgm:pt modelId="{49820CC0-0C31-4499-A95D-BFB94E8E1E0C}" type="pres">
      <dgm:prSet presAssocID="{646D129A-F7E4-4111-8F07-C96B34EB3FFA}" presName="rootText" presStyleLbl="node2" presStyleIdx="2" presStyleCnt="5">
        <dgm:presLayoutVars>
          <dgm:chPref val="3"/>
        </dgm:presLayoutVars>
      </dgm:prSet>
      <dgm:spPr/>
    </dgm:pt>
    <dgm:pt modelId="{F2A81938-C064-4FE3-A607-0EDAFCADCF13}" type="pres">
      <dgm:prSet presAssocID="{646D129A-F7E4-4111-8F07-C96B34EB3FFA}" presName="rootConnector" presStyleLbl="node2" presStyleIdx="2" presStyleCnt="5"/>
      <dgm:spPr/>
    </dgm:pt>
    <dgm:pt modelId="{4D3E4465-8DE3-4E34-96BD-2E6582591063}" type="pres">
      <dgm:prSet presAssocID="{646D129A-F7E4-4111-8F07-C96B34EB3FFA}" presName="hierChild4" presStyleCnt="0"/>
      <dgm:spPr/>
    </dgm:pt>
    <dgm:pt modelId="{5FAB9434-9A5A-47AF-9B83-37EB3A9361D6}" type="pres">
      <dgm:prSet presAssocID="{646D129A-F7E4-4111-8F07-C96B34EB3FFA}" presName="hierChild5" presStyleCnt="0"/>
      <dgm:spPr/>
    </dgm:pt>
    <dgm:pt modelId="{BA5341FE-030F-4A79-B0FE-5392639DA7FB}" type="pres">
      <dgm:prSet presAssocID="{B85C9310-F677-4D90-B52C-6F3825696421}" presName="Name37" presStyleLbl="parChTrans1D2" presStyleIdx="3" presStyleCnt="5"/>
      <dgm:spPr/>
    </dgm:pt>
    <dgm:pt modelId="{59B45FDB-6283-4C23-8425-AE3DB338DED4}" type="pres">
      <dgm:prSet presAssocID="{1973AB48-D884-4AA6-81F6-98E7C527B8D7}" presName="hierRoot2" presStyleCnt="0">
        <dgm:presLayoutVars>
          <dgm:hierBranch val="init"/>
        </dgm:presLayoutVars>
      </dgm:prSet>
      <dgm:spPr/>
    </dgm:pt>
    <dgm:pt modelId="{6EBFB5AC-8AA4-4CDC-AA64-E54536F49950}" type="pres">
      <dgm:prSet presAssocID="{1973AB48-D884-4AA6-81F6-98E7C527B8D7}" presName="rootComposite" presStyleCnt="0"/>
      <dgm:spPr/>
    </dgm:pt>
    <dgm:pt modelId="{9C9D1235-1336-4FFC-B2C0-6BBE8ADBB064}" type="pres">
      <dgm:prSet presAssocID="{1973AB48-D884-4AA6-81F6-98E7C527B8D7}" presName="rootText" presStyleLbl="node2" presStyleIdx="3" presStyleCnt="5">
        <dgm:presLayoutVars>
          <dgm:chPref val="3"/>
        </dgm:presLayoutVars>
      </dgm:prSet>
      <dgm:spPr/>
    </dgm:pt>
    <dgm:pt modelId="{0E1437EA-EBA9-42F9-96B5-A73B78365906}" type="pres">
      <dgm:prSet presAssocID="{1973AB48-D884-4AA6-81F6-98E7C527B8D7}" presName="rootConnector" presStyleLbl="node2" presStyleIdx="3" presStyleCnt="5"/>
      <dgm:spPr/>
    </dgm:pt>
    <dgm:pt modelId="{58BBFAAD-12FE-4E6F-8CD6-5F054A7D0A1D}" type="pres">
      <dgm:prSet presAssocID="{1973AB48-D884-4AA6-81F6-98E7C527B8D7}" presName="hierChild4" presStyleCnt="0"/>
      <dgm:spPr/>
    </dgm:pt>
    <dgm:pt modelId="{5E12692E-6DFD-46CE-A598-6B83F37ADEF2}" type="pres">
      <dgm:prSet presAssocID="{1973AB48-D884-4AA6-81F6-98E7C527B8D7}" presName="hierChild5" presStyleCnt="0"/>
      <dgm:spPr/>
    </dgm:pt>
    <dgm:pt modelId="{338C6D45-6C0F-46B4-906A-4EA78A1144E0}" type="pres">
      <dgm:prSet presAssocID="{EC3C1DF7-2159-4996-B838-E45C68A778C2}" presName="Name37" presStyleLbl="parChTrans1D2" presStyleIdx="4" presStyleCnt="5"/>
      <dgm:spPr/>
    </dgm:pt>
    <dgm:pt modelId="{1C5F4DAE-ED27-4F86-8EFE-75F6A603A284}" type="pres">
      <dgm:prSet presAssocID="{B698792C-7B0F-4604-94A3-92D06E85F4E7}" presName="hierRoot2" presStyleCnt="0">
        <dgm:presLayoutVars>
          <dgm:hierBranch val="init"/>
        </dgm:presLayoutVars>
      </dgm:prSet>
      <dgm:spPr/>
    </dgm:pt>
    <dgm:pt modelId="{F5E28E74-9A0B-482E-A79D-1DB7BEACCF03}" type="pres">
      <dgm:prSet presAssocID="{B698792C-7B0F-4604-94A3-92D06E85F4E7}" presName="rootComposite" presStyleCnt="0"/>
      <dgm:spPr/>
    </dgm:pt>
    <dgm:pt modelId="{EE363313-D64E-4B2E-A756-75789C880622}" type="pres">
      <dgm:prSet presAssocID="{B698792C-7B0F-4604-94A3-92D06E85F4E7}" presName="rootText" presStyleLbl="node2" presStyleIdx="4" presStyleCnt="5">
        <dgm:presLayoutVars>
          <dgm:chPref val="3"/>
        </dgm:presLayoutVars>
      </dgm:prSet>
      <dgm:spPr/>
    </dgm:pt>
    <dgm:pt modelId="{A094F872-3FFA-4C52-9835-4C518372DABC}" type="pres">
      <dgm:prSet presAssocID="{B698792C-7B0F-4604-94A3-92D06E85F4E7}" presName="rootConnector" presStyleLbl="node2" presStyleIdx="4" presStyleCnt="5"/>
      <dgm:spPr/>
    </dgm:pt>
    <dgm:pt modelId="{A444195B-63FE-49F3-B309-B5039BCFF30C}" type="pres">
      <dgm:prSet presAssocID="{B698792C-7B0F-4604-94A3-92D06E85F4E7}" presName="hierChild4" presStyleCnt="0"/>
      <dgm:spPr/>
    </dgm:pt>
    <dgm:pt modelId="{EC5A0441-CB95-4E0B-89F1-7F929AB80DE5}" type="pres">
      <dgm:prSet presAssocID="{B698792C-7B0F-4604-94A3-92D06E85F4E7}" presName="hierChild5" presStyleCnt="0"/>
      <dgm:spPr/>
    </dgm:pt>
    <dgm:pt modelId="{039874DA-8AE4-4693-816C-3EAAA9C35637}" type="pres">
      <dgm:prSet presAssocID="{2AD7BFA7-27D4-4BAD-95C9-E9328CC3BBD5}" presName="hierChild3" presStyleCnt="0"/>
      <dgm:spPr/>
    </dgm:pt>
  </dgm:ptLst>
  <dgm:cxnLst>
    <dgm:cxn modelId="{4D76C70D-DCF0-4231-A0AB-B7E120FD7CF7}" srcId="{2AD7BFA7-27D4-4BAD-95C9-E9328CC3BBD5}" destId="{1973AB48-D884-4AA6-81F6-98E7C527B8D7}" srcOrd="3" destOrd="0" parTransId="{B85C9310-F677-4D90-B52C-6F3825696421}" sibTransId="{75C20B87-437D-4902-AC5C-2821F63E38B8}"/>
    <dgm:cxn modelId="{85BD021F-69DA-4EDC-84C8-78F29FCB8089}" type="presOf" srcId="{2AD7BFA7-27D4-4BAD-95C9-E9328CC3BBD5}" destId="{AEF3AB65-35C4-4951-AFAB-FFB3D4CAD892}" srcOrd="0" destOrd="0" presId="urn:microsoft.com/office/officeart/2005/8/layout/orgChart1"/>
    <dgm:cxn modelId="{9FD99328-0BB4-47FC-97EB-9B278ED50F89}" type="presOf" srcId="{4D06D2F4-86C8-4E86-9F41-CE45D5276260}" destId="{B6A7FA69-AE02-47F7-8D15-1359439D7931}" srcOrd="1" destOrd="0" presId="urn:microsoft.com/office/officeart/2005/8/layout/orgChart1"/>
    <dgm:cxn modelId="{3752B42B-9EE3-496B-B9D9-AC4FC3FBE41F}" type="presOf" srcId="{646D129A-F7E4-4111-8F07-C96B34EB3FFA}" destId="{F2A81938-C064-4FE3-A607-0EDAFCADCF13}" srcOrd="1" destOrd="0" presId="urn:microsoft.com/office/officeart/2005/8/layout/orgChart1"/>
    <dgm:cxn modelId="{DED7B736-2CA3-4123-BF29-6A143527F9CE}" type="presOf" srcId="{73ABC260-02D1-4F0E-AE7D-19EABBAC2A20}" destId="{3825C4E4-5D04-4560-A33D-122B7FA67E7D}" srcOrd="1" destOrd="0" presId="urn:microsoft.com/office/officeart/2005/8/layout/orgChart1"/>
    <dgm:cxn modelId="{A1922E3A-59E8-492C-B7CD-EDE357D5ACC6}" type="presOf" srcId="{73ABC260-02D1-4F0E-AE7D-19EABBAC2A20}" destId="{D5C9E2D6-8D92-4819-B462-5075E0007D29}" srcOrd="0" destOrd="0" presId="urn:microsoft.com/office/officeart/2005/8/layout/orgChart1"/>
    <dgm:cxn modelId="{1F115C3A-9DD2-403A-9270-DAD6A9568894}" type="presOf" srcId="{B85C9310-F677-4D90-B52C-6F3825696421}" destId="{BA5341FE-030F-4A79-B0FE-5392639DA7FB}" srcOrd="0" destOrd="0" presId="urn:microsoft.com/office/officeart/2005/8/layout/orgChart1"/>
    <dgm:cxn modelId="{486A8F45-283E-49F2-B0F0-24AC52576F06}" type="presOf" srcId="{646D129A-F7E4-4111-8F07-C96B34EB3FFA}" destId="{49820CC0-0C31-4499-A95D-BFB94E8E1E0C}" srcOrd="0" destOrd="0" presId="urn:microsoft.com/office/officeart/2005/8/layout/orgChart1"/>
    <dgm:cxn modelId="{81BBB24A-59F2-49E8-8F98-2787A6B5C4F5}" type="presOf" srcId="{5FF1C132-98D3-4DC4-AEB1-36E5718BC0E0}" destId="{08A50453-F2DB-4078-BD17-65DBCDBEB9B9}" srcOrd="0" destOrd="0" presId="urn:microsoft.com/office/officeart/2005/8/layout/orgChart1"/>
    <dgm:cxn modelId="{9C0C296F-9CAF-45E3-AA8A-0747018864CD}" srcId="{2AD7BFA7-27D4-4BAD-95C9-E9328CC3BBD5}" destId="{646D129A-F7E4-4111-8F07-C96B34EB3FFA}" srcOrd="2" destOrd="0" parTransId="{2B0D9A05-E881-4ED8-BAA2-555178E88436}" sibTransId="{9A456EAD-FCF7-46A0-ABA7-BD2B4C324A82}"/>
    <dgm:cxn modelId="{B802FF72-2B44-4BB3-BEF2-2DE6831C473D}" type="presOf" srcId="{EC3C1DF7-2159-4996-B838-E45C68A778C2}" destId="{338C6D45-6C0F-46B4-906A-4EA78A1144E0}" srcOrd="0" destOrd="0" presId="urn:microsoft.com/office/officeart/2005/8/layout/orgChart1"/>
    <dgm:cxn modelId="{D2E7297D-B176-476D-A660-831B85D21CAB}" type="presOf" srcId="{1973AB48-D884-4AA6-81F6-98E7C527B8D7}" destId="{9C9D1235-1336-4FFC-B2C0-6BBE8ADBB064}" srcOrd="0" destOrd="0" presId="urn:microsoft.com/office/officeart/2005/8/layout/orgChart1"/>
    <dgm:cxn modelId="{5DAE86A3-E3F3-4980-9C6F-A346114F5B96}" type="presOf" srcId="{B698792C-7B0F-4604-94A3-92D06E85F4E7}" destId="{EE363313-D64E-4B2E-A756-75789C880622}" srcOrd="0" destOrd="0" presId="urn:microsoft.com/office/officeart/2005/8/layout/orgChart1"/>
    <dgm:cxn modelId="{E85F71AD-018E-4F1E-8E2D-CDEB25664534}" srcId="{2AD7BFA7-27D4-4BAD-95C9-E9328CC3BBD5}" destId="{73ABC260-02D1-4F0E-AE7D-19EABBAC2A20}" srcOrd="1" destOrd="0" parTransId="{45DC3E72-C26C-473C-A885-C69CBE1ED026}" sibTransId="{E33D255A-8265-4311-BF68-E208E23B84B6}"/>
    <dgm:cxn modelId="{A1F787B9-43BC-4425-919D-316EA8D56A7E}" type="presOf" srcId="{1973AB48-D884-4AA6-81F6-98E7C527B8D7}" destId="{0E1437EA-EBA9-42F9-96B5-A73B78365906}" srcOrd="1" destOrd="0" presId="urn:microsoft.com/office/officeart/2005/8/layout/orgChart1"/>
    <dgm:cxn modelId="{27364BBB-339C-47D4-8B46-3C037B45A67A}" srcId="{564994BC-6FC5-4E7E-A530-6646FCCF427D}" destId="{2AD7BFA7-27D4-4BAD-95C9-E9328CC3BBD5}" srcOrd="0" destOrd="0" parTransId="{1BC0F775-A174-4519-9361-F3DA67E02306}" sibTransId="{2F2E4E88-96E7-489F-A9FB-EA1A83B78D8B}"/>
    <dgm:cxn modelId="{B13CE4C8-4112-4C3F-AE81-80554C320C37}" type="presOf" srcId="{4D06D2F4-86C8-4E86-9F41-CE45D5276260}" destId="{D73FD915-0B8E-49CE-BD40-9F3214B1858D}" srcOrd="0" destOrd="0" presId="urn:microsoft.com/office/officeart/2005/8/layout/orgChart1"/>
    <dgm:cxn modelId="{6E9957D2-E641-406F-874D-BBDB006F2E8A}" srcId="{2AD7BFA7-27D4-4BAD-95C9-E9328CC3BBD5}" destId="{4D06D2F4-86C8-4E86-9F41-CE45D5276260}" srcOrd="0" destOrd="0" parTransId="{5FF1C132-98D3-4DC4-AEB1-36E5718BC0E0}" sibTransId="{90B2DA70-386E-4C6F-94AA-B0C7D7D1CFCC}"/>
    <dgm:cxn modelId="{A1FA13DC-72A5-46ED-A9DD-D246458AF987}" type="presOf" srcId="{B698792C-7B0F-4604-94A3-92D06E85F4E7}" destId="{A094F872-3FFA-4C52-9835-4C518372DABC}" srcOrd="1" destOrd="0" presId="urn:microsoft.com/office/officeart/2005/8/layout/orgChart1"/>
    <dgm:cxn modelId="{9672BEDF-189E-4AD2-8534-E93651E85277}" type="presOf" srcId="{564994BC-6FC5-4E7E-A530-6646FCCF427D}" destId="{E9800D74-86E9-4388-8C1B-46F43FA9A3F7}" srcOrd="0" destOrd="0" presId="urn:microsoft.com/office/officeart/2005/8/layout/orgChart1"/>
    <dgm:cxn modelId="{A775A3E2-E398-4DBA-97D0-EF8A58DFFAB5}" type="presOf" srcId="{45DC3E72-C26C-473C-A885-C69CBE1ED026}" destId="{2EA6473A-C93E-4B69-A665-4EF811650AEC}" srcOrd="0" destOrd="0" presId="urn:microsoft.com/office/officeart/2005/8/layout/orgChart1"/>
    <dgm:cxn modelId="{D9DD74F3-937C-4E21-A253-F89499DEC63D}" type="presOf" srcId="{2AD7BFA7-27D4-4BAD-95C9-E9328CC3BBD5}" destId="{A36D7022-DD63-492F-9559-F78F51726AD6}" srcOrd="1" destOrd="0" presId="urn:microsoft.com/office/officeart/2005/8/layout/orgChart1"/>
    <dgm:cxn modelId="{CA9933FC-9300-4440-9E58-C77D9E76E8F7}" srcId="{2AD7BFA7-27D4-4BAD-95C9-E9328CC3BBD5}" destId="{B698792C-7B0F-4604-94A3-92D06E85F4E7}" srcOrd="4" destOrd="0" parTransId="{EC3C1DF7-2159-4996-B838-E45C68A778C2}" sibTransId="{8B29CE5A-9C8B-4FEB-84B1-7CCB09A99A00}"/>
    <dgm:cxn modelId="{FC6EA2FE-6025-4FEF-A1D9-44ADB5F5C28F}" type="presOf" srcId="{2B0D9A05-E881-4ED8-BAA2-555178E88436}" destId="{7C26DCD1-AADA-40A6-B9DB-CA50893BAC0F}" srcOrd="0" destOrd="0" presId="urn:microsoft.com/office/officeart/2005/8/layout/orgChart1"/>
    <dgm:cxn modelId="{EC7E8DA8-AA5B-41F3-9ADD-43DC74F87084}" type="presParOf" srcId="{E9800D74-86E9-4388-8C1B-46F43FA9A3F7}" destId="{F8543A32-4E5D-4E4B-B79E-EF1582C73C56}" srcOrd="0" destOrd="0" presId="urn:microsoft.com/office/officeart/2005/8/layout/orgChart1"/>
    <dgm:cxn modelId="{45A0B48E-C190-41B2-8CE8-7E311609E926}" type="presParOf" srcId="{F8543A32-4E5D-4E4B-B79E-EF1582C73C56}" destId="{995F0B4C-3724-48EF-A211-2447F11EC74A}" srcOrd="0" destOrd="0" presId="urn:microsoft.com/office/officeart/2005/8/layout/orgChart1"/>
    <dgm:cxn modelId="{B00193C1-4A09-4708-B246-68508B35561D}" type="presParOf" srcId="{995F0B4C-3724-48EF-A211-2447F11EC74A}" destId="{AEF3AB65-35C4-4951-AFAB-FFB3D4CAD892}" srcOrd="0" destOrd="0" presId="urn:microsoft.com/office/officeart/2005/8/layout/orgChart1"/>
    <dgm:cxn modelId="{3F19A1E2-A3F7-4285-921B-780883D18124}" type="presParOf" srcId="{995F0B4C-3724-48EF-A211-2447F11EC74A}" destId="{A36D7022-DD63-492F-9559-F78F51726AD6}" srcOrd="1" destOrd="0" presId="urn:microsoft.com/office/officeart/2005/8/layout/orgChart1"/>
    <dgm:cxn modelId="{B8E4FB2F-AA00-42BC-82DD-AA0DA012ECC3}" type="presParOf" srcId="{F8543A32-4E5D-4E4B-B79E-EF1582C73C56}" destId="{B3D55353-492A-40F6-A538-8791F18D6683}" srcOrd="1" destOrd="0" presId="urn:microsoft.com/office/officeart/2005/8/layout/orgChart1"/>
    <dgm:cxn modelId="{7881F048-6993-4898-8477-D6330F32BC7B}" type="presParOf" srcId="{B3D55353-492A-40F6-A538-8791F18D6683}" destId="{08A50453-F2DB-4078-BD17-65DBCDBEB9B9}" srcOrd="0" destOrd="0" presId="urn:microsoft.com/office/officeart/2005/8/layout/orgChart1"/>
    <dgm:cxn modelId="{F8C2C92A-99F9-47EC-9703-408C1B56D9A1}" type="presParOf" srcId="{B3D55353-492A-40F6-A538-8791F18D6683}" destId="{509E6958-7479-43E4-A092-CEC3E6412A02}" srcOrd="1" destOrd="0" presId="urn:microsoft.com/office/officeart/2005/8/layout/orgChart1"/>
    <dgm:cxn modelId="{9D38BC45-DB05-4B99-962E-2920F5CAAAE3}" type="presParOf" srcId="{509E6958-7479-43E4-A092-CEC3E6412A02}" destId="{B6E42210-ED84-44FD-B446-2463799C865E}" srcOrd="0" destOrd="0" presId="urn:microsoft.com/office/officeart/2005/8/layout/orgChart1"/>
    <dgm:cxn modelId="{C28E6694-0EC3-4284-9FD9-E97ABE3A915C}" type="presParOf" srcId="{B6E42210-ED84-44FD-B446-2463799C865E}" destId="{D73FD915-0B8E-49CE-BD40-9F3214B1858D}" srcOrd="0" destOrd="0" presId="urn:microsoft.com/office/officeart/2005/8/layout/orgChart1"/>
    <dgm:cxn modelId="{FAC645AD-C76D-4181-952C-50FDDC4EF952}" type="presParOf" srcId="{B6E42210-ED84-44FD-B446-2463799C865E}" destId="{B6A7FA69-AE02-47F7-8D15-1359439D7931}" srcOrd="1" destOrd="0" presId="urn:microsoft.com/office/officeart/2005/8/layout/orgChart1"/>
    <dgm:cxn modelId="{5C7DAFE7-DE78-4789-A6A5-F680D436D845}" type="presParOf" srcId="{509E6958-7479-43E4-A092-CEC3E6412A02}" destId="{9BBBAFA9-E742-4EA3-BA09-B342192DFA80}" srcOrd="1" destOrd="0" presId="urn:microsoft.com/office/officeart/2005/8/layout/orgChart1"/>
    <dgm:cxn modelId="{81E6FD63-C7B6-4E9D-BD6C-CBB7D19DAA5D}" type="presParOf" srcId="{509E6958-7479-43E4-A092-CEC3E6412A02}" destId="{2FBDB75C-3197-43FB-BC6F-8D4B48B1B016}" srcOrd="2" destOrd="0" presId="urn:microsoft.com/office/officeart/2005/8/layout/orgChart1"/>
    <dgm:cxn modelId="{135BD062-F0E1-43E7-8A2F-CF848CEA55BF}" type="presParOf" srcId="{B3D55353-492A-40F6-A538-8791F18D6683}" destId="{2EA6473A-C93E-4B69-A665-4EF811650AEC}" srcOrd="2" destOrd="0" presId="urn:microsoft.com/office/officeart/2005/8/layout/orgChart1"/>
    <dgm:cxn modelId="{265B35A5-9631-41EC-8081-1AFFE5961E95}" type="presParOf" srcId="{B3D55353-492A-40F6-A538-8791F18D6683}" destId="{752D636D-B365-421A-B2AA-6ABCB8238642}" srcOrd="3" destOrd="0" presId="urn:microsoft.com/office/officeart/2005/8/layout/orgChart1"/>
    <dgm:cxn modelId="{7D79A601-5C59-4E36-ABA5-0D6BBD55D3EF}" type="presParOf" srcId="{752D636D-B365-421A-B2AA-6ABCB8238642}" destId="{25339658-DA36-4C61-9049-8FA02FEB707A}" srcOrd="0" destOrd="0" presId="urn:microsoft.com/office/officeart/2005/8/layout/orgChart1"/>
    <dgm:cxn modelId="{FD7B1A12-D955-4566-B147-1A43D0975AF1}" type="presParOf" srcId="{25339658-DA36-4C61-9049-8FA02FEB707A}" destId="{D5C9E2D6-8D92-4819-B462-5075E0007D29}" srcOrd="0" destOrd="0" presId="urn:microsoft.com/office/officeart/2005/8/layout/orgChart1"/>
    <dgm:cxn modelId="{EC4817C9-8658-4673-9320-3F02B3F4241E}" type="presParOf" srcId="{25339658-DA36-4C61-9049-8FA02FEB707A}" destId="{3825C4E4-5D04-4560-A33D-122B7FA67E7D}" srcOrd="1" destOrd="0" presId="urn:microsoft.com/office/officeart/2005/8/layout/orgChart1"/>
    <dgm:cxn modelId="{C73DA2C0-7BB4-4821-8ECF-E91BD0CAFBF2}" type="presParOf" srcId="{752D636D-B365-421A-B2AA-6ABCB8238642}" destId="{AAE9954C-F8B8-4DF5-B704-41A17939C5D1}" srcOrd="1" destOrd="0" presId="urn:microsoft.com/office/officeart/2005/8/layout/orgChart1"/>
    <dgm:cxn modelId="{9DBE4B38-F757-40D8-89E3-370EAA9959E8}" type="presParOf" srcId="{752D636D-B365-421A-B2AA-6ABCB8238642}" destId="{F67748AF-23FA-4779-8454-3BDF1FC1B654}" srcOrd="2" destOrd="0" presId="urn:microsoft.com/office/officeart/2005/8/layout/orgChart1"/>
    <dgm:cxn modelId="{56797F8F-ADED-4335-A992-703743A0BF60}" type="presParOf" srcId="{B3D55353-492A-40F6-A538-8791F18D6683}" destId="{7C26DCD1-AADA-40A6-B9DB-CA50893BAC0F}" srcOrd="4" destOrd="0" presId="urn:microsoft.com/office/officeart/2005/8/layout/orgChart1"/>
    <dgm:cxn modelId="{F29404C9-0475-4A18-913D-25E3D3D9CB18}" type="presParOf" srcId="{B3D55353-492A-40F6-A538-8791F18D6683}" destId="{54A6F560-7448-4AAD-B901-215EC057E715}" srcOrd="5" destOrd="0" presId="urn:microsoft.com/office/officeart/2005/8/layout/orgChart1"/>
    <dgm:cxn modelId="{4B2B53EA-AA15-4842-9183-97C0E9B3A945}" type="presParOf" srcId="{54A6F560-7448-4AAD-B901-215EC057E715}" destId="{40F8B4DD-CF37-4969-B6E5-FD002C9F99EE}" srcOrd="0" destOrd="0" presId="urn:microsoft.com/office/officeart/2005/8/layout/orgChart1"/>
    <dgm:cxn modelId="{461FB8B7-1D89-4C56-8046-887BBFBF764A}" type="presParOf" srcId="{40F8B4DD-CF37-4969-B6E5-FD002C9F99EE}" destId="{49820CC0-0C31-4499-A95D-BFB94E8E1E0C}" srcOrd="0" destOrd="0" presId="urn:microsoft.com/office/officeart/2005/8/layout/orgChart1"/>
    <dgm:cxn modelId="{3F4AD12E-DBC0-4BBB-A66A-70073239D382}" type="presParOf" srcId="{40F8B4DD-CF37-4969-B6E5-FD002C9F99EE}" destId="{F2A81938-C064-4FE3-A607-0EDAFCADCF13}" srcOrd="1" destOrd="0" presId="urn:microsoft.com/office/officeart/2005/8/layout/orgChart1"/>
    <dgm:cxn modelId="{D4FD2F95-0BD0-4EB7-9E67-0B9EABC8A53C}" type="presParOf" srcId="{54A6F560-7448-4AAD-B901-215EC057E715}" destId="{4D3E4465-8DE3-4E34-96BD-2E6582591063}" srcOrd="1" destOrd="0" presId="urn:microsoft.com/office/officeart/2005/8/layout/orgChart1"/>
    <dgm:cxn modelId="{2B15D496-295E-4322-AE78-7C46889676A7}" type="presParOf" srcId="{54A6F560-7448-4AAD-B901-215EC057E715}" destId="{5FAB9434-9A5A-47AF-9B83-37EB3A9361D6}" srcOrd="2" destOrd="0" presId="urn:microsoft.com/office/officeart/2005/8/layout/orgChart1"/>
    <dgm:cxn modelId="{43D9A876-9572-41C2-B047-1FB4975077DC}" type="presParOf" srcId="{B3D55353-492A-40F6-A538-8791F18D6683}" destId="{BA5341FE-030F-4A79-B0FE-5392639DA7FB}" srcOrd="6" destOrd="0" presId="urn:microsoft.com/office/officeart/2005/8/layout/orgChart1"/>
    <dgm:cxn modelId="{1F3F35FA-0513-4E27-9BB7-EB6BB3D99FBD}" type="presParOf" srcId="{B3D55353-492A-40F6-A538-8791F18D6683}" destId="{59B45FDB-6283-4C23-8425-AE3DB338DED4}" srcOrd="7" destOrd="0" presId="urn:microsoft.com/office/officeart/2005/8/layout/orgChart1"/>
    <dgm:cxn modelId="{A9EDD3BF-3CEE-4A36-AFDF-C739D8F3E6A7}" type="presParOf" srcId="{59B45FDB-6283-4C23-8425-AE3DB338DED4}" destId="{6EBFB5AC-8AA4-4CDC-AA64-E54536F49950}" srcOrd="0" destOrd="0" presId="urn:microsoft.com/office/officeart/2005/8/layout/orgChart1"/>
    <dgm:cxn modelId="{F32BF6C2-9315-495D-8D81-7B1D562E2EF1}" type="presParOf" srcId="{6EBFB5AC-8AA4-4CDC-AA64-E54536F49950}" destId="{9C9D1235-1336-4FFC-B2C0-6BBE8ADBB064}" srcOrd="0" destOrd="0" presId="urn:microsoft.com/office/officeart/2005/8/layout/orgChart1"/>
    <dgm:cxn modelId="{CBA711BC-7F69-4C77-9AF2-20C557FA98A5}" type="presParOf" srcId="{6EBFB5AC-8AA4-4CDC-AA64-E54536F49950}" destId="{0E1437EA-EBA9-42F9-96B5-A73B78365906}" srcOrd="1" destOrd="0" presId="urn:microsoft.com/office/officeart/2005/8/layout/orgChart1"/>
    <dgm:cxn modelId="{8A540265-7233-4517-9475-D5F933A30368}" type="presParOf" srcId="{59B45FDB-6283-4C23-8425-AE3DB338DED4}" destId="{58BBFAAD-12FE-4E6F-8CD6-5F054A7D0A1D}" srcOrd="1" destOrd="0" presId="urn:microsoft.com/office/officeart/2005/8/layout/orgChart1"/>
    <dgm:cxn modelId="{7841485D-0839-42C7-9BDB-7558292E97F4}" type="presParOf" srcId="{59B45FDB-6283-4C23-8425-AE3DB338DED4}" destId="{5E12692E-6DFD-46CE-A598-6B83F37ADEF2}" srcOrd="2" destOrd="0" presId="urn:microsoft.com/office/officeart/2005/8/layout/orgChart1"/>
    <dgm:cxn modelId="{557B5C3E-6984-4BE0-96D3-6C08B325DB86}" type="presParOf" srcId="{B3D55353-492A-40F6-A538-8791F18D6683}" destId="{338C6D45-6C0F-46B4-906A-4EA78A1144E0}" srcOrd="8" destOrd="0" presId="urn:microsoft.com/office/officeart/2005/8/layout/orgChart1"/>
    <dgm:cxn modelId="{47CDBBD0-7F02-4DCE-A3BD-8F0390918D3D}" type="presParOf" srcId="{B3D55353-492A-40F6-A538-8791F18D6683}" destId="{1C5F4DAE-ED27-4F86-8EFE-75F6A603A284}" srcOrd="9" destOrd="0" presId="urn:microsoft.com/office/officeart/2005/8/layout/orgChart1"/>
    <dgm:cxn modelId="{6E30754E-00A1-412F-BEF1-2B25C2BB894C}" type="presParOf" srcId="{1C5F4DAE-ED27-4F86-8EFE-75F6A603A284}" destId="{F5E28E74-9A0B-482E-A79D-1DB7BEACCF03}" srcOrd="0" destOrd="0" presId="urn:microsoft.com/office/officeart/2005/8/layout/orgChart1"/>
    <dgm:cxn modelId="{7A8921B3-AFF8-4EFA-82E0-3860CA7EF756}" type="presParOf" srcId="{F5E28E74-9A0B-482E-A79D-1DB7BEACCF03}" destId="{EE363313-D64E-4B2E-A756-75789C880622}" srcOrd="0" destOrd="0" presId="urn:microsoft.com/office/officeart/2005/8/layout/orgChart1"/>
    <dgm:cxn modelId="{4193B703-CFE8-4038-A11E-762A4224A6E3}" type="presParOf" srcId="{F5E28E74-9A0B-482E-A79D-1DB7BEACCF03}" destId="{A094F872-3FFA-4C52-9835-4C518372DABC}" srcOrd="1" destOrd="0" presId="urn:microsoft.com/office/officeart/2005/8/layout/orgChart1"/>
    <dgm:cxn modelId="{FB473BA5-5A1F-42FD-A91E-9B962D705FB2}" type="presParOf" srcId="{1C5F4DAE-ED27-4F86-8EFE-75F6A603A284}" destId="{A444195B-63FE-49F3-B309-B5039BCFF30C}" srcOrd="1" destOrd="0" presId="urn:microsoft.com/office/officeart/2005/8/layout/orgChart1"/>
    <dgm:cxn modelId="{FDEEB18F-41EF-4E07-897B-89A813E4901F}" type="presParOf" srcId="{1C5F4DAE-ED27-4F86-8EFE-75F6A603A284}" destId="{EC5A0441-CB95-4E0B-89F1-7F929AB80DE5}" srcOrd="2" destOrd="0" presId="urn:microsoft.com/office/officeart/2005/8/layout/orgChart1"/>
    <dgm:cxn modelId="{ABF75684-F5C9-45AF-9586-FA86C1D62AF6}" type="presParOf" srcId="{F8543A32-4E5D-4E4B-B79E-EF1582C73C56}" destId="{039874DA-8AE4-4693-816C-3EAAA9C35637}"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F088C33-2215-47C0-B920-CB12074A6720}"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206D2B6A-6E7D-4619-BC52-FD8A1F90698B}">
      <dgm:prSet phldrT="[Текст]" custT="1"/>
      <dgm:spPr/>
      <dgm:t>
        <a:bodyPr/>
        <a:lstStyle/>
        <a:p>
          <a:r>
            <a:rPr lang="ru-RU" sz="900">
              <a:latin typeface="Times New Roman" pitchFamily="18" charset="0"/>
              <a:cs typeface="Times New Roman" pitchFamily="18" charset="0"/>
            </a:rPr>
            <a:t>Индивидуальный предприниматель</a:t>
          </a:r>
        </a:p>
      </dgm:t>
    </dgm:pt>
    <dgm:pt modelId="{FF42CE80-F1BE-459B-A0A8-CC81B875F7BC}" type="parTrans" cxnId="{6BB3061E-B38D-4B05-B7C3-16226F15E7EB}">
      <dgm:prSet/>
      <dgm:spPr/>
      <dgm:t>
        <a:bodyPr/>
        <a:lstStyle/>
        <a:p>
          <a:endParaRPr lang="ru-RU" sz="900">
            <a:latin typeface="Times New Roman" pitchFamily="18" charset="0"/>
            <a:cs typeface="Times New Roman" pitchFamily="18" charset="0"/>
          </a:endParaRPr>
        </a:p>
      </dgm:t>
    </dgm:pt>
    <dgm:pt modelId="{3B840A03-3778-4B38-9096-BEC75590215C}" type="sibTrans" cxnId="{6BB3061E-B38D-4B05-B7C3-16226F15E7EB}">
      <dgm:prSet/>
      <dgm:spPr/>
      <dgm:t>
        <a:bodyPr/>
        <a:lstStyle/>
        <a:p>
          <a:endParaRPr lang="ru-RU" sz="900">
            <a:latin typeface="Times New Roman" pitchFamily="18" charset="0"/>
            <a:cs typeface="Times New Roman" pitchFamily="18" charset="0"/>
          </a:endParaRPr>
        </a:p>
      </dgm:t>
    </dgm:pt>
    <dgm:pt modelId="{311E313D-DABA-4F65-ACA0-710D1F6276AC}">
      <dgm:prSet phldrT="[Текст]" custT="1"/>
      <dgm:spPr/>
      <dgm:t>
        <a:bodyPr/>
        <a:lstStyle/>
        <a:p>
          <a:r>
            <a:rPr lang="ru-RU" sz="900">
              <a:latin typeface="Times New Roman" pitchFamily="18" charset="0"/>
              <a:cs typeface="Times New Roman" pitchFamily="18" charset="0"/>
            </a:rPr>
            <a:t>Финансовый отдел</a:t>
          </a:r>
        </a:p>
      </dgm:t>
    </dgm:pt>
    <dgm:pt modelId="{20EAF756-B806-4776-97D4-1E4FF6C8827A}" type="parTrans" cxnId="{B3EB2D93-DBD3-4E64-AF0E-C78526F7820F}">
      <dgm:prSet/>
      <dgm:spPr/>
      <dgm:t>
        <a:bodyPr/>
        <a:lstStyle/>
        <a:p>
          <a:endParaRPr lang="ru-RU" sz="900">
            <a:latin typeface="Times New Roman" pitchFamily="18" charset="0"/>
            <a:cs typeface="Times New Roman" pitchFamily="18" charset="0"/>
          </a:endParaRPr>
        </a:p>
      </dgm:t>
    </dgm:pt>
    <dgm:pt modelId="{FBC7182C-9D9C-482F-B16D-A704115119A6}" type="sibTrans" cxnId="{B3EB2D93-DBD3-4E64-AF0E-C78526F7820F}">
      <dgm:prSet/>
      <dgm:spPr/>
      <dgm:t>
        <a:bodyPr/>
        <a:lstStyle/>
        <a:p>
          <a:endParaRPr lang="ru-RU" sz="900">
            <a:latin typeface="Times New Roman" pitchFamily="18" charset="0"/>
            <a:cs typeface="Times New Roman" pitchFamily="18" charset="0"/>
          </a:endParaRPr>
        </a:p>
      </dgm:t>
    </dgm:pt>
    <dgm:pt modelId="{421F149B-A819-48E2-AA51-2E924D02B9D4}">
      <dgm:prSet phldrT="[Текст]" custT="1"/>
      <dgm:spPr/>
      <dgm:t>
        <a:bodyPr/>
        <a:lstStyle/>
        <a:p>
          <a:r>
            <a:rPr lang="ru-RU" sz="900">
              <a:latin typeface="Times New Roman" pitchFamily="18" charset="0"/>
              <a:cs typeface="Times New Roman" pitchFamily="18" charset="0"/>
            </a:rPr>
            <a:t>Креативный отдел</a:t>
          </a:r>
        </a:p>
      </dgm:t>
    </dgm:pt>
    <dgm:pt modelId="{333F6F41-1BDA-41CE-9BBC-16552F54D2FF}" type="parTrans" cxnId="{A757C8A4-EDD3-4CC7-B1C6-E1D01D62AE14}">
      <dgm:prSet/>
      <dgm:spPr/>
      <dgm:t>
        <a:bodyPr/>
        <a:lstStyle/>
        <a:p>
          <a:endParaRPr lang="ru-RU" sz="900">
            <a:latin typeface="Times New Roman" pitchFamily="18" charset="0"/>
            <a:cs typeface="Times New Roman" pitchFamily="18" charset="0"/>
          </a:endParaRPr>
        </a:p>
      </dgm:t>
    </dgm:pt>
    <dgm:pt modelId="{9CB58A3A-F177-4469-927F-1F23FF9EBDD4}" type="sibTrans" cxnId="{A757C8A4-EDD3-4CC7-B1C6-E1D01D62AE14}">
      <dgm:prSet/>
      <dgm:spPr/>
      <dgm:t>
        <a:bodyPr/>
        <a:lstStyle/>
        <a:p>
          <a:endParaRPr lang="ru-RU" sz="900">
            <a:latin typeface="Times New Roman" pitchFamily="18" charset="0"/>
            <a:cs typeface="Times New Roman" pitchFamily="18" charset="0"/>
          </a:endParaRPr>
        </a:p>
      </dgm:t>
    </dgm:pt>
    <dgm:pt modelId="{B9B9690F-DD60-4E1C-BEA9-799C0739D5A6}">
      <dgm:prSet phldrT="[Текст]" custT="1"/>
      <dgm:spPr/>
      <dgm:t>
        <a:bodyPr/>
        <a:lstStyle/>
        <a:p>
          <a:r>
            <a:rPr lang="ru-RU" sz="900">
              <a:latin typeface="Times New Roman" pitchFamily="18" charset="0"/>
              <a:cs typeface="Times New Roman" pitchFamily="18" charset="0"/>
            </a:rPr>
            <a:t>Маркетинговый отдел</a:t>
          </a:r>
        </a:p>
      </dgm:t>
    </dgm:pt>
    <dgm:pt modelId="{4518E2D7-B8A4-4504-9E64-824EDECB69DE}" type="parTrans" cxnId="{66C8F85F-0A1C-4C41-93B6-A730D30AC397}">
      <dgm:prSet/>
      <dgm:spPr/>
      <dgm:t>
        <a:bodyPr/>
        <a:lstStyle/>
        <a:p>
          <a:endParaRPr lang="ru-RU" sz="900">
            <a:latin typeface="Times New Roman" pitchFamily="18" charset="0"/>
            <a:cs typeface="Times New Roman" pitchFamily="18" charset="0"/>
          </a:endParaRPr>
        </a:p>
      </dgm:t>
    </dgm:pt>
    <dgm:pt modelId="{C024E099-F133-4EB8-8B69-D3B3DCFCA6E5}" type="sibTrans" cxnId="{66C8F85F-0A1C-4C41-93B6-A730D30AC397}">
      <dgm:prSet/>
      <dgm:spPr/>
      <dgm:t>
        <a:bodyPr/>
        <a:lstStyle/>
        <a:p>
          <a:endParaRPr lang="ru-RU" sz="900">
            <a:latin typeface="Times New Roman" pitchFamily="18" charset="0"/>
            <a:cs typeface="Times New Roman" pitchFamily="18" charset="0"/>
          </a:endParaRPr>
        </a:p>
      </dgm:t>
    </dgm:pt>
    <dgm:pt modelId="{FE1681BD-7538-4AD4-85BF-64749502B28C}">
      <dgm:prSet custT="1"/>
      <dgm:spPr/>
      <dgm:t>
        <a:bodyPr/>
        <a:lstStyle/>
        <a:p>
          <a:r>
            <a:rPr lang="ru-RU" sz="900">
              <a:latin typeface="Times New Roman" pitchFamily="18" charset="0"/>
              <a:cs typeface="Times New Roman" pitchFamily="18" charset="0"/>
            </a:rPr>
            <a:t>Технический отдел</a:t>
          </a:r>
        </a:p>
      </dgm:t>
    </dgm:pt>
    <dgm:pt modelId="{6DEE3A71-46B4-4E3B-8DA5-17692E52A17A}" type="parTrans" cxnId="{6537FCB4-5FEE-4893-B3BC-BCE19AC5D1FE}">
      <dgm:prSet/>
      <dgm:spPr/>
      <dgm:t>
        <a:bodyPr/>
        <a:lstStyle/>
        <a:p>
          <a:endParaRPr lang="ru-RU" sz="900">
            <a:latin typeface="Times New Roman" pitchFamily="18" charset="0"/>
            <a:cs typeface="Times New Roman" pitchFamily="18" charset="0"/>
          </a:endParaRPr>
        </a:p>
      </dgm:t>
    </dgm:pt>
    <dgm:pt modelId="{7B3CBF93-997F-40E0-BAA3-D1E74F9DCDA6}" type="sibTrans" cxnId="{6537FCB4-5FEE-4893-B3BC-BCE19AC5D1FE}">
      <dgm:prSet/>
      <dgm:spPr/>
      <dgm:t>
        <a:bodyPr/>
        <a:lstStyle/>
        <a:p>
          <a:endParaRPr lang="ru-RU" sz="900">
            <a:latin typeface="Times New Roman" pitchFamily="18" charset="0"/>
            <a:cs typeface="Times New Roman" pitchFamily="18" charset="0"/>
          </a:endParaRPr>
        </a:p>
      </dgm:t>
    </dgm:pt>
    <dgm:pt modelId="{BCC31DF5-14F8-4174-84CC-A4CA077D56F8}">
      <dgm:prSet custT="1"/>
      <dgm:spPr/>
      <dgm:t>
        <a:bodyPr/>
        <a:lstStyle/>
        <a:p>
          <a:r>
            <a:rPr lang="ru-RU" sz="900">
              <a:latin typeface="Times New Roman" pitchFamily="18" charset="0"/>
              <a:cs typeface="Times New Roman" pitchFamily="18" charset="0"/>
            </a:rPr>
            <a:t>Бухгалтер</a:t>
          </a:r>
        </a:p>
      </dgm:t>
    </dgm:pt>
    <dgm:pt modelId="{6CAAF84B-6075-4B2C-897A-C366F7FC3979}" type="parTrans" cxnId="{85746810-EFA9-49FD-84C0-8E941F712999}">
      <dgm:prSet/>
      <dgm:spPr/>
      <dgm:t>
        <a:bodyPr/>
        <a:lstStyle/>
        <a:p>
          <a:endParaRPr lang="ru-RU" sz="900">
            <a:latin typeface="Times New Roman" pitchFamily="18" charset="0"/>
            <a:cs typeface="Times New Roman" pitchFamily="18" charset="0"/>
          </a:endParaRPr>
        </a:p>
      </dgm:t>
    </dgm:pt>
    <dgm:pt modelId="{7EAE9FE8-5838-4542-A58E-4AE21331F66A}" type="sibTrans" cxnId="{85746810-EFA9-49FD-84C0-8E941F712999}">
      <dgm:prSet/>
      <dgm:spPr/>
      <dgm:t>
        <a:bodyPr/>
        <a:lstStyle/>
        <a:p>
          <a:endParaRPr lang="ru-RU" sz="900">
            <a:latin typeface="Times New Roman" pitchFamily="18" charset="0"/>
            <a:cs typeface="Times New Roman" pitchFamily="18" charset="0"/>
          </a:endParaRPr>
        </a:p>
      </dgm:t>
    </dgm:pt>
    <dgm:pt modelId="{8173FEEF-926E-4CF9-B2DB-BFEE3B72616A}">
      <dgm:prSet custT="1"/>
      <dgm:spPr/>
      <dgm:t>
        <a:bodyPr/>
        <a:lstStyle/>
        <a:p>
          <a:r>
            <a:rPr lang="ru-RU" sz="900">
              <a:latin typeface="Times New Roman" pitchFamily="18" charset="0"/>
              <a:cs typeface="Times New Roman" pitchFamily="18" charset="0"/>
            </a:rPr>
            <a:t>Дизайнер</a:t>
          </a:r>
        </a:p>
      </dgm:t>
    </dgm:pt>
    <dgm:pt modelId="{CDD54FAE-46E4-484D-99F9-61DCA6D087D8}" type="parTrans" cxnId="{A535B715-6DB4-4BEE-B837-E393D389BDEC}">
      <dgm:prSet/>
      <dgm:spPr/>
      <dgm:t>
        <a:bodyPr/>
        <a:lstStyle/>
        <a:p>
          <a:endParaRPr lang="ru-RU" sz="900">
            <a:latin typeface="Times New Roman" pitchFamily="18" charset="0"/>
            <a:cs typeface="Times New Roman" pitchFamily="18" charset="0"/>
          </a:endParaRPr>
        </a:p>
      </dgm:t>
    </dgm:pt>
    <dgm:pt modelId="{7C4DF9BC-5754-46A6-A3D3-B712A34CC1D8}" type="sibTrans" cxnId="{A535B715-6DB4-4BEE-B837-E393D389BDEC}">
      <dgm:prSet/>
      <dgm:spPr/>
      <dgm:t>
        <a:bodyPr/>
        <a:lstStyle/>
        <a:p>
          <a:endParaRPr lang="ru-RU" sz="900">
            <a:latin typeface="Times New Roman" pitchFamily="18" charset="0"/>
            <a:cs typeface="Times New Roman" pitchFamily="18" charset="0"/>
          </a:endParaRPr>
        </a:p>
      </dgm:t>
    </dgm:pt>
    <dgm:pt modelId="{1798FFCF-42F6-4C48-9A60-5A5CB27F5CD9}">
      <dgm:prSet custT="1"/>
      <dgm:spPr/>
      <dgm:t>
        <a:bodyPr/>
        <a:lstStyle/>
        <a:p>
          <a:r>
            <a:rPr lang="ru-RU" sz="900">
              <a:latin typeface="Times New Roman" pitchFamily="18" charset="0"/>
              <a:cs typeface="Times New Roman" pitchFamily="18" charset="0"/>
            </a:rPr>
            <a:t>Фотограф</a:t>
          </a:r>
        </a:p>
      </dgm:t>
    </dgm:pt>
    <dgm:pt modelId="{97ACE5D1-3399-41E8-B9E0-6FC96B174578}" type="parTrans" cxnId="{1196ACB3-84B4-4614-9B67-76078B28B8E2}">
      <dgm:prSet/>
      <dgm:spPr/>
      <dgm:t>
        <a:bodyPr/>
        <a:lstStyle/>
        <a:p>
          <a:endParaRPr lang="ru-RU" sz="900">
            <a:latin typeface="Times New Roman" pitchFamily="18" charset="0"/>
            <a:cs typeface="Times New Roman" pitchFamily="18" charset="0"/>
          </a:endParaRPr>
        </a:p>
      </dgm:t>
    </dgm:pt>
    <dgm:pt modelId="{4ABE069E-A6E5-4306-B4C1-D9F2E7B2F388}" type="sibTrans" cxnId="{1196ACB3-84B4-4614-9B67-76078B28B8E2}">
      <dgm:prSet/>
      <dgm:spPr/>
      <dgm:t>
        <a:bodyPr/>
        <a:lstStyle/>
        <a:p>
          <a:endParaRPr lang="ru-RU" sz="900">
            <a:latin typeface="Times New Roman" pitchFamily="18" charset="0"/>
            <a:cs typeface="Times New Roman" pitchFamily="18" charset="0"/>
          </a:endParaRPr>
        </a:p>
      </dgm:t>
    </dgm:pt>
    <dgm:pt modelId="{1AFD3AC3-2293-446F-B6FB-929BD6F5DE14}">
      <dgm:prSet custT="1"/>
      <dgm:spPr/>
      <dgm:t>
        <a:bodyPr/>
        <a:lstStyle/>
        <a:p>
          <a:r>
            <a:rPr lang="ru-RU" sz="900">
              <a:latin typeface="Times New Roman" pitchFamily="18" charset="0"/>
              <a:cs typeface="Times New Roman" pitchFamily="18" charset="0"/>
            </a:rPr>
            <a:t>Видеограф</a:t>
          </a:r>
        </a:p>
      </dgm:t>
    </dgm:pt>
    <dgm:pt modelId="{B6997E56-A7F6-45D1-928F-1719AA4449BF}" type="parTrans" cxnId="{0F4CEF31-9E6D-4A1D-A9F6-F437D0D59BA1}">
      <dgm:prSet/>
      <dgm:spPr/>
      <dgm:t>
        <a:bodyPr/>
        <a:lstStyle/>
        <a:p>
          <a:endParaRPr lang="ru-RU" sz="900">
            <a:latin typeface="Times New Roman" pitchFamily="18" charset="0"/>
            <a:cs typeface="Times New Roman" pitchFamily="18" charset="0"/>
          </a:endParaRPr>
        </a:p>
      </dgm:t>
    </dgm:pt>
    <dgm:pt modelId="{76114994-D783-4EBD-BB7F-2AD789223249}" type="sibTrans" cxnId="{0F4CEF31-9E6D-4A1D-A9F6-F437D0D59BA1}">
      <dgm:prSet/>
      <dgm:spPr/>
      <dgm:t>
        <a:bodyPr/>
        <a:lstStyle/>
        <a:p>
          <a:endParaRPr lang="ru-RU" sz="900">
            <a:latin typeface="Times New Roman" pitchFamily="18" charset="0"/>
            <a:cs typeface="Times New Roman" pitchFamily="18" charset="0"/>
          </a:endParaRPr>
        </a:p>
      </dgm:t>
    </dgm:pt>
    <dgm:pt modelId="{306D7058-4FF8-4E1D-9A5A-08E6BED9266D}">
      <dgm:prSet custT="1"/>
      <dgm:spPr/>
      <dgm:t>
        <a:bodyPr/>
        <a:lstStyle/>
        <a:p>
          <a:r>
            <a:rPr lang="ru-RU" sz="900">
              <a:latin typeface="Times New Roman" pitchFamily="18" charset="0"/>
              <a:cs typeface="Times New Roman" pitchFamily="18" charset="0"/>
            </a:rPr>
            <a:t>Маркетолог</a:t>
          </a:r>
        </a:p>
      </dgm:t>
    </dgm:pt>
    <dgm:pt modelId="{ABC38307-4405-4EF0-A96D-2E0DBC70543B}" type="parTrans" cxnId="{B3AD9AC7-54F3-464A-A08D-46ADA4CCE255}">
      <dgm:prSet/>
      <dgm:spPr/>
      <dgm:t>
        <a:bodyPr/>
        <a:lstStyle/>
        <a:p>
          <a:endParaRPr lang="ru-RU" sz="900">
            <a:latin typeface="Times New Roman" pitchFamily="18" charset="0"/>
            <a:cs typeface="Times New Roman" pitchFamily="18" charset="0"/>
          </a:endParaRPr>
        </a:p>
      </dgm:t>
    </dgm:pt>
    <dgm:pt modelId="{4626E8D9-2E64-4A06-B192-1808718A4BDE}" type="sibTrans" cxnId="{B3AD9AC7-54F3-464A-A08D-46ADA4CCE255}">
      <dgm:prSet/>
      <dgm:spPr/>
      <dgm:t>
        <a:bodyPr/>
        <a:lstStyle/>
        <a:p>
          <a:endParaRPr lang="ru-RU" sz="900">
            <a:latin typeface="Times New Roman" pitchFamily="18" charset="0"/>
            <a:cs typeface="Times New Roman" pitchFamily="18" charset="0"/>
          </a:endParaRPr>
        </a:p>
      </dgm:t>
    </dgm:pt>
    <dgm:pt modelId="{47D1496A-099E-48BE-923A-B43347E54C4B}">
      <dgm:prSet custT="1"/>
      <dgm:spPr/>
      <dgm:t>
        <a:bodyPr/>
        <a:lstStyle/>
        <a:p>
          <a:r>
            <a:rPr lang="en-US" sz="900">
              <a:latin typeface="Times New Roman" pitchFamily="18" charset="0"/>
              <a:cs typeface="Times New Roman" pitchFamily="18" charset="0"/>
            </a:rPr>
            <a:t>SMM-</a:t>
          </a:r>
          <a:r>
            <a:rPr lang="ru-RU" sz="900">
              <a:latin typeface="Times New Roman" pitchFamily="18" charset="0"/>
              <a:cs typeface="Times New Roman" pitchFamily="18" charset="0"/>
            </a:rPr>
            <a:t>специалист</a:t>
          </a:r>
        </a:p>
      </dgm:t>
    </dgm:pt>
    <dgm:pt modelId="{EBB4AD55-AFEE-4537-A2FB-A6882C23A88E}" type="parTrans" cxnId="{1FF1CE5F-C515-4B6D-BCC7-EA8D1BC9E4CD}">
      <dgm:prSet/>
      <dgm:spPr/>
      <dgm:t>
        <a:bodyPr/>
        <a:lstStyle/>
        <a:p>
          <a:endParaRPr lang="ru-RU" sz="900">
            <a:latin typeface="Times New Roman" pitchFamily="18" charset="0"/>
            <a:cs typeface="Times New Roman" pitchFamily="18" charset="0"/>
          </a:endParaRPr>
        </a:p>
      </dgm:t>
    </dgm:pt>
    <dgm:pt modelId="{F2A6F22E-DD78-465F-9401-3BCDC1C5DB24}" type="sibTrans" cxnId="{1FF1CE5F-C515-4B6D-BCC7-EA8D1BC9E4CD}">
      <dgm:prSet/>
      <dgm:spPr/>
      <dgm:t>
        <a:bodyPr/>
        <a:lstStyle/>
        <a:p>
          <a:endParaRPr lang="ru-RU" sz="900">
            <a:latin typeface="Times New Roman" pitchFamily="18" charset="0"/>
            <a:cs typeface="Times New Roman" pitchFamily="18" charset="0"/>
          </a:endParaRPr>
        </a:p>
      </dgm:t>
    </dgm:pt>
    <dgm:pt modelId="{CEAF8C11-9E66-48DD-9021-616CA0627637}">
      <dgm:prSet custT="1"/>
      <dgm:spPr/>
      <dgm:t>
        <a:bodyPr/>
        <a:lstStyle/>
        <a:p>
          <a:r>
            <a:rPr lang="en-US" sz="900">
              <a:latin typeface="Times New Roman" pitchFamily="18" charset="0"/>
              <a:cs typeface="Times New Roman" pitchFamily="18" charset="0"/>
            </a:rPr>
            <a:t>IT-</a:t>
          </a:r>
          <a:r>
            <a:rPr lang="ru-RU" sz="900">
              <a:latin typeface="Times New Roman" pitchFamily="18" charset="0"/>
              <a:cs typeface="Times New Roman" pitchFamily="18" charset="0"/>
            </a:rPr>
            <a:t>специалист</a:t>
          </a:r>
        </a:p>
      </dgm:t>
    </dgm:pt>
    <dgm:pt modelId="{19BBEFA8-3194-4F96-BF4D-F90031FDAB7B}" type="parTrans" cxnId="{98BF8CA9-2D6E-4FD7-8734-ADB1BDCD9493}">
      <dgm:prSet/>
      <dgm:spPr/>
      <dgm:t>
        <a:bodyPr/>
        <a:lstStyle/>
        <a:p>
          <a:endParaRPr lang="ru-RU" sz="900">
            <a:latin typeface="Times New Roman" pitchFamily="18" charset="0"/>
            <a:cs typeface="Times New Roman" pitchFamily="18" charset="0"/>
          </a:endParaRPr>
        </a:p>
      </dgm:t>
    </dgm:pt>
    <dgm:pt modelId="{2E66C5BC-F80B-4637-B916-397196B62554}" type="sibTrans" cxnId="{98BF8CA9-2D6E-4FD7-8734-ADB1BDCD9493}">
      <dgm:prSet/>
      <dgm:spPr/>
      <dgm:t>
        <a:bodyPr/>
        <a:lstStyle/>
        <a:p>
          <a:endParaRPr lang="ru-RU" sz="900">
            <a:latin typeface="Times New Roman" pitchFamily="18" charset="0"/>
            <a:cs typeface="Times New Roman" pitchFamily="18" charset="0"/>
          </a:endParaRPr>
        </a:p>
      </dgm:t>
    </dgm:pt>
    <dgm:pt modelId="{F9F59F8F-2879-45D4-9A14-228770ABFE66}">
      <dgm:prSet custT="1"/>
      <dgm:spPr/>
      <dgm:t>
        <a:bodyPr/>
        <a:lstStyle/>
        <a:p>
          <a:r>
            <a:rPr lang="ru-RU" sz="900">
              <a:latin typeface="Times New Roman" pitchFamily="18" charset="0"/>
              <a:cs typeface="Times New Roman" pitchFamily="18" charset="0"/>
            </a:rPr>
            <a:t>Специалист по монтажу оборудования</a:t>
          </a:r>
        </a:p>
      </dgm:t>
    </dgm:pt>
    <dgm:pt modelId="{DEEDD496-0187-4609-B6EC-C1E131BB98D9}" type="parTrans" cxnId="{26123C03-0685-46C7-893D-958457250B76}">
      <dgm:prSet/>
      <dgm:spPr/>
      <dgm:t>
        <a:bodyPr/>
        <a:lstStyle/>
        <a:p>
          <a:endParaRPr lang="ru-RU" sz="900">
            <a:latin typeface="Times New Roman" pitchFamily="18" charset="0"/>
            <a:cs typeface="Times New Roman" pitchFamily="18" charset="0"/>
          </a:endParaRPr>
        </a:p>
      </dgm:t>
    </dgm:pt>
    <dgm:pt modelId="{55153F97-5CF0-499D-A5C8-25CE43B74116}" type="sibTrans" cxnId="{26123C03-0685-46C7-893D-958457250B76}">
      <dgm:prSet/>
      <dgm:spPr/>
      <dgm:t>
        <a:bodyPr/>
        <a:lstStyle/>
        <a:p>
          <a:endParaRPr lang="ru-RU" sz="900">
            <a:latin typeface="Times New Roman" pitchFamily="18" charset="0"/>
            <a:cs typeface="Times New Roman" pitchFamily="18" charset="0"/>
          </a:endParaRPr>
        </a:p>
      </dgm:t>
    </dgm:pt>
    <dgm:pt modelId="{C1E5EDD1-13D5-4ABB-B9ED-225AFE1FBAEE}">
      <dgm:prSet custT="1"/>
      <dgm:spPr/>
      <dgm:t>
        <a:bodyPr/>
        <a:lstStyle/>
        <a:p>
          <a:r>
            <a:rPr lang="ru-RU" sz="900">
              <a:latin typeface="Times New Roman" pitchFamily="18" charset="0"/>
              <a:cs typeface="Times New Roman" pitchFamily="18" charset="0"/>
            </a:rPr>
            <a:t>Обслуживающий персонал</a:t>
          </a:r>
        </a:p>
      </dgm:t>
    </dgm:pt>
    <dgm:pt modelId="{C762DB5B-0834-4362-883E-598676192654}" type="parTrans" cxnId="{ABCEEDF2-442B-4CA9-8BA0-32BFE991CB88}">
      <dgm:prSet/>
      <dgm:spPr/>
      <dgm:t>
        <a:bodyPr/>
        <a:lstStyle/>
        <a:p>
          <a:endParaRPr lang="ru-RU" sz="900">
            <a:latin typeface="Times New Roman" pitchFamily="18" charset="0"/>
            <a:cs typeface="Times New Roman" pitchFamily="18" charset="0"/>
          </a:endParaRPr>
        </a:p>
      </dgm:t>
    </dgm:pt>
    <dgm:pt modelId="{54148EFD-E174-480D-B72D-7E8FC0329404}" type="sibTrans" cxnId="{ABCEEDF2-442B-4CA9-8BA0-32BFE991CB88}">
      <dgm:prSet/>
      <dgm:spPr/>
      <dgm:t>
        <a:bodyPr/>
        <a:lstStyle/>
        <a:p>
          <a:endParaRPr lang="ru-RU" sz="900">
            <a:latin typeface="Times New Roman" pitchFamily="18" charset="0"/>
            <a:cs typeface="Times New Roman" pitchFamily="18" charset="0"/>
          </a:endParaRPr>
        </a:p>
      </dgm:t>
    </dgm:pt>
    <dgm:pt modelId="{3359684B-9C62-4B51-8BC1-A39B012D1B77}">
      <dgm:prSet custT="1"/>
      <dgm:spPr/>
      <dgm:t>
        <a:bodyPr/>
        <a:lstStyle/>
        <a:p>
          <a:r>
            <a:rPr lang="ru-RU" sz="900">
              <a:latin typeface="Times New Roman" pitchFamily="18" charset="0"/>
              <a:cs typeface="Times New Roman" pitchFamily="18" charset="0"/>
            </a:rPr>
            <a:t>Администратор смены</a:t>
          </a:r>
        </a:p>
      </dgm:t>
    </dgm:pt>
    <dgm:pt modelId="{22D5BBF5-5FDC-4E18-AA71-125B155E6576}" type="parTrans" cxnId="{6644417E-CA64-4D2B-9B26-8AB60BC7BD02}">
      <dgm:prSet/>
      <dgm:spPr/>
      <dgm:t>
        <a:bodyPr/>
        <a:lstStyle/>
        <a:p>
          <a:endParaRPr lang="ru-RU" sz="900">
            <a:latin typeface="Times New Roman" pitchFamily="18" charset="0"/>
            <a:cs typeface="Times New Roman" pitchFamily="18" charset="0"/>
          </a:endParaRPr>
        </a:p>
      </dgm:t>
    </dgm:pt>
    <dgm:pt modelId="{1E101EC4-9213-4CE0-A3AD-A4460F9F6D54}" type="sibTrans" cxnId="{6644417E-CA64-4D2B-9B26-8AB60BC7BD02}">
      <dgm:prSet/>
      <dgm:spPr/>
      <dgm:t>
        <a:bodyPr/>
        <a:lstStyle/>
        <a:p>
          <a:endParaRPr lang="ru-RU" sz="900">
            <a:latin typeface="Times New Roman" pitchFamily="18" charset="0"/>
            <a:cs typeface="Times New Roman" pitchFamily="18" charset="0"/>
          </a:endParaRPr>
        </a:p>
      </dgm:t>
    </dgm:pt>
    <dgm:pt modelId="{37BB7E43-3902-4ED1-ADB9-D61692C1286D}">
      <dgm:prSet custT="1"/>
      <dgm:spPr/>
      <dgm:t>
        <a:bodyPr/>
        <a:lstStyle/>
        <a:p>
          <a:r>
            <a:rPr lang="ru-RU" sz="900">
              <a:latin typeface="Times New Roman" pitchFamily="18" charset="0"/>
              <a:cs typeface="Times New Roman" pitchFamily="18" charset="0"/>
            </a:rPr>
            <a:t>Работники</a:t>
          </a:r>
        </a:p>
      </dgm:t>
    </dgm:pt>
    <dgm:pt modelId="{5A2E2832-73FF-44CB-A4E7-3911EF9756E3}" type="parTrans" cxnId="{2FA3FF19-0EF1-443E-AE5C-815D981BF97B}">
      <dgm:prSet/>
      <dgm:spPr/>
      <dgm:t>
        <a:bodyPr/>
        <a:lstStyle/>
        <a:p>
          <a:endParaRPr lang="ru-RU" sz="900">
            <a:latin typeface="Times New Roman" pitchFamily="18" charset="0"/>
            <a:cs typeface="Times New Roman" pitchFamily="18" charset="0"/>
          </a:endParaRPr>
        </a:p>
      </dgm:t>
    </dgm:pt>
    <dgm:pt modelId="{7FB98E75-9262-42F4-82CA-107D1BF099DA}" type="sibTrans" cxnId="{2FA3FF19-0EF1-443E-AE5C-815D981BF97B}">
      <dgm:prSet/>
      <dgm:spPr/>
      <dgm:t>
        <a:bodyPr/>
        <a:lstStyle/>
        <a:p>
          <a:endParaRPr lang="ru-RU" sz="900">
            <a:latin typeface="Times New Roman" pitchFamily="18" charset="0"/>
            <a:cs typeface="Times New Roman" pitchFamily="18" charset="0"/>
          </a:endParaRPr>
        </a:p>
      </dgm:t>
    </dgm:pt>
    <dgm:pt modelId="{5E095DD5-C4DF-4C9C-81B4-154702024B6C}" type="pres">
      <dgm:prSet presAssocID="{3F088C33-2215-47C0-B920-CB12074A6720}" presName="hierChild1" presStyleCnt="0">
        <dgm:presLayoutVars>
          <dgm:orgChart val="1"/>
          <dgm:chPref val="1"/>
          <dgm:dir/>
          <dgm:animOne val="branch"/>
          <dgm:animLvl val="lvl"/>
          <dgm:resizeHandles/>
        </dgm:presLayoutVars>
      </dgm:prSet>
      <dgm:spPr/>
    </dgm:pt>
    <dgm:pt modelId="{B279F4AD-88BC-40D8-B43A-7A1D4459009A}" type="pres">
      <dgm:prSet presAssocID="{206D2B6A-6E7D-4619-BC52-FD8A1F90698B}" presName="hierRoot1" presStyleCnt="0">
        <dgm:presLayoutVars>
          <dgm:hierBranch val="init"/>
        </dgm:presLayoutVars>
      </dgm:prSet>
      <dgm:spPr/>
    </dgm:pt>
    <dgm:pt modelId="{189CAA0F-ACBA-435A-9325-2BA306B8DF28}" type="pres">
      <dgm:prSet presAssocID="{206D2B6A-6E7D-4619-BC52-FD8A1F90698B}" presName="rootComposite1" presStyleCnt="0"/>
      <dgm:spPr/>
    </dgm:pt>
    <dgm:pt modelId="{04173F2D-1937-43C4-907A-F12C44E87170}" type="pres">
      <dgm:prSet presAssocID="{206D2B6A-6E7D-4619-BC52-FD8A1F90698B}" presName="rootText1" presStyleLbl="node0" presStyleIdx="0" presStyleCnt="1">
        <dgm:presLayoutVars>
          <dgm:chPref val="3"/>
        </dgm:presLayoutVars>
      </dgm:prSet>
      <dgm:spPr/>
    </dgm:pt>
    <dgm:pt modelId="{E89D2C71-88BE-4C97-AA1D-D09F605C4014}" type="pres">
      <dgm:prSet presAssocID="{206D2B6A-6E7D-4619-BC52-FD8A1F90698B}" presName="rootConnector1" presStyleLbl="node1" presStyleIdx="0" presStyleCnt="0"/>
      <dgm:spPr/>
    </dgm:pt>
    <dgm:pt modelId="{FB67C894-B7EA-48F2-B084-1F6BD6219EDC}" type="pres">
      <dgm:prSet presAssocID="{206D2B6A-6E7D-4619-BC52-FD8A1F90698B}" presName="hierChild2" presStyleCnt="0"/>
      <dgm:spPr/>
    </dgm:pt>
    <dgm:pt modelId="{31FDEC91-83C4-47AB-93F4-A2D1A5D8BD93}" type="pres">
      <dgm:prSet presAssocID="{20EAF756-B806-4776-97D4-1E4FF6C8827A}" presName="Name37" presStyleLbl="parChTrans1D2" presStyleIdx="0" presStyleCnt="5"/>
      <dgm:spPr/>
    </dgm:pt>
    <dgm:pt modelId="{BC1AF9F3-19B6-4779-81C1-84A1E6D53C18}" type="pres">
      <dgm:prSet presAssocID="{311E313D-DABA-4F65-ACA0-710D1F6276AC}" presName="hierRoot2" presStyleCnt="0">
        <dgm:presLayoutVars>
          <dgm:hierBranch val="init"/>
        </dgm:presLayoutVars>
      </dgm:prSet>
      <dgm:spPr/>
    </dgm:pt>
    <dgm:pt modelId="{22AC0757-1230-4E6F-BC4A-9E1604FF208C}" type="pres">
      <dgm:prSet presAssocID="{311E313D-DABA-4F65-ACA0-710D1F6276AC}" presName="rootComposite" presStyleCnt="0"/>
      <dgm:spPr/>
    </dgm:pt>
    <dgm:pt modelId="{9B6537BD-800E-4219-A2EB-8FCD9C32846B}" type="pres">
      <dgm:prSet presAssocID="{311E313D-DABA-4F65-ACA0-710D1F6276AC}" presName="rootText" presStyleLbl="node2" presStyleIdx="0" presStyleCnt="5">
        <dgm:presLayoutVars>
          <dgm:chPref val="3"/>
        </dgm:presLayoutVars>
      </dgm:prSet>
      <dgm:spPr/>
    </dgm:pt>
    <dgm:pt modelId="{A62EF79C-9DD0-499E-B493-699E7E0B1D7C}" type="pres">
      <dgm:prSet presAssocID="{311E313D-DABA-4F65-ACA0-710D1F6276AC}" presName="rootConnector" presStyleLbl="node2" presStyleIdx="0" presStyleCnt="5"/>
      <dgm:spPr/>
    </dgm:pt>
    <dgm:pt modelId="{367436A4-A7BE-4DC7-8729-A4B1A8D8375F}" type="pres">
      <dgm:prSet presAssocID="{311E313D-DABA-4F65-ACA0-710D1F6276AC}" presName="hierChild4" presStyleCnt="0"/>
      <dgm:spPr/>
    </dgm:pt>
    <dgm:pt modelId="{670069BF-2F7A-4251-B7D4-1D1D09EF6801}" type="pres">
      <dgm:prSet presAssocID="{6CAAF84B-6075-4B2C-897A-C366F7FC3979}" presName="Name37" presStyleLbl="parChTrans1D3" presStyleIdx="0" presStyleCnt="9"/>
      <dgm:spPr/>
    </dgm:pt>
    <dgm:pt modelId="{2EE1E973-1731-4082-BA04-FDBDDFFE01CE}" type="pres">
      <dgm:prSet presAssocID="{BCC31DF5-14F8-4174-84CC-A4CA077D56F8}" presName="hierRoot2" presStyleCnt="0">
        <dgm:presLayoutVars>
          <dgm:hierBranch val="init"/>
        </dgm:presLayoutVars>
      </dgm:prSet>
      <dgm:spPr/>
    </dgm:pt>
    <dgm:pt modelId="{6EBCD029-8649-49B4-96F3-FC2F0BDF4198}" type="pres">
      <dgm:prSet presAssocID="{BCC31DF5-14F8-4174-84CC-A4CA077D56F8}" presName="rootComposite" presStyleCnt="0"/>
      <dgm:spPr/>
    </dgm:pt>
    <dgm:pt modelId="{9C0D2779-C510-480F-ABBD-A1AA2A5F35D4}" type="pres">
      <dgm:prSet presAssocID="{BCC31DF5-14F8-4174-84CC-A4CA077D56F8}" presName="rootText" presStyleLbl="node3" presStyleIdx="0" presStyleCnt="9">
        <dgm:presLayoutVars>
          <dgm:chPref val="3"/>
        </dgm:presLayoutVars>
      </dgm:prSet>
      <dgm:spPr/>
    </dgm:pt>
    <dgm:pt modelId="{0594FA31-85D2-4DEA-A47B-8149255FFE60}" type="pres">
      <dgm:prSet presAssocID="{BCC31DF5-14F8-4174-84CC-A4CA077D56F8}" presName="rootConnector" presStyleLbl="node3" presStyleIdx="0" presStyleCnt="9"/>
      <dgm:spPr/>
    </dgm:pt>
    <dgm:pt modelId="{D3B1AEA8-1754-42AD-B34D-C4EED2820EF8}" type="pres">
      <dgm:prSet presAssocID="{BCC31DF5-14F8-4174-84CC-A4CA077D56F8}" presName="hierChild4" presStyleCnt="0"/>
      <dgm:spPr/>
    </dgm:pt>
    <dgm:pt modelId="{D485D756-20EE-43ED-812E-9D4DA20BFEB9}" type="pres">
      <dgm:prSet presAssocID="{BCC31DF5-14F8-4174-84CC-A4CA077D56F8}" presName="hierChild5" presStyleCnt="0"/>
      <dgm:spPr/>
    </dgm:pt>
    <dgm:pt modelId="{38F63B5E-C63D-454A-B4A9-EEDC6E87CCBC}" type="pres">
      <dgm:prSet presAssocID="{311E313D-DABA-4F65-ACA0-710D1F6276AC}" presName="hierChild5" presStyleCnt="0"/>
      <dgm:spPr/>
    </dgm:pt>
    <dgm:pt modelId="{AE4A5D8C-5BAD-423C-BD72-3A2EEFB31EEC}" type="pres">
      <dgm:prSet presAssocID="{333F6F41-1BDA-41CE-9BBC-16552F54D2FF}" presName="Name37" presStyleLbl="parChTrans1D2" presStyleIdx="1" presStyleCnt="5"/>
      <dgm:spPr/>
    </dgm:pt>
    <dgm:pt modelId="{B24571EE-BF1D-4D5A-9DAA-9D249250918B}" type="pres">
      <dgm:prSet presAssocID="{421F149B-A819-48E2-AA51-2E924D02B9D4}" presName="hierRoot2" presStyleCnt="0">
        <dgm:presLayoutVars>
          <dgm:hierBranch val="init"/>
        </dgm:presLayoutVars>
      </dgm:prSet>
      <dgm:spPr/>
    </dgm:pt>
    <dgm:pt modelId="{BE79F30C-D553-40CC-9A7E-204483F54451}" type="pres">
      <dgm:prSet presAssocID="{421F149B-A819-48E2-AA51-2E924D02B9D4}" presName="rootComposite" presStyleCnt="0"/>
      <dgm:spPr/>
    </dgm:pt>
    <dgm:pt modelId="{8E0F5EA0-48DC-4131-AFBB-5F2CD8C59EA4}" type="pres">
      <dgm:prSet presAssocID="{421F149B-A819-48E2-AA51-2E924D02B9D4}" presName="rootText" presStyleLbl="node2" presStyleIdx="1" presStyleCnt="5">
        <dgm:presLayoutVars>
          <dgm:chPref val="3"/>
        </dgm:presLayoutVars>
      </dgm:prSet>
      <dgm:spPr/>
    </dgm:pt>
    <dgm:pt modelId="{1EA0D72A-9CA8-4682-980F-4B76347E73A4}" type="pres">
      <dgm:prSet presAssocID="{421F149B-A819-48E2-AA51-2E924D02B9D4}" presName="rootConnector" presStyleLbl="node2" presStyleIdx="1" presStyleCnt="5"/>
      <dgm:spPr/>
    </dgm:pt>
    <dgm:pt modelId="{4950E7D6-3808-49A7-8521-739C1D6E3630}" type="pres">
      <dgm:prSet presAssocID="{421F149B-A819-48E2-AA51-2E924D02B9D4}" presName="hierChild4" presStyleCnt="0"/>
      <dgm:spPr/>
    </dgm:pt>
    <dgm:pt modelId="{B4959D6E-DF7C-43B1-AF23-3E8488F22123}" type="pres">
      <dgm:prSet presAssocID="{CDD54FAE-46E4-484D-99F9-61DCA6D087D8}" presName="Name37" presStyleLbl="parChTrans1D3" presStyleIdx="1" presStyleCnt="9"/>
      <dgm:spPr/>
    </dgm:pt>
    <dgm:pt modelId="{81F03223-7101-4E35-852A-2EAD48B1CAA5}" type="pres">
      <dgm:prSet presAssocID="{8173FEEF-926E-4CF9-B2DB-BFEE3B72616A}" presName="hierRoot2" presStyleCnt="0">
        <dgm:presLayoutVars>
          <dgm:hierBranch val="init"/>
        </dgm:presLayoutVars>
      </dgm:prSet>
      <dgm:spPr/>
    </dgm:pt>
    <dgm:pt modelId="{FC4CCE77-2D41-4D68-BA4A-D7BDCDEDF9DF}" type="pres">
      <dgm:prSet presAssocID="{8173FEEF-926E-4CF9-B2DB-BFEE3B72616A}" presName="rootComposite" presStyleCnt="0"/>
      <dgm:spPr/>
    </dgm:pt>
    <dgm:pt modelId="{5DA38A66-8A41-4A86-9188-53816DC9CFDB}" type="pres">
      <dgm:prSet presAssocID="{8173FEEF-926E-4CF9-B2DB-BFEE3B72616A}" presName="rootText" presStyleLbl="node3" presStyleIdx="1" presStyleCnt="9">
        <dgm:presLayoutVars>
          <dgm:chPref val="3"/>
        </dgm:presLayoutVars>
      </dgm:prSet>
      <dgm:spPr/>
    </dgm:pt>
    <dgm:pt modelId="{5E34EA05-1FCC-4909-8484-8BEA82F6F625}" type="pres">
      <dgm:prSet presAssocID="{8173FEEF-926E-4CF9-B2DB-BFEE3B72616A}" presName="rootConnector" presStyleLbl="node3" presStyleIdx="1" presStyleCnt="9"/>
      <dgm:spPr/>
    </dgm:pt>
    <dgm:pt modelId="{5E454E8A-B88F-4BC7-A510-224E30F9290E}" type="pres">
      <dgm:prSet presAssocID="{8173FEEF-926E-4CF9-B2DB-BFEE3B72616A}" presName="hierChild4" presStyleCnt="0"/>
      <dgm:spPr/>
    </dgm:pt>
    <dgm:pt modelId="{A6FBD167-B368-4330-AA91-D58988D3E723}" type="pres">
      <dgm:prSet presAssocID="{8173FEEF-926E-4CF9-B2DB-BFEE3B72616A}" presName="hierChild5" presStyleCnt="0"/>
      <dgm:spPr/>
    </dgm:pt>
    <dgm:pt modelId="{E69E40E5-D515-41AE-864C-F96BD67B8D24}" type="pres">
      <dgm:prSet presAssocID="{97ACE5D1-3399-41E8-B9E0-6FC96B174578}" presName="Name37" presStyleLbl="parChTrans1D3" presStyleIdx="2" presStyleCnt="9"/>
      <dgm:spPr/>
    </dgm:pt>
    <dgm:pt modelId="{2B545B05-402D-48F3-B6ED-D915797483DC}" type="pres">
      <dgm:prSet presAssocID="{1798FFCF-42F6-4C48-9A60-5A5CB27F5CD9}" presName="hierRoot2" presStyleCnt="0">
        <dgm:presLayoutVars>
          <dgm:hierBranch val="init"/>
        </dgm:presLayoutVars>
      </dgm:prSet>
      <dgm:spPr/>
    </dgm:pt>
    <dgm:pt modelId="{6D84BE53-2954-42AA-ABD1-198B7B1A9D9A}" type="pres">
      <dgm:prSet presAssocID="{1798FFCF-42F6-4C48-9A60-5A5CB27F5CD9}" presName="rootComposite" presStyleCnt="0"/>
      <dgm:spPr/>
    </dgm:pt>
    <dgm:pt modelId="{75EBDCE8-E3E7-40AE-BCF4-1003A13A8B7F}" type="pres">
      <dgm:prSet presAssocID="{1798FFCF-42F6-4C48-9A60-5A5CB27F5CD9}" presName="rootText" presStyleLbl="node3" presStyleIdx="2" presStyleCnt="9">
        <dgm:presLayoutVars>
          <dgm:chPref val="3"/>
        </dgm:presLayoutVars>
      </dgm:prSet>
      <dgm:spPr/>
    </dgm:pt>
    <dgm:pt modelId="{142F2FC7-6B83-4ED9-B9BB-28D5D2E9522D}" type="pres">
      <dgm:prSet presAssocID="{1798FFCF-42F6-4C48-9A60-5A5CB27F5CD9}" presName="rootConnector" presStyleLbl="node3" presStyleIdx="2" presStyleCnt="9"/>
      <dgm:spPr/>
    </dgm:pt>
    <dgm:pt modelId="{51495144-726A-4E3A-B7CF-F7129D9FBE22}" type="pres">
      <dgm:prSet presAssocID="{1798FFCF-42F6-4C48-9A60-5A5CB27F5CD9}" presName="hierChild4" presStyleCnt="0"/>
      <dgm:spPr/>
    </dgm:pt>
    <dgm:pt modelId="{6D5382E6-6043-43B4-948A-435E89006654}" type="pres">
      <dgm:prSet presAssocID="{1798FFCF-42F6-4C48-9A60-5A5CB27F5CD9}" presName="hierChild5" presStyleCnt="0"/>
      <dgm:spPr/>
    </dgm:pt>
    <dgm:pt modelId="{197103B7-E9AE-4D40-BD15-257D600803C3}" type="pres">
      <dgm:prSet presAssocID="{B6997E56-A7F6-45D1-928F-1719AA4449BF}" presName="Name37" presStyleLbl="parChTrans1D3" presStyleIdx="3" presStyleCnt="9"/>
      <dgm:spPr/>
    </dgm:pt>
    <dgm:pt modelId="{D3AEC623-C413-4947-901E-52F65B12CA71}" type="pres">
      <dgm:prSet presAssocID="{1AFD3AC3-2293-446F-B6FB-929BD6F5DE14}" presName="hierRoot2" presStyleCnt="0">
        <dgm:presLayoutVars>
          <dgm:hierBranch val="init"/>
        </dgm:presLayoutVars>
      </dgm:prSet>
      <dgm:spPr/>
    </dgm:pt>
    <dgm:pt modelId="{D9F2B735-1FA1-4C79-8695-2729ED808575}" type="pres">
      <dgm:prSet presAssocID="{1AFD3AC3-2293-446F-B6FB-929BD6F5DE14}" presName="rootComposite" presStyleCnt="0"/>
      <dgm:spPr/>
    </dgm:pt>
    <dgm:pt modelId="{A37791E3-40AD-4868-8A33-FAAEAB666985}" type="pres">
      <dgm:prSet presAssocID="{1AFD3AC3-2293-446F-B6FB-929BD6F5DE14}" presName="rootText" presStyleLbl="node3" presStyleIdx="3" presStyleCnt="9">
        <dgm:presLayoutVars>
          <dgm:chPref val="3"/>
        </dgm:presLayoutVars>
      </dgm:prSet>
      <dgm:spPr/>
    </dgm:pt>
    <dgm:pt modelId="{327514C0-91F9-44FA-8C74-5DE034D176EC}" type="pres">
      <dgm:prSet presAssocID="{1AFD3AC3-2293-446F-B6FB-929BD6F5DE14}" presName="rootConnector" presStyleLbl="node3" presStyleIdx="3" presStyleCnt="9"/>
      <dgm:spPr/>
    </dgm:pt>
    <dgm:pt modelId="{60EC63BA-0044-4449-B487-5F185ED098F9}" type="pres">
      <dgm:prSet presAssocID="{1AFD3AC3-2293-446F-B6FB-929BD6F5DE14}" presName="hierChild4" presStyleCnt="0"/>
      <dgm:spPr/>
    </dgm:pt>
    <dgm:pt modelId="{44997BFF-EB14-4F1F-9C5A-D90AEE22673D}" type="pres">
      <dgm:prSet presAssocID="{1AFD3AC3-2293-446F-B6FB-929BD6F5DE14}" presName="hierChild5" presStyleCnt="0"/>
      <dgm:spPr/>
    </dgm:pt>
    <dgm:pt modelId="{98549505-8400-4B10-B8BE-BE50AC771045}" type="pres">
      <dgm:prSet presAssocID="{421F149B-A819-48E2-AA51-2E924D02B9D4}" presName="hierChild5" presStyleCnt="0"/>
      <dgm:spPr/>
    </dgm:pt>
    <dgm:pt modelId="{F60E4EC4-0F6B-468E-ABF3-3B5A7DECDD17}" type="pres">
      <dgm:prSet presAssocID="{4518E2D7-B8A4-4504-9E64-824EDECB69DE}" presName="Name37" presStyleLbl="parChTrans1D2" presStyleIdx="2" presStyleCnt="5"/>
      <dgm:spPr/>
    </dgm:pt>
    <dgm:pt modelId="{7FA1C8A3-3582-4C3D-95EA-5807282D055B}" type="pres">
      <dgm:prSet presAssocID="{B9B9690F-DD60-4E1C-BEA9-799C0739D5A6}" presName="hierRoot2" presStyleCnt="0">
        <dgm:presLayoutVars>
          <dgm:hierBranch val="init"/>
        </dgm:presLayoutVars>
      </dgm:prSet>
      <dgm:spPr/>
    </dgm:pt>
    <dgm:pt modelId="{C9870C4C-BFCE-4D89-8AB2-B2AA17859E67}" type="pres">
      <dgm:prSet presAssocID="{B9B9690F-DD60-4E1C-BEA9-799C0739D5A6}" presName="rootComposite" presStyleCnt="0"/>
      <dgm:spPr/>
    </dgm:pt>
    <dgm:pt modelId="{A632BC12-2A6A-466D-B1D2-8FCD9AE43F06}" type="pres">
      <dgm:prSet presAssocID="{B9B9690F-DD60-4E1C-BEA9-799C0739D5A6}" presName="rootText" presStyleLbl="node2" presStyleIdx="2" presStyleCnt="5">
        <dgm:presLayoutVars>
          <dgm:chPref val="3"/>
        </dgm:presLayoutVars>
      </dgm:prSet>
      <dgm:spPr/>
    </dgm:pt>
    <dgm:pt modelId="{D80ECF69-00B3-465E-B80B-B0E6862879BF}" type="pres">
      <dgm:prSet presAssocID="{B9B9690F-DD60-4E1C-BEA9-799C0739D5A6}" presName="rootConnector" presStyleLbl="node2" presStyleIdx="2" presStyleCnt="5"/>
      <dgm:spPr/>
    </dgm:pt>
    <dgm:pt modelId="{340E0D40-F4E9-4158-B091-C5865759DE48}" type="pres">
      <dgm:prSet presAssocID="{B9B9690F-DD60-4E1C-BEA9-799C0739D5A6}" presName="hierChild4" presStyleCnt="0"/>
      <dgm:spPr/>
    </dgm:pt>
    <dgm:pt modelId="{6D41A896-8CF8-4677-AF83-CAE66D0A5DE6}" type="pres">
      <dgm:prSet presAssocID="{ABC38307-4405-4EF0-A96D-2E0DBC70543B}" presName="Name37" presStyleLbl="parChTrans1D3" presStyleIdx="4" presStyleCnt="9"/>
      <dgm:spPr/>
    </dgm:pt>
    <dgm:pt modelId="{34A77394-5463-4AB7-8517-A6F57DC9EFA5}" type="pres">
      <dgm:prSet presAssocID="{306D7058-4FF8-4E1D-9A5A-08E6BED9266D}" presName="hierRoot2" presStyleCnt="0">
        <dgm:presLayoutVars>
          <dgm:hierBranch val="init"/>
        </dgm:presLayoutVars>
      </dgm:prSet>
      <dgm:spPr/>
    </dgm:pt>
    <dgm:pt modelId="{9827DAB3-9CC1-46C6-BA76-CACFBEDCE9DD}" type="pres">
      <dgm:prSet presAssocID="{306D7058-4FF8-4E1D-9A5A-08E6BED9266D}" presName="rootComposite" presStyleCnt="0"/>
      <dgm:spPr/>
    </dgm:pt>
    <dgm:pt modelId="{FD3D1749-F18D-4D0A-B9D3-AB10E2AE1E06}" type="pres">
      <dgm:prSet presAssocID="{306D7058-4FF8-4E1D-9A5A-08E6BED9266D}" presName="rootText" presStyleLbl="node3" presStyleIdx="4" presStyleCnt="9">
        <dgm:presLayoutVars>
          <dgm:chPref val="3"/>
        </dgm:presLayoutVars>
      </dgm:prSet>
      <dgm:spPr/>
    </dgm:pt>
    <dgm:pt modelId="{5F777407-ED8D-40E7-BAD3-03399D075A52}" type="pres">
      <dgm:prSet presAssocID="{306D7058-4FF8-4E1D-9A5A-08E6BED9266D}" presName="rootConnector" presStyleLbl="node3" presStyleIdx="4" presStyleCnt="9"/>
      <dgm:spPr/>
    </dgm:pt>
    <dgm:pt modelId="{B60E0F00-5233-4084-B184-6A3E8D7AAB66}" type="pres">
      <dgm:prSet presAssocID="{306D7058-4FF8-4E1D-9A5A-08E6BED9266D}" presName="hierChild4" presStyleCnt="0"/>
      <dgm:spPr/>
    </dgm:pt>
    <dgm:pt modelId="{A73587F9-53D5-4CE3-B81C-3C451280F7FB}" type="pres">
      <dgm:prSet presAssocID="{306D7058-4FF8-4E1D-9A5A-08E6BED9266D}" presName="hierChild5" presStyleCnt="0"/>
      <dgm:spPr/>
    </dgm:pt>
    <dgm:pt modelId="{ADD99593-A156-43F6-AE67-68CDCB8C79EF}" type="pres">
      <dgm:prSet presAssocID="{EBB4AD55-AFEE-4537-A2FB-A6882C23A88E}" presName="Name37" presStyleLbl="parChTrans1D3" presStyleIdx="5" presStyleCnt="9"/>
      <dgm:spPr/>
    </dgm:pt>
    <dgm:pt modelId="{EACF6182-01AE-43D4-9002-B12532FB27B4}" type="pres">
      <dgm:prSet presAssocID="{47D1496A-099E-48BE-923A-B43347E54C4B}" presName="hierRoot2" presStyleCnt="0">
        <dgm:presLayoutVars>
          <dgm:hierBranch val="init"/>
        </dgm:presLayoutVars>
      </dgm:prSet>
      <dgm:spPr/>
    </dgm:pt>
    <dgm:pt modelId="{81791694-0DBB-444F-968E-F3794777110D}" type="pres">
      <dgm:prSet presAssocID="{47D1496A-099E-48BE-923A-B43347E54C4B}" presName="rootComposite" presStyleCnt="0"/>
      <dgm:spPr/>
    </dgm:pt>
    <dgm:pt modelId="{DD4AEB15-EBA0-499A-9FDB-EE342383E6B4}" type="pres">
      <dgm:prSet presAssocID="{47D1496A-099E-48BE-923A-B43347E54C4B}" presName="rootText" presStyleLbl="node3" presStyleIdx="5" presStyleCnt="9">
        <dgm:presLayoutVars>
          <dgm:chPref val="3"/>
        </dgm:presLayoutVars>
      </dgm:prSet>
      <dgm:spPr/>
    </dgm:pt>
    <dgm:pt modelId="{0E69D2B3-35D4-4627-941C-33A44E03DB6E}" type="pres">
      <dgm:prSet presAssocID="{47D1496A-099E-48BE-923A-B43347E54C4B}" presName="rootConnector" presStyleLbl="node3" presStyleIdx="5" presStyleCnt="9"/>
      <dgm:spPr/>
    </dgm:pt>
    <dgm:pt modelId="{7438C6D5-F772-4776-900E-3A94AC5E229E}" type="pres">
      <dgm:prSet presAssocID="{47D1496A-099E-48BE-923A-B43347E54C4B}" presName="hierChild4" presStyleCnt="0"/>
      <dgm:spPr/>
    </dgm:pt>
    <dgm:pt modelId="{A5C1468D-D801-4077-87E8-4BE655663C4B}" type="pres">
      <dgm:prSet presAssocID="{47D1496A-099E-48BE-923A-B43347E54C4B}" presName="hierChild5" presStyleCnt="0"/>
      <dgm:spPr/>
    </dgm:pt>
    <dgm:pt modelId="{E18EFE4E-7120-4080-9CD1-90C31E9E354F}" type="pres">
      <dgm:prSet presAssocID="{B9B9690F-DD60-4E1C-BEA9-799C0739D5A6}" presName="hierChild5" presStyleCnt="0"/>
      <dgm:spPr/>
    </dgm:pt>
    <dgm:pt modelId="{32BCB312-A285-40A8-A186-C1C29748B097}" type="pres">
      <dgm:prSet presAssocID="{6DEE3A71-46B4-4E3B-8DA5-17692E52A17A}" presName="Name37" presStyleLbl="parChTrans1D2" presStyleIdx="3" presStyleCnt="5"/>
      <dgm:spPr/>
    </dgm:pt>
    <dgm:pt modelId="{0AD74D8E-47FF-4A12-8F53-49B9996016A5}" type="pres">
      <dgm:prSet presAssocID="{FE1681BD-7538-4AD4-85BF-64749502B28C}" presName="hierRoot2" presStyleCnt="0">
        <dgm:presLayoutVars>
          <dgm:hierBranch val="init"/>
        </dgm:presLayoutVars>
      </dgm:prSet>
      <dgm:spPr/>
    </dgm:pt>
    <dgm:pt modelId="{A44B0521-7DFA-4830-B415-3891D136705F}" type="pres">
      <dgm:prSet presAssocID="{FE1681BD-7538-4AD4-85BF-64749502B28C}" presName="rootComposite" presStyleCnt="0"/>
      <dgm:spPr/>
    </dgm:pt>
    <dgm:pt modelId="{535400A5-A2E8-4AF5-B702-33594B1BC6C3}" type="pres">
      <dgm:prSet presAssocID="{FE1681BD-7538-4AD4-85BF-64749502B28C}" presName="rootText" presStyleLbl="node2" presStyleIdx="3" presStyleCnt="5">
        <dgm:presLayoutVars>
          <dgm:chPref val="3"/>
        </dgm:presLayoutVars>
      </dgm:prSet>
      <dgm:spPr/>
    </dgm:pt>
    <dgm:pt modelId="{CF3C95AE-75B6-4F26-A0A9-A0EFF7603596}" type="pres">
      <dgm:prSet presAssocID="{FE1681BD-7538-4AD4-85BF-64749502B28C}" presName="rootConnector" presStyleLbl="node2" presStyleIdx="3" presStyleCnt="5"/>
      <dgm:spPr/>
    </dgm:pt>
    <dgm:pt modelId="{637CCEB1-9F8F-4376-973E-DD5427A1DB8F}" type="pres">
      <dgm:prSet presAssocID="{FE1681BD-7538-4AD4-85BF-64749502B28C}" presName="hierChild4" presStyleCnt="0"/>
      <dgm:spPr/>
    </dgm:pt>
    <dgm:pt modelId="{CD4F1DE0-0975-41F8-ADA5-51269E91C275}" type="pres">
      <dgm:prSet presAssocID="{19BBEFA8-3194-4F96-BF4D-F90031FDAB7B}" presName="Name37" presStyleLbl="parChTrans1D3" presStyleIdx="6" presStyleCnt="9"/>
      <dgm:spPr/>
    </dgm:pt>
    <dgm:pt modelId="{E9C6FD68-5EA7-4887-8022-812CC339A2A6}" type="pres">
      <dgm:prSet presAssocID="{CEAF8C11-9E66-48DD-9021-616CA0627637}" presName="hierRoot2" presStyleCnt="0">
        <dgm:presLayoutVars>
          <dgm:hierBranch val="init"/>
        </dgm:presLayoutVars>
      </dgm:prSet>
      <dgm:spPr/>
    </dgm:pt>
    <dgm:pt modelId="{8F48594B-216D-481E-BEFC-F6BB185C16F3}" type="pres">
      <dgm:prSet presAssocID="{CEAF8C11-9E66-48DD-9021-616CA0627637}" presName="rootComposite" presStyleCnt="0"/>
      <dgm:spPr/>
    </dgm:pt>
    <dgm:pt modelId="{95AC716C-4B00-470D-BB40-82B504B5CA96}" type="pres">
      <dgm:prSet presAssocID="{CEAF8C11-9E66-48DD-9021-616CA0627637}" presName="rootText" presStyleLbl="node3" presStyleIdx="6" presStyleCnt="9">
        <dgm:presLayoutVars>
          <dgm:chPref val="3"/>
        </dgm:presLayoutVars>
      </dgm:prSet>
      <dgm:spPr/>
    </dgm:pt>
    <dgm:pt modelId="{D0422367-4363-4A4F-83D4-7DEE92A8C2D5}" type="pres">
      <dgm:prSet presAssocID="{CEAF8C11-9E66-48DD-9021-616CA0627637}" presName="rootConnector" presStyleLbl="node3" presStyleIdx="6" presStyleCnt="9"/>
      <dgm:spPr/>
    </dgm:pt>
    <dgm:pt modelId="{910E13D5-00CF-42B8-9AA2-8E88E015003A}" type="pres">
      <dgm:prSet presAssocID="{CEAF8C11-9E66-48DD-9021-616CA0627637}" presName="hierChild4" presStyleCnt="0"/>
      <dgm:spPr/>
    </dgm:pt>
    <dgm:pt modelId="{CAC820B1-B923-4A33-9021-2E68C9EB2174}" type="pres">
      <dgm:prSet presAssocID="{CEAF8C11-9E66-48DD-9021-616CA0627637}" presName="hierChild5" presStyleCnt="0"/>
      <dgm:spPr/>
    </dgm:pt>
    <dgm:pt modelId="{013BB4B9-0EC5-4893-9A8B-44A172FC7C3C}" type="pres">
      <dgm:prSet presAssocID="{DEEDD496-0187-4609-B6EC-C1E131BB98D9}" presName="Name37" presStyleLbl="parChTrans1D3" presStyleIdx="7" presStyleCnt="9"/>
      <dgm:spPr/>
    </dgm:pt>
    <dgm:pt modelId="{C674B8D1-D456-4264-8163-CB0539CB2893}" type="pres">
      <dgm:prSet presAssocID="{F9F59F8F-2879-45D4-9A14-228770ABFE66}" presName="hierRoot2" presStyleCnt="0">
        <dgm:presLayoutVars>
          <dgm:hierBranch val="init"/>
        </dgm:presLayoutVars>
      </dgm:prSet>
      <dgm:spPr/>
    </dgm:pt>
    <dgm:pt modelId="{4DB28284-D7F9-4913-9AF9-06BBD84EA3EB}" type="pres">
      <dgm:prSet presAssocID="{F9F59F8F-2879-45D4-9A14-228770ABFE66}" presName="rootComposite" presStyleCnt="0"/>
      <dgm:spPr/>
    </dgm:pt>
    <dgm:pt modelId="{DDBFE292-EC86-4ACA-8CC6-B839DF6DE47B}" type="pres">
      <dgm:prSet presAssocID="{F9F59F8F-2879-45D4-9A14-228770ABFE66}" presName="rootText" presStyleLbl="node3" presStyleIdx="7" presStyleCnt="9">
        <dgm:presLayoutVars>
          <dgm:chPref val="3"/>
        </dgm:presLayoutVars>
      </dgm:prSet>
      <dgm:spPr/>
    </dgm:pt>
    <dgm:pt modelId="{B3208433-733B-474D-B9B5-8F947FADFE58}" type="pres">
      <dgm:prSet presAssocID="{F9F59F8F-2879-45D4-9A14-228770ABFE66}" presName="rootConnector" presStyleLbl="node3" presStyleIdx="7" presStyleCnt="9"/>
      <dgm:spPr/>
    </dgm:pt>
    <dgm:pt modelId="{6601739B-8D63-456A-88FA-C053614ABA7E}" type="pres">
      <dgm:prSet presAssocID="{F9F59F8F-2879-45D4-9A14-228770ABFE66}" presName="hierChild4" presStyleCnt="0"/>
      <dgm:spPr/>
    </dgm:pt>
    <dgm:pt modelId="{9B523D65-21ED-4F79-AB72-B88B341C0314}" type="pres">
      <dgm:prSet presAssocID="{F9F59F8F-2879-45D4-9A14-228770ABFE66}" presName="hierChild5" presStyleCnt="0"/>
      <dgm:spPr/>
    </dgm:pt>
    <dgm:pt modelId="{0C42C65D-15DB-49B3-A768-5294F0BA876D}" type="pres">
      <dgm:prSet presAssocID="{FE1681BD-7538-4AD4-85BF-64749502B28C}" presName="hierChild5" presStyleCnt="0"/>
      <dgm:spPr/>
    </dgm:pt>
    <dgm:pt modelId="{434F3D84-B2BA-4232-BD98-D4073D19225C}" type="pres">
      <dgm:prSet presAssocID="{C762DB5B-0834-4362-883E-598676192654}" presName="Name37" presStyleLbl="parChTrans1D2" presStyleIdx="4" presStyleCnt="5"/>
      <dgm:spPr/>
    </dgm:pt>
    <dgm:pt modelId="{06232465-E414-4109-8B2F-EE519BF73BBD}" type="pres">
      <dgm:prSet presAssocID="{C1E5EDD1-13D5-4ABB-B9ED-225AFE1FBAEE}" presName="hierRoot2" presStyleCnt="0">
        <dgm:presLayoutVars>
          <dgm:hierBranch val="init"/>
        </dgm:presLayoutVars>
      </dgm:prSet>
      <dgm:spPr/>
    </dgm:pt>
    <dgm:pt modelId="{49197A38-DEB7-4072-9467-17294F643B2E}" type="pres">
      <dgm:prSet presAssocID="{C1E5EDD1-13D5-4ABB-B9ED-225AFE1FBAEE}" presName="rootComposite" presStyleCnt="0"/>
      <dgm:spPr/>
    </dgm:pt>
    <dgm:pt modelId="{07CCB444-B1FB-42FA-B374-CCDE22D6C7C7}" type="pres">
      <dgm:prSet presAssocID="{C1E5EDD1-13D5-4ABB-B9ED-225AFE1FBAEE}" presName="rootText" presStyleLbl="node2" presStyleIdx="4" presStyleCnt="5">
        <dgm:presLayoutVars>
          <dgm:chPref val="3"/>
        </dgm:presLayoutVars>
      </dgm:prSet>
      <dgm:spPr/>
    </dgm:pt>
    <dgm:pt modelId="{2D064035-8FE1-45D6-8A78-D40B5E8D72FE}" type="pres">
      <dgm:prSet presAssocID="{C1E5EDD1-13D5-4ABB-B9ED-225AFE1FBAEE}" presName="rootConnector" presStyleLbl="node2" presStyleIdx="4" presStyleCnt="5"/>
      <dgm:spPr/>
    </dgm:pt>
    <dgm:pt modelId="{50C6D0FA-5E76-41F4-998A-8F50F325A146}" type="pres">
      <dgm:prSet presAssocID="{C1E5EDD1-13D5-4ABB-B9ED-225AFE1FBAEE}" presName="hierChild4" presStyleCnt="0"/>
      <dgm:spPr/>
    </dgm:pt>
    <dgm:pt modelId="{25E25F4B-4790-4A4F-97FB-CCCA860DD3BC}" type="pres">
      <dgm:prSet presAssocID="{22D5BBF5-5FDC-4E18-AA71-125B155E6576}" presName="Name37" presStyleLbl="parChTrans1D3" presStyleIdx="8" presStyleCnt="9"/>
      <dgm:spPr/>
    </dgm:pt>
    <dgm:pt modelId="{E67125EF-EDF0-4051-A536-30DF59794432}" type="pres">
      <dgm:prSet presAssocID="{3359684B-9C62-4B51-8BC1-A39B012D1B77}" presName="hierRoot2" presStyleCnt="0">
        <dgm:presLayoutVars>
          <dgm:hierBranch val="init"/>
        </dgm:presLayoutVars>
      </dgm:prSet>
      <dgm:spPr/>
    </dgm:pt>
    <dgm:pt modelId="{7D11E6B7-092C-476F-850F-35C8EDC61142}" type="pres">
      <dgm:prSet presAssocID="{3359684B-9C62-4B51-8BC1-A39B012D1B77}" presName="rootComposite" presStyleCnt="0"/>
      <dgm:spPr/>
    </dgm:pt>
    <dgm:pt modelId="{CB347EC4-D1F0-42A6-BD17-A0BD293F0C4A}" type="pres">
      <dgm:prSet presAssocID="{3359684B-9C62-4B51-8BC1-A39B012D1B77}" presName="rootText" presStyleLbl="node3" presStyleIdx="8" presStyleCnt="9">
        <dgm:presLayoutVars>
          <dgm:chPref val="3"/>
        </dgm:presLayoutVars>
      </dgm:prSet>
      <dgm:spPr/>
    </dgm:pt>
    <dgm:pt modelId="{73826D82-D97A-4F00-BCA0-1AAEA77B456A}" type="pres">
      <dgm:prSet presAssocID="{3359684B-9C62-4B51-8BC1-A39B012D1B77}" presName="rootConnector" presStyleLbl="node3" presStyleIdx="8" presStyleCnt="9"/>
      <dgm:spPr/>
    </dgm:pt>
    <dgm:pt modelId="{C9A068F5-5586-452C-9B12-4FC7ADF21157}" type="pres">
      <dgm:prSet presAssocID="{3359684B-9C62-4B51-8BC1-A39B012D1B77}" presName="hierChild4" presStyleCnt="0"/>
      <dgm:spPr/>
    </dgm:pt>
    <dgm:pt modelId="{DBFC6064-12A8-4D5C-8817-CA5DC5C00BC7}" type="pres">
      <dgm:prSet presAssocID="{5A2E2832-73FF-44CB-A4E7-3911EF9756E3}" presName="Name37" presStyleLbl="parChTrans1D4" presStyleIdx="0" presStyleCnt="1"/>
      <dgm:spPr/>
    </dgm:pt>
    <dgm:pt modelId="{8F833D32-9759-4417-B5B6-F9251EE909B8}" type="pres">
      <dgm:prSet presAssocID="{37BB7E43-3902-4ED1-ADB9-D61692C1286D}" presName="hierRoot2" presStyleCnt="0">
        <dgm:presLayoutVars>
          <dgm:hierBranch val="init"/>
        </dgm:presLayoutVars>
      </dgm:prSet>
      <dgm:spPr/>
    </dgm:pt>
    <dgm:pt modelId="{6395E006-43C5-49AA-9DFA-BC45BFA02ED9}" type="pres">
      <dgm:prSet presAssocID="{37BB7E43-3902-4ED1-ADB9-D61692C1286D}" presName="rootComposite" presStyleCnt="0"/>
      <dgm:spPr/>
    </dgm:pt>
    <dgm:pt modelId="{7714203F-38CE-4787-A7E9-1C4B05606249}" type="pres">
      <dgm:prSet presAssocID="{37BB7E43-3902-4ED1-ADB9-D61692C1286D}" presName="rootText" presStyleLbl="node4" presStyleIdx="0" presStyleCnt="1">
        <dgm:presLayoutVars>
          <dgm:chPref val="3"/>
        </dgm:presLayoutVars>
      </dgm:prSet>
      <dgm:spPr/>
    </dgm:pt>
    <dgm:pt modelId="{4228200C-F6BD-4225-B0F5-5C4D2910D8AE}" type="pres">
      <dgm:prSet presAssocID="{37BB7E43-3902-4ED1-ADB9-D61692C1286D}" presName="rootConnector" presStyleLbl="node4" presStyleIdx="0" presStyleCnt="1"/>
      <dgm:spPr/>
    </dgm:pt>
    <dgm:pt modelId="{061BD25C-1836-4682-B3C8-5CAFB7833C09}" type="pres">
      <dgm:prSet presAssocID="{37BB7E43-3902-4ED1-ADB9-D61692C1286D}" presName="hierChild4" presStyleCnt="0"/>
      <dgm:spPr/>
    </dgm:pt>
    <dgm:pt modelId="{AD341DA9-21A2-4A57-956F-5CBFC9710111}" type="pres">
      <dgm:prSet presAssocID="{37BB7E43-3902-4ED1-ADB9-D61692C1286D}" presName="hierChild5" presStyleCnt="0"/>
      <dgm:spPr/>
    </dgm:pt>
    <dgm:pt modelId="{B66A28FF-8F28-467C-8E6D-E6FF3AD69C65}" type="pres">
      <dgm:prSet presAssocID="{3359684B-9C62-4B51-8BC1-A39B012D1B77}" presName="hierChild5" presStyleCnt="0"/>
      <dgm:spPr/>
    </dgm:pt>
    <dgm:pt modelId="{F2531F6D-A3CA-4146-829D-0F84C94A14C4}" type="pres">
      <dgm:prSet presAssocID="{C1E5EDD1-13D5-4ABB-B9ED-225AFE1FBAEE}" presName="hierChild5" presStyleCnt="0"/>
      <dgm:spPr/>
    </dgm:pt>
    <dgm:pt modelId="{81CA8214-36BE-405E-A2D7-A036F0AAF1B1}" type="pres">
      <dgm:prSet presAssocID="{206D2B6A-6E7D-4619-BC52-FD8A1F90698B}" presName="hierChild3" presStyleCnt="0"/>
      <dgm:spPr/>
    </dgm:pt>
  </dgm:ptLst>
  <dgm:cxnLst>
    <dgm:cxn modelId="{4CD0AE02-557A-4760-A0F3-875179F6BA0D}" type="presOf" srcId="{FE1681BD-7538-4AD4-85BF-64749502B28C}" destId="{535400A5-A2E8-4AF5-B702-33594B1BC6C3}" srcOrd="0" destOrd="0" presId="urn:microsoft.com/office/officeart/2005/8/layout/orgChart1"/>
    <dgm:cxn modelId="{F1CE2803-0658-43B0-B60D-FD43895914F3}" type="presOf" srcId="{1798FFCF-42F6-4C48-9A60-5A5CB27F5CD9}" destId="{142F2FC7-6B83-4ED9-B9BB-28D5D2E9522D}" srcOrd="1" destOrd="0" presId="urn:microsoft.com/office/officeart/2005/8/layout/orgChart1"/>
    <dgm:cxn modelId="{26123C03-0685-46C7-893D-958457250B76}" srcId="{FE1681BD-7538-4AD4-85BF-64749502B28C}" destId="{F9F59F8F-2879-45D4-9A14-228770ABFE66}" srcOrd="1" destOrd="0" parTransId="{DEEDD496-0187-4609-B6EC-C1E131BB98D9}" sibTransId="{55153F97-5CF0-499D-A5C8-25CE43B74116}"/>
    <dgm:cxn modelId="{071ED606-C318-4623-B03E-0F9F00EB4524}" type="presOf" srcId="{1798FFCF-42F6-4C48-9A60-5A5CB27F5CD9}" destId="{75EBDCE8-E3E7-40AE-BCF4-1003A13A8B7F}" srcOrd="0" destOrd="0" presId="urn:microsoft.com/office/officeart/2005/8/layout/orgChart1"/>
    <dgm:cxn modelId="{4DDF070E-ABF3-4723-9C38-BF33E902C4BF}" type="presOf" srcId="{5A2E2832-73FF-44CB-A4E7-3911EF9756E3}" destId="{DBFC6064-12A8-4D5C-8817-CA5DC5C00BC7}" srcOrd="0" destOrd="0" presId="urn:microsoft.com/office/officeart/2005/8/layout/orgChart1"/>
    <dgm:cxn modelId="{85746810-EFA9-49FD-84C0-8E941F712999}" srcId="{311E313D-DABA-4F65-ACA0-710D1F6276AC}" destId="{BCC31DF5-14F8-4174-84CC-A4CA077D56F8}" srcOrd="0" destOrd="0" parTransId="{6CAAF84B-6075-4B2C-897A-C366F7FC3979}" sibTransId="{7EAE9FE8-5838-4542-A58E-4AE21331F66A}"/>
    <dgm:cxn modelId="{EFB26D12-F037-42BC-8CC9-13C4861A4322}" type="presOf" srcId="{333F6F41-1BDA-41CE-9BBC-16552F54D2FF}" destId="{AE4A5D8C-5BAD-423C-BD72-3A2EEFB31EEC}" srcOrd="0" destOrd="0" presId="urn:microsoft.com/office/officeart/2005/8/layout/orgChart1"/>
    <dgm:cxn modelId="{A535B715-6DB4-4BEE-B837-E393D389BDEC}" srcId="{421F149B-A819-48E2-AA51-2E924D02B9D4}" destId="{8173FEEF-926E-4CF9-B2DB-BFEE3B72616A}" srcOrd="0" destOrd="0" parTransId="{CDD54FAE-46E4-484D-99F9-61DCA6D087D8}" sibTransId="{7C4DF9BC-5754-46A6-A3D3-B712A34CC1D8}"/>
    <dgm:cxn modelId="{2FA3FF19-0EF1-443E-AE5C-815D981BF97B}" srcId="{3359684B-9C62-4B51-8BC1-A39B012D1B77}" destId="{37BB7E43-3902-4ED1-ADB9-D61692C1286D}" srcOrd="0" destOrd="0" parTransId="{5A2E2832-73FF-44CB-A4E7-3911EF9756E3}" sibTransId="{7FB98E75-9262-42F4-82CA-107D1BF099DA}"/>
    <dgm:cxn modelId="{6BB3061E-B38D-4B05-B7C3-16226F15E7EB}" srcId="{3F088C33-2215-47C0-B920-CB12074A6720}" destId="{206D2B6A-6E7D-4619-BC52-FD8A1F90698B}" srcOrd="0" destOrd="0" parTransId="{FF42CE80-F1BE-459B-A0A8-CC81B875F7BC}" sibTransId="{3B840A03-3778-4B38-9096-BEC75590215C}"/>
    <dgm:cxn modelId="{7CC25521-A394-40D3-B27B-9816351382E7}" type="presOf" srcId="{3F088C33-2215-47C0-B920-CB12074A6720}" destId="{5E095DD5-C4DF-4C9C-81B4-154702024B6C}" srcOrd="0" destOrd="0" presId="urn:microsoft.com/office/officeart/2005/8/layout/orgChart1"/>
    <dgm:cxn modelId="{E2D2F222-B7AF-4F4D-AB36-44DFBDCF76F2}" type="presOf" srcId="{B6997E56-A7F6-45D1-928F-1719AA4449BF}" destId="{197103B7-E9AE-4D40-BD15-257D600803C3}" srcOrd="0" destOrd="0" presId="urn:microsoft.com/office/officeart/2005/8/layout/orgChart1"/>
    <dgm:cxn modelId="{F3510D24-9572-44E5-8C84-BDCA3A1443E2}" type="presOf" srcId="{1AFD3AC3-2293-446F-B6FB-929BD6F5DE14}" destId="{327514C0-91F9-44FA-8C74-5DE034D176EC}" srcOrd="1" destOrd="0" presId="urn:microsoft.com/office/officeart/2005/8/layout/orgChart1"/>
    <dgm:cxn modelId="{DC5C6024-9CEA-4974-A003-41DBD8252CF1}" type="presOf" srcId="{CDD54FAE-46E4-484D-99F9-61DCA6D087D8}" destId="{B4959D6E-DF7C-43B1-AF23-3E8488F22123}" srcOrd="0" destOrd="0" presId="urn:microsoft.com/office/officeart/2005/8/layout/orgChart1"/>
    <dgm:cxn modelId="{F705B224-56C6-4F5C-B2F9-3879099C0DBF}" type="presOf" srcId="{311E313D-DABA-4F65-ACA0-710D1F6276AC}" destId="{9B6537BD-800E-4219-A2EB-8FCD9C32846B}" srcOrd="0" destOrd="0" presId="urn:microsoft.com/office/officeart/2005/8/layout/orgChart1"/>
    <dgm:cxn modelId="{07BB2F29-41B2-4C7A-BD12-BBC40E00F95F}" type="presOf" srcId="{B9B9690F-DD60-4E1C-BEA9-799C0739D5A6}" destId="{A632BC12-2A6A-466D-B1D2-8FCD9AE43F06}" srcOrd="0" destOrd="0" presId="urn:microsoft.com/office/officeart/2005/8/layout/orgChart1"/>
    <dgm:cxn modelId="{C9C0882C-7A25-4D8D-9AD9-80899E965B30}" type="presOf" srcId="{19BBEFA8-3194-4F96-BF4D-F90031FDAB7B}" destId="{CD4F1DE0-0975-41F8-ADA5-51269E91C275}" srcOrd="0" destOrd="0" presId="urn:microsoft.com/office/officeart/2005/8/layout/orgChart1"/>
    <dgm:cxn modelId="{0F4CEF31-9E6D-4A1D-A9F6-F437D0D59BA1}" srcId="{421F149B-A819-48E2-AA51-2E924D02B9D4}" destId="{1AFD3AC3-2293-446F-B6FB-929BD6F5DE14}" srcOrd="2" destOrd="0" parTransId="{B6997E56-A7F6-45D1-928F-1719AA4449BF}" sibTransId="{76114994-D783-4EBD-BB7F-2AD789223249}"/>
    <dgm:cxn modelId="{826B5E32-BF6C-4CE4-8C75-D07956D1BEB8}" type="presOf" srcId="{FE1681BD-7538-4AD4-85BF-64749502B28C}" destId="{CF3C95AE-75B6-4F26-A0A9-A0EFF7603596}" srcOrd="1" destOrd="0" presId="urn:microsoft.com/office/officeart/2005/8/layout/orgChart1"/>
    <dgm:cxn modelId="{DC7D2135-1892-4166-8539-5D6987B9A68B}" type="presOf" srcId="{421F149B-A819-48E2-AA51-2E924D02B9D4}" destId="{8E0F5EA0-48DC-4131-AFBB-5F2CD8C59EA4}" srcOrd="0" destOrd="0" presId="urn:microsoft.com/office/officeart/2005/8/layout/orgChart1"/>
    <dgm:cxn modelId="{E6E16139-267A-4E09-BC98-86A020C077D6}" type="presOf" srcId="{37BB7E43-3902-4ED1-ADB9-D61692C1286D}" destId="{4228200C-F6BD-4225-B0F5-5C4D2910D8AE}" srcOrd="1" destOrd="0" presId="urn:microsoft.com/office/officeart/2005/8/layout/orgChart1"/>
    <dgm:cxn modelId="{62B79343-8C73-4B1E-8D2C-0CDBA95E5327}" type="presOf" srcId="{DEEDD496-0187-4609-B6EC-C1E131BB98D9}" destId="{013BB4B9-0EC5-4893-9A8B-44A172FC7C3C}" srcOrd="0" destOrd="0" presId="urn:microsoft.com/office/officeart/2005/8/layout/orgChart1"/>
    <dgm:cxn modelId="{7775504E-172D-4721-BF34-AEDFC9B411BD}" type="presOf" srcId="{CEAF8C11-9E66-48DD-9021-616CA0627637}" destId="{D0422367-4363-4A4F-83D4-7DEE92A8C2D5}" srcOrd="1" destOrd="0" presId="urn:microsoft.com/office/officeart/2005/8/layout/orgChart1"/>
    <dgm:cxn modelId="{BBBCB552-AA86-4C1E-AB7D-B51930099515}" type="presOf" srcId="{37BB7E43-3902-4ED1-ADB9-D61692C1286D}" destId="{7714203F-38CE-4787-A7E9-1C4B05606249}" srcOrd="0" destOrd="0" presId="urn:microsoft.com/office/officeart/2005/8/layout/orgChart1"/>
    <dgm:cxn modelId="{F0D12E54-CF68-43E3-A926-4EA150B2378E}" type="presOf" srcId="{47D1496A-099E-48BE-923A-B43347E54C4B}" destId="{0E69D2B3-35D4-4627-941C-33A44E03DB6E}" srcOrd="1" destOrd="0" presId="urn:microsoft.com/office/officeart/2005/8/layout/orgChart1"/>
    <dgm:cxn modelId="{3DACD957-E3DC-4819-AA2F-35DFD8232B86}" type="presOf" srcId="{8173FEEF-926E-4CF9-B2DB-BFEE3B72616A}" destId="{5DA38A66-8A41-4A86-9188-53816DC9CFDB}" srcOrd="0" destOrd="0" presId="urn:microsoft.com/office/officeart/2005/8/layout/orgChart1"/>
    <dgm:cxn modelId="{F13D0C59-F545-4E12-8BF5-EE52D5B3FC50}" type="presOf" srcId="{BCC31DF5-14F8-4174-84CC-A4CA077D56F8}" destId="{9C0D2779-C510-480F-ABBD-A1AA2A5F35D4}" srcOrd="0" destOrd="0" presId="urn:microsoft.com/office/officeart/2005/8/layout/orgChart1"/>
    <dgm:cxn modelId="{9E9AEF59-BD67-4DBB-AF6D-2B06C641EC2E}" type="presOf" srcId="{C1E5EDD1-13D5-4ABB-B9ED-225AFE1FBAEE}" destId="{07CCB444-B1FB-42FA-B374-CCDE22D6C7C7}" srcOrd="0" destOrd="0" presId="urn:microsoft.com/office/officeart/2005/8/layout/orgChart1"/>
    <dgm:cxn modelId="{39616B5F-706B-4C58-AE5B-B107B068C51D}" type="presOf" srcId="{206D2B6A-6E7D-4619-BC52-FD8A1F90698B}" destId="{E89D2C71-88BE-4C97-AA1D-D09F605C4014}" srcOrd="1" destOrd="0" presId="urn:microsoft.com/office/officeart/2005/8/layout/orgChart1"/>
    <dgm:cxn modelId="{1FF1CE5F-C515-4B6D-BCC7-EA8D1BC9E4CD}" srcId="{B9B9690F-DD60-4E1C-BEA9-799C0739D5A6}" destId="{47D1496A-099E-48BE-923A-B43347E54C4B}" srcOrd="1" destOrd="0" parTransId="{EBB4AD55-AFEE-4537-A2FB-A6882C23A88E}" sibTransId="{F2A6F22E-DD78-465F-9401-3BCDC1C5DB24}"/>
    <dgm:cxn modelId="{66C8F85F-0A1C-4C41-93B6-A730D30AC397}" srcId="{206D2B6A-6E7D-4619-BC52-FD8A1F90698B}" destId="{B9B9690F-DD60-4E1C-BEA9-799C0739D5A6}" srcOrd="2" destOrd="0" parTransId="{4518E2D7-B8A4-4504-9E64-824EDECB69DE}" sibTransId="{C024E099-F133-4EB8-8B69-D3B3DCFCA6E5}"/>
    <dgm:cxn modelId="{F1737667-499C-4275-89D9-577B1E329629}" type="presOf" srcId="{6DEE3A71-46B4-4E3B-8DA5-17692E52A17A}" destId="{32BCB312-A285-40A8-A186-C1C29748B097}" srcOrd="0" destOrd="0" presId="urn:microsoft.com/office/officeart/2005/8/layout/orgChart1"/>
    <dgm:cxn modelId="{7D551B69-2A94-4EF4-BF01-F1A58A499C1A}" type="presOf" srcId="{CEAF8C11-9E66-48DD-9021-616CA0627637}" destId="{95AC716C-4B00-470D-BB40-82B504B5CA96}" srcOrd="0" destOrd="0" presId="urn:microsoft.com/office/officeart/2005/8/layout/orgChart1"/>
    <dgm:cxn modelId="{7D505174-4D9E-4037-AC1D-C79FFF2635FC}" type="presOf" srcId="{C1E5EDD1-13D5-4ABB-B9ED-225AFE1FBAEE}" destId="{2D064035-8FE1-45D6-8A78-D40B5E8D72FE}" srcOrd="1" destOrd="0" presId="urn:microsoft.com/office/officeart/2005/8/layout/orgChart1"/>
    <dgm:cxn modelId="{F1F63477-090E-40E2-9FAA-C7364CD820E2}" type="presOf" srcId="{20EAF756-B806-4776-97D4-1E4FF6C8827A}" destId="{31FDEC91-83C4-47AB-93F4-A2D1A5D8BD93}" srcOrd="0" destOrd="0" presId="urn:microsoft.com/office/officeart/2005/8/layout/orgChart1"/>
    <dgm:cxn modelId="{E2E83B7E-EC82-4AA8-A06B-C5409EF67D50}" type="presOf" srcId="{EBB4AD55-AFEE-4537-A2FB-A6882C23A88E}" destId="{ADD99593-A156-43F6-AE67-68CDCB8C79EF}" srcOrd="0" destOrd="0" presId="urn:microsoft.com/office/officeart/2005/8/layout/orgChart1"/>
    <dgm:cxn modelId="{6644417E-CA64-4D2B-9B26-8AB60BC7BD02}" srcId="{C1E5EDD1-13D5-4ABB-B9ED-225AFE1FBAEE}" destId="{3359684B-9C62-4B51-8BC1-A39B012D1B77}" srcOrd="0" destOrd="0" parTransId="{22D5BBF5-5FDC-4E18-AA71-125B155E6576}" sibTransId="{1E101EC4-9213-4CE0-A3AD-A4460F9F6D54}"/>
    <dgm:cxn modelId="{C913DA8D-4EC1-4636-B654-84FA0EFF6D30}" type="presOf" srcId="{6CAAF84B-6075-4B2C-897A-C366F7FC3979}" destId="{670069BF-2F7A-4251-B7D4-1D1D09EF6801}" srcOrd="0" destOrd="0" presId="urn:microsoft.com/office/officeart/2005/8/layout/orgChart1"/>
    <dgm:cxn modelId="{B3EB2D93-DBD3-4E64-AF0E-C78526F7820F}" srcId="{206D2B6A-6E7D-4619-BC52-FD8A1F90698B}" destId="{311E313D-DABA-4F65-ACA0-710D1F6276AC}" srcOrd="0" destOrd="0" parTransId="{20EAF756-B806-4776-97D4-1E4FF6C8827A}" sibTransId="{FBC7182C-9D9C-482F-B16D-A704115119A6}"/>
    <dgm:cxn modelId="{6AF07C94-83B5-4F37-8627-D431BF46BB5C}" type="presOf" srcId="{C762DB5B-0834-4362-883E-598676192654}" destId="{434F3D84-B2BA-4232-BD98-D4073D19225C}" srcOrd="0" destOrd="0" presId="urn:microsoft.com/office/officeart/2005/8/layout/orgChart1"/>
    <dgm:cxn modelId="{1A3B6CA4-69EE-494B-BE30-D067BF804577}" type="presOf" srcId="{8173FEEF-926E-4CF9-B2DB-BFEE3B72616A}" destId="{5E34EA05-1FCC-4909-8484-8BEA82F6F625}" srcOrd="1" destOrd="0" presId="urn:microsoft.com/office/officeart/2005/8/layout/orgChart1"/>
    <dgm:cxn modelId="{A757C8A4-EDD3-4CC7-B1C6-E1D01D62AE14}" srcId="{206D2B6A-6E7D-4619-BC52-FD8A1F90698B}" destId="{421F149B-A819-48E2-AA51-2E924D02B9D4}" srcOrd="1" destOrd="0" parTransId="{333F6F41-1BDA-41CE-9BBC-16552F54D2FF}" sibTransId="{9CB58A3A-F177-4469-927F-1F23FF9EBDD4}"/>
    <dgm:cxn modelId="{98BF8CA9-2D6E-4FD7-8734-ADB1BDCD9493}" srcId="{FE1681BD-7538-4AD4-85BF-64749502B28C}" destId="{CEAF8C11-9E66-48DD-9021-616CA0627637}" srcOrd="0" destOrd="0" parTransId="{19BBEFA8-3194-4F96-BF4D-F90031FDAB7B}" sibTransId="{2E66C5BC-F80B-4637-B916-397196B62554}"/>
    <dgm:cxn modelId="{85FD38AA-A215-48FC-AEBD-E4F61EFB65D2}" type="presOf" srcId="{311E313D-DABA-4F65-ACA0-710D1F6276AC}" destId="{A62EF79C-9DD0-499E-B493-699E7E0B1D7C}" srcOrd="1" destOrd="0" presId="urn:microsoft.com/office/officeart/2005/8/layout/orgChart1"/>
    <dgm:cxn modelId="{79DBA2AB-E7AF-46BE-98E4-CA2CA080DF6A}" type="presOf" srcId="{306D7058-4FF8-4E1D-9A5A-08E6BED9266D}" destId="{5F777407-ED8D-40E7-BAD3-03399D075A52}" srcOrd="1" destOrd="0" presId="urn:microsoft.com/office/officeart/2005/8/layout/orgChart1"/>
    <dgm:cxn modelId="{B8FD1DAE-03D6-4E7D-AC0C-0F53CC88B64F}" type="presOf" srcId="{B9B9690F-DD60-4E1C-BEA9-799C0739D5A6}" destId="{D80ECF69-00B3-465E-B80B-B0E6862879BF}" srcOrd="1" destOrd="0" presId="urn:microsoft.com/office/officeart/2005/8/layout/orgChart1"/>
    <dgm:cxn modelId="{1196ACB3-84B4-4614-9B67-76078B28B8E2}" srcId="{421F149B-A819-48E2-AA51-2E924D02B9D4}" destId="{1798FFCF-42F6-4C48-9A60-5A5CB27F5CD9}" srcOrd="1" destOrd="0" parTransId="{97ACE5D1-3399-41E8-B9E0-6FC96B174578}" sibTransId="{4ABE069E-A6E5-4306-B4C1-D9F2E7B2F388}"/>
    <dgm:cxn modelId="{6537FCB4-5FEE-4893-B3BC-BCE19AC5D1FE}" srcId="{206D2B6A-6E7D-4619-BC52-FD8A1F90698B}" destId="{FE1681BD-7538-4AD4-85BF-64749502B28C}" srcOrd="3" destOrd="0" parTransId="{6DEE3A71-46B4-4E3B-8DA5-17692E52A17A}" sibTransId="{7B3CBF93-997F-40E0-BAA3-D1E74F9DCDA6}"/>
    <dgm:cxn modelId="{1BF1C0B5-FD53-4C14-BC5F-D74C561D5B1D}" type="presOf" srcId="{F9F59F8F-2879-45D4-9A14-228770ABFE66}" destId="{B3208433-733B-474D-B9B5-8F947FADFE58}" srcOrd="1" destOrd="0" presId="urn:microsoft.com/office/officeart/2005/8/layout/orgChart1"/>
    <dgm:cxn modelId="{AE9B08BD-E944-4C09-ADD8-755F175F808F}" type="presOf" srcId="{4518E2D7-B8A4-4504-9E64-824EDECB69DE}" destId="{F60E4EC4-0F6B-468E-ABF3-3B5A7DECDD17}" srcOrd="0" destOrd="0" presId="urn:microsoft.com/office/officeart/2005/8/layout/orgChart1"/>
    <dgm:cxn modelId="{D9360DBD-5584-42B5-8FAE-8D3CE23A12FD}" type="presOf" srcId="{47D1496A-099E-48BE-923A-B43347E54C4B}" destId="{DD4AEB15-EBA0-499A-9FDB-EE342383E6B4}" srcOrd="0" destOrd="0" presId="urn:microsoft.com/office/officeart/2005/8/layout/orgChart1"/>
    <dgm:cxn modelId="{6B252DC2-6AF3-4485-812F-B41EA42F143D}" type="presOf" srcId="{206D2B6A-6E7D-4619-BC52-FD8A1F90698B}" destId="{04173F2D-1937-43C4-907A-F12C44E87170}" srcOrd="0" destOrd="0" presId="urn:microsoft.com/office/officeart/2005/8/layout/orgChart1"/>
    <dgm:cxn modelId="{A0DE7EC2-38E4-4603-8086-A85FCBA927ED}" type="presOf" srcId="{BCC31DF5-14F8-4174-84CC-A4CA077D56F8}" destId="{0594FA31-85D2-4DEA-A47B-8149255FFE60}" srcOrd="1" destOrd="0" presId="urn:microsoft.com/office/officeart/2005/8/layout/orgChart1"/>
    <dgm:cxn modelId="{4B3134C3-0F71-456D-895D-7BBE8B794ABF}" type="presOf" srcId="{97ACE5D1-3399-41E8-B9E0-6FC96B174578}" destId="{E69E40E5-D515-41AE-864C-F96BD67B8D24}" srcOrd="0" destOrd="0" presId="urn:microsoft.com/office/officeart/2005/8/layout/orgChart1"/>
    <dgm:cxn modelId="{AD6471C7-C3DE-4F88-BD96-3601BD14CC04}" type="presOf" srcId="{421F149B-A819-48E2-AA51-2E924D02B9D4}" destId="{1EA0D72A-9CA8-4682-980F-4B76347E73A4}" srcOrd="1" destOrd="0" presId="urn:microsoft.com/office/officeart/2005/8/layout/orgChart1"/>
    <dgm:cxn modelId="{B3AD9AC7-54F3-464A-A08D-46ADA4CCE255}" srcId="{B9B9690F-DD60-4E1C-BEA9-799C0739D5A6}" destId="{306D7058-4FF8-4E1D-9A5A-08E6BED9266D}" srcOrd="0" destOrd="0" parTransId="{ABC38307-4405-4EF0-A96D-2E0DBC70543B}" sibTransId="{4626E8D9-2E64-4A06-B192-1808718A4BDE}"/>
    <dgm:cxn modelId="{6E6FA7CB-C408-4D36-BEB1-3D62130E7B7D}" type="presOf" srcId="{22D5BBF5-5FDC-4E18-AA71-125B155E6576}" destId="{25E25F4B-4790-4A4F-97FB-CCCA860DD3BC}" srcOrd="0" destOrd="0" presId="urn:microsoft.com/office/officeart/2005/8/layout/orgChart1"/>
    <dgm:cxn modelId="{2FD657D0-96B8-4DCE-AAE8-EFFFD65CDAE1}" type="presOf" srcId="{3359684B-9C62-4B51-8BC1-A39B012D1B77}" destId="{73826D82-D97A-4F00-BCA0-1AAEA77B456A}" srcOrd="1" destOrd="0" presId="urn:microsoft.com/office/officeart/2005/8/layout/orgChart1"/>
    <dgm:cxn modelId="{F83E33D5-5618-4063-B283-24867DDA01E8}" type="presOf" srcId="{3359684B-9C62-4B51-8BC1-A39B012D1B77}" destId="{CB347EC4-D1F0-42A6-BD17-A0BD293F0C4A}" srcOrd="0" destOrd="0" presId="urn:microsoft.com/office/officeart/2005/8/layout/orgChart1"/>
    <dgm:cxn modelId="{8DA961D6-A015-46D7-A1C9-81D82E08646D}" type="presOf" srcId="{306D7058-4FF8-4E1D-9A5A-08E6BED9266D}" destId="{FD3D1749-F18D-4D0A-B9D3-AB10E2AE1E06}" srcOrd="0" destOrd="0" presId="urn:microsoft.com/office/officeart/2005/8/layout/orgChart1"/>
    <dgm:cxn modelId="{B39174DB-8E99-4F61-B3B9-829E5BC2F2E7}" type="presOf" srcId="{1AFD3AC3-2293-446F-B6FB-929BD6F5DE14}" destId="{A37791E3-40AD-4868-8A33-FAAEAB666985}" srcOrd="0" destOrd="0" presId="urn:microsoft.com/office/officeart/2005/8/layout/orgChart1"/>
    <dgm:cxn modelId="{38B5BEDB-9989-4C01-B724-435A02C087EE}" type="presOf" srcId="{ABC38307-4405-4EF0-A96D-2E0DBC70543B}" destId="{6D41A896-8CF8-4677-AF83-CAE66D0A5DE6}" srcOrd="0" destOrd="0" presId="urn:microsoft.com/office/officeart/2005/8/layout/orgChart1"/>
    <dgm:cxn modelId="{EF093CED-19B4-4169-A573-D2E091E340DF}" type="presOf" srcId="{F9F59F8F-2879-45D4-9A14-228770ABFE66}" destId="{DDBFE292-EC86-4ACA-8CC6-B839DF6DE47B}" srcOrd="0" destOrd="0" presId="urn:microsoft.com/office/officeart/2005/8/layout/orgChart1"/>
    <dgm:cxn modelId="{ABCEEDF2-442B-4CA9-8BA0-32BFE991CB88}" srcId="{206D2B6A-6E7D-4619-BC52-FD8A1F90698B}" destId="{C1E5EDD1-13D5-4ABB-B9ED-225AFE1FBAEE}" srcOrd="4" destOrd="0" parTransId="{C762DB5B-0834-4362-883E-598676192654}" sibTransId="{54148EFD-E174-480D-B72D-7E8FC0329404}"/>
    <dgm:cxn modelId="{216F372C-0BA0-4F4C-B9AC-B624CF88A018}" type="presParOf" srcId="{5E095DD5-C4DF-4C9C-81B4-154702024B6C}" destId="{B279F4AD-88BC-40D8-B43A-7A1D4459009A}" srcOrd="0" destOrd="0" presId="urn:microsoft.com/office/officeart/2005/8/layout/orgChart1"/>
    <dgm:cxn modelId="{477DD545-4CD7-4D0C-9E99-5216060F3364}" type="presParOf" srcId="{B279F4AD-88BC-40D8-B43A-7A1D4459009A}" destId="{189CAA0F-ACBA-435A-9325-2BA306B8DF28}" srcOrd="0" destOrd="0" presId="urn:microsoft.com/office/officeart/2005/8/layout/orgChart1"/>
    <dgm:cxn modelId="{D8C3C5D6-2F52-4503-98F3-B0B8D5BB9101}" type="presParOf" srcId="{189CAA0F-ACBA-435A-9325-2BA306B8DF28}" destId="{04173F2D-1937-43C4-907A-F12C44E87170}" srcOrd="0" destOrd="0" presId="urn:microsoft.com/office/officeart/2005/8/layout/orgChart1"/>
    <dgm:cxn modelId="{8737CE5B-66C5-46CF-8B50-E2035F3E57E1}" type="presParOf" srcId="{189CAA0F-ACBA-435A-9325-2BA306B8DF28}" destId="{E89D2C71-88BE-4C97-AA1D-D09F605C4014}" srcOrd="1" destOrd="0" presId="urn:microsoft.com/office/officeart/2005/8/layout/orgChart1"/>
    <dgm:cxn modelId="{D92913AB-B0D4-424B-8AFD-123EAA37EB6E}" type="presParOf" srcId="{B279F4AD-88BC-40D8-B43A-7A1D4459009A}" destId="{FB67C894-B7EA-48F2-B084-1F6BD6219EDC}" srcOrd="1" destOrd="0" presId="urn:microsoft.com/office/officeart/2005/8/layout/orgChart1"/>
    <dgm:cxn modelId="{B48B7212-2F7F-455F-985F-ADAFA7B8A923}" type="presParOf" srcId="{FB67C894-B7EA-48F2-B084-1F6BD6219EDC}" destId="{31FDEC91-83C4-47AB-93F4-A2D1A5D8BD93}" srcOrd="0" destOrd="0" presId="urn:microsoft.com/office/officeart/2005/8/layout/orgChart1"/>
    <dgm:cxn modelId="{4796C82C-DCDE-4987-8A90-274363034FFD}" type="presParOf" srcId="{FB67C894-B7EA-48F2-B084-1F6BD6219EDC}" destId="{BC1AF9F3-19B6-4779-81C1-84A1E6D53C18}" srcOrd="1" destOrd="0" presId="urn:microsoft.com/office/officeart/2005/8/layout/orgChart1"/>
    <dgm:cxn modelId="{85CA4B26-412D-42BF-963D-A54E34C92191}" type="presParOf" srcId="{BC1AF9F3-19B6-4779-81C1-84A1E6D53C18}" destId="{22AC0757-1230-4E6F-BC4A-9E1604FF208C}" srcOrd="0" destOrd="0" presId="urn:microsoft.com/office/officeart/2005/8/layout/orgChart1"/>
    <dgm:cxn modelId="{F6DFAF24-68D8-4E56-8714-2915F8685F0A}" type="presParOf" srcId="{22AC0757-1230-4E6F-BC4A-9E1604FF208C}" destId="{9B6537BD-800E-4219-A2EB-8FCD9C32846B}" srcOrd="0" destOrd="0" presId="urn:microsoft.com/office/officeart/2005/8/layout/orgChart1"/>
    <dgm:cxn modelId="{5295180B-831D-448E-A8A3-B41793A22F09}" type="presParOf" srcId="{22AC0757-1230-4E6F-BC4A-9E1604FF208C}" destId="{A62EF79C-9DD0-499E-B493-699E7E0B1D7C}" srcOrd="1" destOrd="0" presId="urn:microsoft.com/office/officeart/2005/8/layout/orgChart1"/>
    <dgm:cxn modelId="{37A5A161-DC5E-422A-BC9E-2A4FBF55BF8F}" type="presParOf" srcId="{BC1AF9F3-19B6-4779-81C1-84A1E6D53C18}" destId="{367436A4-A7BE-4DC7-8729-A4B1A8D8375F}" srcOrd="1" destOrd="0" presId="urn:microsoft.com/office/officeart/2005/8/layout/orgChart1"/>
    <dgm:cxn modelId="{0A51CE2C-28B6-4EC0-8B9E-9A2B1269FFA5}" type="presParOf" srcId="{367436A4-A7BE-4DC7-8729-A4B1A8D8375F}" destId="{670069BF-2F7A-4251-B7D4-1D1D09EF6801}" srcOrd="0" destOrd="0" presId="urn:microsoft.com/office/officeart/2005/8/layout/orgChart1"/>
    <dgm:cxn modelId="{8E355829-E451-499E-B953-9785F2410F83}" type="presParOf" srcId="{367436A4-A7BE-4DC7-8729-A4B1A8D8375F}" destId="{2EE1E973-1731-4082-BA04-FDBDDFFE01CE}" srcOrd="1" destOrd="0" presId="urn:microsoft.com/office/officeart/2005/8/layout/orgChart1"/>
    <dgm:cxn modelId="{60437C5D-687C-4F44-9946-EBC46D1E0EDD}" type="presParOf" srcId="{2EE1E973-1731-4082-BA04-FDBDDFFE01CE}" destId="{6EBCD029-8649-49B4-96F3-FC2F0BDF4198}" srcOrd="0" destOrd="0" presId="urn:microsoft.com/office/officeart/2005/8/layout/orgChart1"/>
    <dgm:cxn modelId="{D01AED78-189E-42E2-9B55-1390A76AB94E}" type="presParOf" srcId="{6EBCD029-8649-49B4-96F3-FC2F0BDF4198}" destId="{9C0D2779-C510-480F-ABBD-A1AA2A5F35D4}" srcOrd="0" destOrd="0" presId="urn:microsoft.com/office/officeart/2005/8/layout/orgChart1"/>
    <dgm:cxn modelId="{3513FFDF-DCF0-4C3F-BC3E-AD837F8D5152}" type="presParOf" srcId="{6EBCD029-8649-49B4-96F3-FC2F0BDF4198}" destId="{0594FA31-85D2-4DEA-A47B-8149255FFE60}" srcOrd="1" destOrd="0" presId="urn:microsoft.com/office/officeart/2005/8/layout/orgChart1"/>
    <dgm:cxn modelId="{F8859FDB-846A-48DF-8388-BFF336703E8C}" type="presParOf" srcId="{2EE1E973-1731-4082-BA04-FDBDDFFE01CE}" destId="{D3B1AEA8-1754-42AD-B34D-C4EED2820EF8}" srcOrd="1" destOrd="0" presId="urn:microsoft.com/office/officeart/2005/8/layout/orgChart1"/>
    <dgm:cxn modelId="{B156A75A-65D2-4F2A-81DC-7A888382B485}" type="presParOf" srcId="{2EE1E973-1731-4082-BA04-FDBDDFFE01CE}" destId="{D485D756-20EE-43ED-812E-9D4DA20BFEB9}" srcOrd="2" destOrd="0" presId="urn:microsoft.com/office/officeart/2005/8/layout/orgChart1"/>
    <dgm:cxn modelId="{838397CF-0E2F-44FB-9A9A-42C804BCF2D7}" type="presParOf" srcId="{BC1AF9F3-19B6-4779-81C1-84A1E6D53C18}" destId="{38F63B5E-C63D-454A-B4A9-EEDC6E87CCBC}" srcOrd="2" destOrd="0" presId="urn:microsoft.com/office/officeart/2005/8/layout/orgChart1"/>
    <dgm:cxn modelId="{03B66457-4869-4DE3-A3E4-24DFDD048895}" type="presParOf" srcId="{FB67C894-B7EA-48F2-B084-1F6BD6219EDC}" destId="{AE4A5D8C-5BAD-423C-BD72-3A2EEFB31EEC}" srcOrd="2" destOrd="0" presId="urn:microsoft.com/office/officeart/2005/8/layout/orgChart1"/>
    <dgm:cxn modelId="{D2D07AA1-C351-415C-913D-7FA13E6C3470}" type="presParOf" srcId="{FB67C894-B7EA-48F2-B084-1F6BD6219EDC}" destId="{B24571EE-BF1D-4D5A-9DAA-9D249250918B}" srcOrd="3" destOrd="0" presId="urn:microsoft.com/office/officeart/2005/8/layout/orgChart1"/>
    <dgm:cxn modelId="{EDCBFE76-B9EE-440A-A67E-A4A4F511FD7C}" type="presParOf" srcId="{B24571EE-BF1D-4D5A-9DAA-9D249250918B}" destId="{BE79F30C-D553-40CC-9A7E-204483F54451}" srcOrd="0" destOrd="0" presId="urn:microsoft.com/office/officeart/2005/8/layout/orgChart1"/>
    <dgm:cxn modelId="{8824B8BD-C4FA-48F6-B3E6-4C7ECFBBB539}" type="presParOf" srcId="{BE79F30C-D553-40CC-9A7E-204483F54451}" destId="{8E0F5EA0-48DC-4131-AFBB-5F2CD8C59EA4}" srcOrd="0" destOrd="0" presId="urn:microsoft.com/office/officeart/2005/8/layout/orgChart1"/>
    <dgm:cxn modelId="{18C5B2FD-5AF2-4593-872A-5991DB191405}" type="presParOf" srcId="{BE79F30C-D553-40CC-9A7E-204483F54451}" destId="{1EA0D72A-9CA8-4682-980F-4B76347E73A4}" srcOrd="1" destOrd="0" presId="urn:microsoft.com/office/officeart/2005/8/layout/orgChart1"/>
    <dgm:cxn modelId="{3736A987-6D7E-4475-8360-3AE24B160868}" type="presParOf" srcId="{B24571EE-BF1D-4D5A-9DAA-9D249250918B}" destId="{4950E7D6-3808-49A7-8521-739C1D6E3630}" srcOrd="1" destOrd="0" presId="urn:microsoft.com/office/officeart/2005/8/layout/orgChart1"/>
    <dgm:cxn modelId="{AAA9737B-5FF4-4452-A4DB-C76663AB127C}" type="presParOf" srcId="{4950E7D6-3808-49A7-8521-739C1D6E3630}" destId="{B4959D6E-DF7C-43B1-AF23-3E8488F22123}" srcOrd="0" destOrd="0" presId="urn:microsoft.com/office/officeart/2005/8/layout/orgChart1"/>
    <dgm:cxn modelId="{2027AFFB-B308-4F15-9CD9-764F1611118D}" type="presParOf" srcId="{4950E7D6-3808-49A7-8521-739C1D6E3630}" destId="{81F03223-7101-4E35-852A-2EAD48B1CAA5}" srcOrd="1" destOrd="0" presId="urn:microsoft.com/office/officeart/2005/8/layout/orgChart1"/>
    <dgm:cxn modelId="{A4BE5D34-146E-43B3-BB56-4AC76B294F86}" type="presParOf" srcId="{81F03223-7101-4E35-852A-2EAD48B1CAA5}" destId="{FC4CCE77-2D41-4D68-BA4A-D7BDCDEDF9DF}" srcOrd="0" destOrd="0" presId="urn:microsoft.com/office/officeart/2005/8/layout/orgChart1"/>
    <dgm:cxn modelId="{BFCF8B00-7D23-4DD2-92EA-309508CE2F27}" type="presParOf" srcId="{FC4CCE77-2D41-4D68-BA4A-D7BDCDEDF9DF}" destId="{5DA38A66-8A41-4A86-9188-53816DC9CFDB}" srcOrd="0" destOrd="0" presId="urn:microsoft.com/office/officeart/2005/8/layout/orgChart1"/>
    <dgm:cxn modelId="{ADAFF4C3-DD64-488D-A3BB-11C487F501A6}" type="presParOf" srcId="{FC4CCE77-2D41-4D68-BA4A-D7BDCDEDF9DF}" destId="{5E34EA05-1FCC-4909-8484-8BEA82F6F625}" srcOrd="1" destOrd="0" presId="urn:microsoft.com/office/officeart/2005/8/layout/orgChart1"/>
    <dgm:cxn modelId="{862A00ED-3D11-43F4-BF55-5F8A2B6CBD4B}" type="presParOf" srcId="{81F03223-7101-4E35-852A-2EAD48B1CAA5}" destId="{5E454E8A-B88F-4BC7-A510-224E30F9290E}" srcOrd="1" destOrd="0" presId="urn:microsoft.com/office/officeart/2005/8/layout/orgChart1"/>
    <dgm:cxn modelId="{741AECE8-57B0-4CE4-92F1-071C71449263}" type="presParOf" srcId="{81F03223-7101-4E35-852A-2EAD48B1CAA5}" destId="{A6FBD167-B368-4330-AA91-D58988D3E723}" srcOrd="2" destOrd="0" presId="urn:microsoft.com/office/officeart/2005/8/layout/orgChart1"/>
    <dgm:cxn modelId="{35D2650B-AF0E-4B5C-9064-AC029035774A}" type="presParOf" srcId="{4950E7D6-3808-49A7-8521-739C1D6E3630}" destId="{E69E40E5-D515-41AE-864C-F96BD67B8D24}" srcOrd="2" destOrd="0" presId="urn:microsoft.com/office/officeart/2005/8/layout/orgChart1"/>
    <dgm:cxn modelId="{3E7341A6-210C-4E33-B91A-8A8BC47C97AA}" type="presParOf" srcId="{4950E7D6-3808-49A7-8521-739C1D6E3630}" destId="{2B545B05-402D-48F3-B6ED-D915797483DC}" srcOrd="3" destOrd="0" presId="urn:microsoft.com/office/officeart/2005/8/layout/orgChart1"/>
    <dgm:cxn modelId="{ABC4D673-3DFF-467F-9553-BB855F6AF9AA}" type="presParOf" srcId="{2B545B05-402D-48F3-B6ED-D915797483DC}" destId="{6D84BE53-2954-42AA-ABD1-198B7B1A9D9A}" srcOrd="0" destOrd="0" presId="urn:microsoft.com/office/officeart/2005/8/layout/orgChart1"/>
    <dgm:cxn modelId="{536E301E-5774-48FA-9FE6-3E00A920F0BF}" type="presParOf" srcId="{6D84BE53-2954-42AA-ABD1-198B7B1A9D9A}" destId="{75EBDCE8-E3E7-40AE-BCF4-1003A13A8B7F}" srcOrd="0" destOrd="0" presId="urn:microsoft.com/office/officeart/2005/8/layout/orgChart1"/>
    <dgm:cxn modelId="{C486FF13-647C-4E97-96DA-E07BE4E338D1}" type="presParOf" srcId="{6D84BE53-2954-42AA-ABD1-198B7B1A9D9A}" destId="{142F2FC7-6B83-4ED9-B9BB-28D5D2E9522D}" srcOrd="1" destOrd="0" presId="urn:microsoft.com/office/officeart/2005/8/layout/orgChart1"/>
    <dgm:cxn modelId="{4A2BE703-3F11-43A0-8BD0-DFEE3B3BA49D}" type="presParOf" srcId="{2B545B05-402D-48F3-B6ED-D915797483DC}" destId="{51495144-726A-4E3A-B7CF-F7129D9FBE22}" srcOrd="1" destOrd="0" presId="urn:microsoft.com/office/officeart/2005/8/layout/orgChart1"/>
    <dgm:cxn modelId="{6409106A-0E22-45F6-B54F-C5ACF15A7916}" type="presParOf" srcId="{2B545B05-402D-48F3-B6ED-D915797483DC}" destId="{6D5382E6-6043-43B4-948A-435E89006654}" srcOrd="2" destOrd="0" presId="urn:microsoft.com/office/officeart/2005/8/layout/orgChart1"/>
    <dgm:cxn modelId="{BDDC0449-7DEC-4844-B743-DB36A82F8A37}" type="presParOf" srcId="{4950E7D6-3808-49A7-8521-739C1D6E3630}" destId="{197103B7-E9AE-4D40-BD15-257D600803C3}" srcOrd="4" destOrd="0" presId="urn:microsoft.com/office/officeart/2005/8/layout/orgChart1"/>
    <dgm:cxn modelId="{B435504B-CAA7-4C0F-828F-48DCC19FA829}" type="presParOf" srcId="{4950E7D6-3808-49A7-8521-739C1D6E3630}" destId="{D3AEC623-C413-4947-901E-52F65B12CA71}" srcOrd="5" destOrd="0" presId="urn:microsoft.com/office/officeart/2005/8/layout/orgChart1"/>
    <dgm:cxn modelId="{0EE4136C-4E6F-4934-B0A0-B3AA427B2043}" type="presParOf" srcId="{D3AEC623-C413-4947-901E-52F65B12CA71}" destId="{D9F2B735-1FA1-4C79-8695-2729ED808575}" srcOrd="0" destOrd="0" presId="urn:microsoft.com/office/officeart/2005/8/layout/orgChart1"/>
    <dgm:cxn modelId="{24232AF5-E5E2-4E78-A9D4-A0216DAFE2CA}" type="presParOf" srcId="{D9F2B735-1FA1-4C79-8695-2729ED808575}" destId="{A37791E3-40AD-4868-8A33-FAAEAB666985}" srcOrd="0" destOrd="0" presId="urn:microsoft.com/office/officeart/2005/8/layout/orgChart1"/>
    <dgm:cxn modelId="{3737BEDD-CF84-4EE1-B678-E4FA92B1C638}" type="presParOf" srcId="{D9F2B735-1FA1-4C79-8695-2729ED808575}" destId="{327514C0-91F9-44FA-8C74-5DE034D176EC}" srcOrd="1" destOrd="0" presId="urn:microsoft.com/office/officeart/2005/8/layout/orgChart1"/>
    <dgm:cxn modelId="{66A83B46-B284-4483-953A-FFF3B282ED0A}" type="presParOf" srcId="{D3AEC623-C413-4947-901E-52F65B12CA71}" destId="{60EC63BA-0044-4449-B487-5F185ED098F9}" srcOrd="1" destOrd="0" presId="urn:microsoft.com/office/officeart/2005/8/layout/orgChart1"/>
    <dgm:cxn modelId="{FE916B7B-EEEA-485D-BD56-42B86B27E15A}" type="presParOf" srcId="{D3AEC623-C413-4947-901E-52F65B12CA71}" destId="{44997BFF-EB14-4F1F-9C5A-D90AEE22673D}" srcOrd="2" destOrd="0" presId="urn:microsoft.com/office/officeart/2005/8/layout/orgChart1"/>
    <dgm:cxn modelId="{47FAE603-1685-4F47-B971-72A79C719865}" type="presParOf" srcId="{B24571EE-BF1D-4D5A-9DAA-9D249250918B}" destId="{98549505-8400-4B10-B8BE-BE50AC771045}" srcOrd="2" destOrd="0" presId="urn:microsoft.com/office/officeart/2005/8/layout/orgChart1"/>
    <dgm:cxn modelId="{CD9076A5-FB8E-4680-A833-B5609AD7AF4F}" type="presParOf" srcId="{FB67C894-B7EA-48F2-B084-1F6BD6219EDC}" destId="{F60E4EC4-0F6B-468E-ABF3-3B5A7DECDD17}" srcOrd="4" destOrd="0" presId="urn:microsoft.com/office/officeart/2005/8/layout/orgChart1"/>
    <dgm:cxn modelId="{02101D47-1601-4B82-A72A-FEA2AEC1312B}" type="presParOf" srcId="{FB67C894-B7EA-48F2-B084-1F6BD6219EDC}" destId="{7FA1C8A3-3582-4C3D-95EA-5807282D055B}" srcOrd="5" destOrd="0" presId="urn:microsoft.com/office/officeart/2005/8/layout/orgChart1"/>
    <dgm:cxn modelId="{0E7CD378-AD15-419E-8137-FD4682B0C51C}" type="presParOf" srcId="{7FA1C8A3-3582-4C3D-95EA-5807282D055B}" destId="{C9870C4C-BFCE-4D89-8AB2-B2AA17859E67}" srcOrd="0" destOrd="0" presId="urn:microsoft.com/office/officeart/2005/8/layout/orgChart1"/>
    <dgm:cxn modelId="{0F22658E-7613-4E6A-8F5B-046B6471DF76}" type="presParOf" srcId="{C9870C4C-BFCE-4D89-8AB2-B2AA17859E67}" destId="{A632BC12-2A6A-466D-B1D2-8FCD9AE43F06}" srcOrd="0" destOrd="0" presId="urn:microsoft.com/office/officeart/2005/8/layout/orgChart1"/>
    <dgm:cxn modelId="{F2BFC176-2C31-49AE-9580-2BA2427C54EF}" type="presParOf" srcId="{C9870C4C-BFCE-4D89-8AB2-B2AA17859E67}" destId="{D80ECF69-00B3-465E-B80B-B0E6862879BF}" srcOrd="1" destOrd="0" presId="urn:microsoft.com/office/officeart/2005/8/layout/orgChart1"/>
    <dgm:cxn modelId="{1ABE8BB4-DCEE-420C-8B6F-AE9FF15772C8}" type="presParOf" srcId="{7FA1C8A3-3582-4C3D-95EA-5807282D055B}" destId="{340E0D40-F4E9-4158-B091-C5865759DE48}" srcOrd="1" destOrd="0" presId="urn:microsoft.com/office/officeart/2005/8/layout/orgChart1"/>
    <dgm:cxn modelId="{1DC9787D-8F1A-4E0B-AB0F-41B29C7D93B3}" type="presParOf" srcId="{340E0D40-F4E9-4158-B091-C5865759DE48}" destId="{6D41A896-8CF8-4677-AF83-CAE66D0A5DE6}" srcOrd="0" destOrd="0" presId="urn:microsoft.com/office/officeart/2005/8/layout/orgChart1"/>
    <dgm:cxn modelId="{0D077E59-8349-4D71-B97E-405AA1C817B2}" type="presParOf" srcId="{340E0D40-F4E9-4158-B091-C5865759DE48}" destId="{34A77394-5463-4AB7-8517-A6F57DC9EFA5}" srcOrd="1" destOrd="0" presId="urn:microsoft.com/office/officeart/2005/8/layout/orgChart1"/>
    <dgm:cxn modelId="{9D0D30AB-EEB1-42E1-8166-0A1FE275354B}" type="presParOf" srcId="{34A77394-5463-4AB7-8517-A6F57DC9EFA5}" destId="{9827DAB3-9CC1-46C6-BA76-CACFBEDCE9DD}" srcOrd="0" destOrd="0" presId="urn:microsoft.com/office/officeart/2005/8/layout/orgChart1"/>
    <dgm:cxn modelId="{0B392790-AC23-4C97-BDBE-871F87216696}" type="presParOf" srcId="{9827DAB3-9CC1-46C6-BA76-CACFBEDCE9DD}" destId="{FD3D1749-F18D-4D0A-B9D3-AB10E2AE1E06}" srcOrd="0" destOrd="0" presId="urn:microsoft.com/office/officeart/2005/8/layout/orgChart1"/>
    <dgm:cxn modelId="{21299F76-18AA-4D0B-85C4-5D4CDA3F83AC}" type="presParOf" srcId="{9827DAB3-9CC1-46C6-BA76-CACFBEDCE9DD}" destId="{5F777407-ED8D-40E7-BAD3-03399D075A52}" srcOrd="1" destOrd="0" presId="urn:microsoft.com/office/officeart/2005/8/layout/orgChart1"/>
    <dgm:cxn modelId="{8CC3CAC2-BB8F-4B62-8140-D16D33505D05}" type="presParOf" srcId="{34A77394-5463-4AB7-8517-A6F57DC9EFA5}" destId="{B60E0F00-5233-4084-B184-6A3E8D7AAB66}" srcOrd="1" destOrd="0" presId="urn:microsoft.com/office/officeart/2005/8/layout/orgChart1"/>
    <dgm:cxn modelId="{81A204BF-46FF-4493-9E8D-7E5D88405CB3}" type="presParOf" srcId="{34A77394-5463-4AB7-8517-A6F57DC9EFA5}" destId="{A73587F9-53D5-4CE3-B81C-3C451280F7FB}" srcOrd="2" destOrd="0" presId="urn:microsoft.com/office/officeart/2005/8/layout/orgChart1"/>
    <dgm:cxn modelId="{29B1D6DF-C524-43CA-AE7F-CF1D689B3847}" type="presParOf" srcId="{340E0D40-F4E9-4158-B091-C5865759DE48}" destId="{ADD99593-A156-43F6-AE67-68CDCB8C79EF}" srcOrd="2" destOrd="0" presId="urn:microsoft.com/office/officeart/2005/8/layout/orgChart1"/>
    <dgm:cxn modelId="{67B86438-E61E-40BD-8F28-E92362FE13BE}" type="presParOf" srcId="{340E0D40-F4E9-4158-B091-C5865759DE48}" destId="{EACF6182-01AE-43D4-9002-B12532FB27B4}" srcOrd="3" destOrd="0" presId="urn:microsoft.com/office/officeart/2005/8/layout/orgChart1"/>
    <dgm:cxn modelId="{840A05E0-4845-433D-B688-99E7BC1CDFF5}" type="presParOf" srcId="{EACF6182-01AE-43D4-9002-B12532FB27B4}" destId="{81791694-0DBB-444F-968E-F3794777110D}" srcOrd="0" destOrd="0" presId="urn:microsoft.com/office/officeart/2005/8/layout/orgChart1"/>
    <dgm:cxn modelId="{42E0020D-84DC-4BB5-889E-86F3F815876C}" type="presParOf" srcId="{81791694-0DBB-444F-968E-F3794777110D}" destId="{DD4AEB15-EBA0-499A-9FDB-EE342383E6B4}" srcOrd="0" destOrd="0" presId="urn:microsoft.com/office/officeart/2005/8/layout/orgChart1"/>
    <dgm:cxn modelId="{41ACE73E-0576-4AF6-8F4F-48FB8C9E60D1}" type="presParOf" srcId="{81791694-0DBB-444F-968E-F3794777110D}" destId="{0E69D2B3-35D4-4627-941C-33A44E03DB6E}" srcOrd="1" destOrd="0" presId="urn:microsoft.com/office/officeart/2005/8/layout/orgChart1"/>
    <dgm:cxn modelId="{2B724A75-A475-408B-AAB6-FC260F90E50F}" type="presParOf" srcId="{EACF6182-01AE-43D4-9002-B12532FB27B4}" destId="{7438C6D5-F772-4776-900E-3A94AC5E229E}" srcOrd="1" destOrd="0" presId="urn:microsoft.com/office/officeart/2005/8/layout/orgChart1"/>
    <dgm:cxn modelId="{121CEF60-E17D-4418-8E72-E25C74C591F5}" type="presParOf" srcId="{EACF6182-01AE-43D4-9002-B12532FB27B4}" destId="{A5C1468D-D801-4077-87E8-4BE655663C4B}" srcOrd="2" destOrd="0" presId="urn:microsoft.com/office/officeart/2005/8/layout/orgChart1"/>
    <dgm:cxn modelId="{A3B49A47-8E40-40AD-8D8F-36851AAC548F}" type="presParOf" srcId="{7FA1C8A3-3582-4C3D-95EA-5807282D055B}" destId="{E18EFE4E-7120-4080-9CD1-90C31E9E354F}" srcOrd="2" destOrd="0" presId="urn:microsoft.com/office/officeart/2005/8/layout/orgChart1"/>
    <dgm:cxn modelId="{59B42CC8-E79B-413C-AF8E-7B093976B106}" type="presParOf" srcId="{FB67C894-B7EA-48F2-B084-1F6BD6219EDC}" destId="{32BCB312-A285-40A8-A186-C1C29748B097}" srcOrd="6" destOrd="0" presId="urn:microsoft.com/office/officeart/2005/8/layout/orgChart1"/>
    <dgm:cxn modelId="{07279340-A3FF-4BB7-909F-9092F98EE045}" type="presParOf" srcId="{FB67C894-B7EA-48F2-B084-1F6BD6219EDC}" destId="{0AD74D8E-47FF-4A12-8F53-49B9996016A5}" srcOrd="7" destOrd="0" presId="urn:microsoft.com/office/officeart/2005/8/layout/orgChart1"/>
    <dgm:cxn modelId="{62F9043F-CCCE-45B3-8FD4-72380E6FC00C}" type="presParOf" srcId="{0AD74D8E-47FF-4A12-8F53-49B9996016A5}" destId="{A44B0521-7DFA-4830-B415-3891D136705F}" srcOrd="0" destOrd="0" presId="urn:microsoft.com/office/officeart/2005/8/layout/orgChart1"/>
    <dgm:cxn modelId="{920C6B17-D9B8-49E0-BDC4-7025B97BDCD2}" type="presParOf" srcId="{A44B0521-7DFA-4830-B415-3891D136705F}" destId="{535400A5-A2E8-4AF5-B702-33594B1BC6C3}" srcOrd="0" destOrd="0" presId="urn:microsoft.com/office/officeart/2005/8/layout/orgChart1"/>
    <dgm:cxn modelId="{C14169A1-7FB6-4917-911E-323E990E0C75}" type="presParOf" srcId="{A44B0521-7DFA-4830-B415-3891D136705F}" destId="{CF3C95AE-75B6-4F26-A0A9-A0EFF7603596}" srcOrd="1" destOrd="0" presId="urn:microsoft.com/office/officeart/2005/8/layout/orgChart1"/>
    <dgm:cxn modelId="{34BADFC6-C8FE-48A3-BA22-E5742C3C5467}" type="presParOf" srcId="{0AD74D8E-47FF-4A12-8F53-49B9996016A5}" destId="{637CCEB1-9F8F-4376-973E-DD5427A1DB8F}" srcOrd="1" destOrd="0" presId="urn:microsoft.com/office/officeart/2005/8/layout/orgChart1"/>
    <dgm:cxn modelId="{64A72B5E-6C6B-40B5-8032-809C8A62FE22}" type="presParOf" srcId="{637CCEB1-9F8F-4376-973E-DD5427A1DB8F}" destId="{CD4F1DE0-0975-41F8-ADA5-51269E91C275}" srcOrd="0" destOrd="0" presId="urn:microsoft.com/office/officeart/2005/8/layout/orgChart1"/>
    <dgm:cxn modelId="{536F66A5-04B0-49EC-A245-E855C279B5BA}" type="presParOf" srcId="{637CCEB1-9F8F-4376-973E-DD5427A1DB8F}" destId="{E9C6FD68-5EA7-4887-8022-812CC339A2A6}" srcOrd="1" destOrd="0" presId="urn:microsoft.com/office/officeart/2005/8/layout/orgChart1"/>
    <dgm:cxn modelId="{28AF2128-DF78-47FD-A019-9E8E3CF2A456}" type="presParOf" srcId="{E9C6FD68-5EA7-4887-8022-812CC339A2A6}" destId="{8F48594B-216D-481E-BEFC-F6BB185C16F3}" srcOrd="0" destOrd="0" presId="urn:microsoft.com/office/officeart/2005/8/layout/orgChart1"/>
    <dgm:cxn modelId="{6AA7C357-7A4B-44D8-8ADD-30C2121B95B6}" type="presParOf" srcId="{8F48594B-216D-481E-BEFC-F6BB185C16F3}" destId="{95AC716C-4B00-470D-BB40-82B504B5CA96}" srcOrd="0" destOrd="0" presId="urn:microsoft.com/office/officeart/2005/8/layout/orgChart1"/>
    <dgm:cxn modelId="{5161D7D6-A654-4D81-B179-FCDE0EAFC990}" type="presParOf" srcId="{8F48594B-216D-481E-BEFC-F6BB185C16F3}" destId="{D0422367-4363-4A4F-83D4-7DEE92A8C2D5}" srcOrd="1" destOrd="0" presId="urn:microsoft.com/office/officeart/2005/8/layout/orgChart1"/>
    <dgm:cxn modelId="{50A67B5E-D5AB-4FC3-A92C-F35384CB1EF6}" type="presParOf" srcId="{E9C6FD68-5EA7-4887-8022-812CC339A2A6}" destId="{910E13D5-00CF-42B8-9AA2-8E88E015003A}" srcOrd="1" destOrd="0" presId="urn:microsoft.com/office/officeart/2005/8/layout/orgChart1"/>
    <dgm:cxn modelId="{D5E95E9B-222B-4E14-975C-CDFEE4546509}" type="presParOf" srcId="{E9C6FD68-5EA7-4887-8022-812CC339A2A6}" destId="{CAC820B1-B923-4A33-9021-2E68C9EB2174}" srcOrd="2" destOrd="0" presId="urn:microsoft.com/office/officeart/2005/8/layout/orgChart1"/>
    <dgm:cxn modelId="{42CF0148-DE88-4358-B2F9-F966603AF67F}" type="presParOf" srcId="{637CCEB1-9F8F-4376-973E-DD5427A1DB8F}" destId="{013BB4B9-0EC5-4893-9A8B-44A172FC7C3C}" srcOrd="2" destOrd="0" presId="urn:microsoft.com/office/officeart/2005/8/layout/orgChart1"/>
    <dgm:cxn modelId="{BB7834EF-031D-44D9-B7AD-4B913585BA10}" type="presParOf" srcId="{637CCEB1-9F8F-4376-973E-DD5427A1DB8F}" destId="{C674B8D1-D456-4264-8163-CB0539CB2893}" srcOrd="3" destOrd="0" presId="urn:microsoft.com/office/officeart/2005/8/layout/orgChart1"/>
    <dgm:cxn modelId="{869B44EB-CEA6-49AE-85EB-EC1EE54CD9B5}" type="presParOf" srcId="{C674B8D1-D456-4264-8163-CB0539CB2893}" destId="{4DB28284-D7F9-4913-9AF9-06BBD84EA3EB}" srcOrd="0" destOrd="0" presId="urn:microsoft.com/office/officeart/2005/8/layout/orgChart1"/>
    <dgm:cxn modelId="{59FC8D15-22D2-4BA9-B2C2-D7319D73AA5B}" type="presParOf" srcId="{4DB28284-D7F9-4913-9AF9-06BBD84EA3EB}" destId="{DDBFE292-EC86-4ACA-8CC6-B839DF6DE47B}" srcOrd="0" destOrd="0" presId="urn:microsoft.com/office/officeart/2005/8/layout/orgChart1"/>
    <dgm:cxn modelId="{C416EFE4-9E2A-4128-B157-044CD8938C76}" type="presParOf" srcId="{4DB28284-D7F9-4913-9AF9-06BBD84EA3EB}" destId="{B3208433-733B-474D-B9B5-8F947FADFE58}" srcOrd="1" destOrd="0" presId="urn:microsoft.com/office/officeart/2005/8/layout/orgChart1"/>
    <dgm:cxn modelId="{445E5B9D-8E2D-4C52-90E1-F69FC9999675}" type="presParOf" srcId="{C674B8D1-D456-4264-8163-CB0539CB2893}" destId="{6601739B-8D63-456A-88FA-C053614ABA7E}" srcOrd="1" destOrd="0" presId="urn:microsoft.com/office/officeart/2005/8/layout/orgChart1"/>
    <dgm:cxn modelId="{65326225-F1B3-4EA0-BA50-27F30B1952E6}" type="presParOf" srcId="{C674B8D1-D456-4264-8163-CB0539CB2893}" destId="{9B523D65-21ED-4F79-AB72-B88B341C0314}" srcOrd="2" destOrd="0" presId="urn:microsoft.com/office/officeart/2005/8/layout/orgChart1"/>
    <dgm:cxn modelId="{41F21288-2F0E-48E5-93F2-82A38421B96A}" type="presParOf" srcId="{0AD74D8E-47FF-4A12-8F53-49B9996016A5}" destId="{0C42C65D-15DB-49B3-A768-5294F0BA876D}" srcOrd="2" destOrd="0" presId="urn:microsoft.com/office/officeart/2005/8/layout/orgChart1"/>
    <dgm:cxn modelId="{28A93E3C-BDAE-4B0D-9A44-8771B6D71A68}" type="presParOf" srcId="{FB67C894-B7EA-48F2-B084-1F6BD6219EDC}" destId="{434F3D84-B2BA-4232-BD98-D4073D19225C}" srcOrd="8" destOrd="0" presId="urn:microsoft.com/office/officeart/2005/8/layout/orgChart1"/>
    <dgm:cxn modelId="{D8F8CA19-4B33-41A5-889B-12B3EEAF48B5}" type="presParOf" srcId="{FB67C894-B7EA-48F2-B084-1F6BD6219EDC}" destId="{06232465-E414-4109-8B2F-EE519BF73BBD}" srcOrd="9" destOrd="0" presId="urn:microsoft.com/office/officeart/2005/8/layout/orgChart1"/>
    <dgm:cxn modelId="{98AEFC17-AC1E-417C-9397-713F21F4DC80}" type="presParOf" srcId="{06232465-E414-4109-8B2F-EE519BF73BBD}" destId="{49197A38-DEB7-4072-9467-17294F643B2E}" srcOrd="0" destOrd="0" presId="urn:microsoft.com/office/officeart/2005/8/layout/orgChart1"/>
    <dgm:cxn modelId="{0D5987CE-D71E-464B-B4F9-12BD39AC4409}" type="presParOf" srcId="{49197A38-DEB7-4072-9467-17294F643B2E}" destId="{07CCB444-B1FB-42FA-B374-CCDE22D6C7C7}" srcOrd="0" destOrd="0" presId="urn:microsoft.com/office/officeart/2005/8/layout/orgChart1"/>
    <dgm:cxn modelId="{3F766135-490D-4667-B998-64C297D4AC5D}" type="presParOf" srcId="{49197A38-DEB7-4072-9467-17294F643B2E}" destId="{2D064035-8FE1-45D6-8A78-D40B5E8D72FE}" srcOrd="1" destOrd="0" presId="urn:microsoft.com/office/officeart/2005/8/layout/orgChart1"/>
    <dgm:cxn modelId="{3E9B6639-84C7-4721-B03F-EF74E5B44B95}" type="presParOf" srcId="{06232465-E414-4109-8B2F-EE519BF73BBD}" destId="{50C6D0FA-5E76-41F4-998A-8F50F325A146}" srcOrd="1" destOrd="0" presId="urn:microsoft.com/office/officeart/2005/8/layout/orgChart1"/>
    <dgm:cxn modelId="{40F13446-CADD-4A49-8F65-EC5FC8EC070C}" type="presParOf" srcId="{50C6D0FA-5E76-41F4-998A-8F50F325A146}" destId="{25E25F4B-4790-4A4F-97FB-CCCA860DD3BC}" srcOrd="0" destOrd="0" presId="urn:microsoft.com/office/officeart/2005/8/layout/orgChart1"/>
    <dgm:cxn modelId="{798E2380-CA7E-4003-9DEB-6B03E82AF9C5}" type="presParOf" srcId="{50C6D0FA-5E76-41F4-998A-8F50F325A146}" destId="{E67125EF-EDF0-4051-A536-30DF59794432}" srcOrd="1" destOrd="0" presId="urn:microsoft.com/office/officeart/2005/8/layout/orgChart1"/>
    <dgm:cxn modelId="{2860B76C-708F-41AB-BF12-86AA8B149BA6}" type="presParOf" srcId="{E67125EF-EDF0-4051-A536-30DF59794432}" destId="{7D11E6B7-092C-476F-850F-35C8EDC61142}" srcOrd="0" destOrd="0" presId="urn:microsoft.com/office/officeart/2005/8/layout/orgChart1"/>
    <dgm:cxn modelId="{D59EF5B5-903D-4956-AE4C-5FF24F067994}" type="presParOf" srcId="{7D11E6B7-092C-476F-850F-35C8EDC61142}" destId="{CB347EC4-D1F0-42A6-BD17-A0BD293F0C4A}" srcOrd="0" destOrd="0" presId="urn:microsoft.com/office/officeart/2005/8/layout/orgChart1"/>
    <dgm:cxn modelId="{8238F60E-48ED-40B7-9953-9C31E1E70EA1}" type="presParOf" srcId="{7D11E6B7-092C-476F-850F-35C8EDC61142}" destId="{73826D82-D97A-4F00-BCA0-1AAEA77B456A}" srcOrd="1" destOrd="0" presId="urn:microsoft.com/office/officeart/2005/8/layout/orgChart1"/>
    <dgm:cxn modelId="{6A2727A5-EAAB-44C3-BBF0-BD100E78F1E6}" type="presParOf" srcId="{E67125EF-EDF0-4051-A536-30DF59794432}" destId="{C9A068F5-5586-452C-9B12-4FC7ADF21157}" srcOrd="1" destOrd="0" presId="urn:microsoft.com/office/officeart/2005/8/layout/orgChart1"/>
    <dgm:cxn modelId="{8DAC88DF-37A0-40F7-AFC4-F22277CD6936}" type="presParOf" srcId="{C9A068F5-5586-452C-9B12-4FC7ADF21157}" destId="{DBFC6064-12A8-4D5C-8817-CA5DC5C00BC7}" srcOrd="0" destOrd="0" presId="urn:microsoft.com/office/officeart/2005/8/layout/orgChart1"/>
    <dgm:cxn modelId="{FF4D3E5B-779D-4716-92DF-B8F1C49819BB}" type="presParOf" srcId="{C9A068F5-5586-452C-9B12-4FC7ADF21157}" destId="{8F833D32-9759-4417-B5B6-F9251EE909B8}" srcOrd="1" destOrd="0" presId="urn:microsoft.com/office/officeart/2005/8/layout/orgChart1"/>
    <dgm:cxn modelId="{CC921CF6-D546-4C99-8E3B-4AF2A821A3AF}" type="presParOf" srcId="{8F833D32-9759-4417-B5B6-F9251EE909B8}" destId="{6395E006-43C5-49AA-9DFA-BC45BFA02ED9}" srcOrd="0" destOrd="0" presId="urn:microsoft.com/office/officeart/2005/8/layout/orgChart1"/>
    <dgm:cxn modelId="{E0093A74-64BF-4AA2-BB3F-B82CED40EB40}" type="presParOf" srcId="{6395E006-43C5-49AA-9DFA-BC45BFA02ED9}" destId="{7714203F-38CE-4787-A7E9-1C4B05606249}" srcOrd="0" destOrd="0" presId="urn:microsoft.com/office/officeart/2005/8/layout/orgChart1"/>
    <dgm:cxn modelId="{620AAE3D-3818-4F0D-B32D-D195F26322C8}" type="presParOf" srcId="{6395E006-43C5-49AA-9DFA-BC45BFA02ED9}" destId="{4228200C-F6BD-4225-B0F5-5C4D2910D8AE}" srcOrd="1" destOrd="0" presId="urn:microsoft.com/office/officeart/2005/8/layout/orgChart1"/>
    <dgm:cxn modelId="{C53FB259-1B14-4E71-8A54-6A1C2849AEAD}" type="presParOf" srcId="{8F833D32-9759-4417-B5B6-F9251EE909B8}" destId="{061BD25C-1836-4682-B3C8-5CAFB7833C09}" srcOrd="1" destOrd="0" presId="urn:microsoft.com/office/officeart/2005/8/layout/orgChart1"/>
    <dgm:cxn modelId="{F130FF5F-1E90-4534-B309-880CCDF2215B}" type="presParOf" srcId="{8F833D32-9759-4417-B5B6-F9251EE909B8}" destId="{AD341DA9-21A2-4A57-956F-5CBFC9710111}" srcOrd="2" destOrd="0" presId="urn:microsoft.com/office/officeart/2005/8/layout/orgChart1"/>
    <dgm:cxn modelId="{1B5F2950-186F-4C88-B4B5-69CD27964411}" type="presParOf" srcId="{E67125EF-EDF0-4051-A536-30DF59794432}" destId="{B66A28FF-8F28-467C-8E6D-E6FF3AD69C65}" srcOrd="2" destOrd="0" presId="urn:microsoft.com/office/officeart/2005/8/layout/orgChart1"/>
    <dgm:cxn modelId="{2A57241D-B884-444C-A70D-E737EF021C20}" type="presParOf" srcId="{06232465-E414-4109-8B2F-EE519BF73BBD}" destId="{F2531F6D-A3CA-4146-829D-0F84C94A14C4}" srcOrd="2" destOrd="0" presId="urn:microsoft.com/office/officeart/2005/8/layout/orgChart1"/>
    <dgm:cxn modelId="{6D00B9BD-229E-4A36-A505-07A352100A3C}" type="presParOf" srcId="{B279F4AD-88BC-40D8-B43A-7A1D4459009A}" destId="{81CA8214-36BE-405E-A2D7-A036F0AAF1B1}"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8C6D45-6C0F-46B4-906A-4EA78A1144E0}">
      <dsp:nvSpPr>
        <dsp:cNvPr id="0" name=""/>
        <dsp:cNvSpPr/>
      </dsp:nvSpPr>
      <dsp:spPr>
        <a:xfrm>
          <a:off x="2984241" y="1253260"/>
          <a:ext cx="2482397" cy="208845"/>
        </a:xfrm>
        <a:custGeom>
          <a:avLst/>
          <a:gdLst/>
          <a:ahLst/>
          <a:cxnLst/>
          <a:rect l="0" t="0" r="0" b="0"/>
          <a:pathLst>
            <a:path>
              <a:moveTo>
                <a:pt x="0" y="0"/>
              </a:moveTo>
              <a:lnTo>
                <a:pt x="0" y="104422"/>
              </a:lnTo>
              <a:lnTo>
                <a:pt x="2482397" y="104422"/>
              </a:lnTo>
              <a:lnTo>
                <a:pt x="2482397" y="20884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5341FE-030F-4A79-B0FE-5392639DA7FB}">
      <dsp:nvSpPr>
        <dsp:cNvPr id="0" name=""/>
        <dsp:cNvSpPr/>
      </dsp:nvSpPr>
      <dsp:spPr>
        <a:xfrm>
          <a:off x="2984241" y="1253260"/>
          <a:ext cx="1279046" cy="208845"/>
        </a:xfrm>
        <a:custGeom>
          <a:avLst/>
          <a:gdLst/>
          <a:ahLst/>
          <a:cxnLst/>
          <a:rect l="0" t="0" r="0" b="0"/>
          <a:pathLst>
            <a:path>
              <a:moveTo>
                <a:pt x="0" y="0"/>
              </a:moveTo>
              <a:lnTo>
                <a:pt x="0" y="104422"/>
              </a:lnTo>
              <a:lnTo>
                <a:pt x="1279046" y="104422"/>
              </a:lnTo>
              <a:lnTo>
                <a:pt x="1279046" y="20884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26DCD1-AADA-40A6-B9DB-CA50893BAC0F}">
      <dsp:nvSpPr>
        <dsp:cNvPr id="0" name=""/>
        <dsp:cNvSpPr/>
      </dsp:nvSpPr>
      <dsp:spPr>
        <a:xfrm>
          <a:off x="2938521" y="1253260"/>
          <a:ext cx="91440" cy="208845"/>
        </a:xfrm>
        <a:custGeom>
          <a:avLst/>
          <a:gdLst/>
          <a:ahLst/>
          <a:cxnLst/>
          <a:rect l="0" t="0" r="0" b="0"/>
          <a:pathLst>
            <a:path>
              <a:moveTo>
                <a:pt x="45720" y="0"/>
              </a:moveTo>
              <a:lnTo>
                <a:pt x="45720" y="104422"/>
              </a:lnTo>
              <a:lnTo>
                <a:pt x="121416" y="104422"/>
              </a:lnTo>
              <a:lnTo>
                <a:pt x="121416" y="20884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A6473A-C93E-4B69-A665-4EF811650AEC}">
      <dsp:nvSpPr>
        <dsp:cNvPr id="0" name=""/>
        <dsp:cNvSpPr/>
      </dsp:nvSpPr>
      <dsp:spPr>
        <a:xfrm>
          <a:off x="1856587" y="1253260"/>
          <a:ext cx="1127653" cy="208845"/>
        </a:xfrm>
        <a:custGeom>
          <a:avLst/>
          <a:gdLst/>
          <a:ahLst/>
          <a:cxnLst/>
          <a:rect l="0" t="0" r="0" b="0"/>
          <a:pathLst>
            <a:path>
              <a:moveTo>
                <a:pt x="1127653" y="0"/>
              </a:moveTo>
              <a:lnTo>
                <a:pt x="1127653" y="104422"/>
              </a:lnTo>
              <a:lnTo>
                <a:pt x="0" y="104422"/>
              </a:lnTo>
              <a:lnTo>
                <a:pt x="0" y="20884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A50453-F2DB-4078-BD17-65DBCDBEB9B9}">
      <dsp:nvSpPr>
        <dsp:cNvPr id="0" name=""/>
        <dsp:cNvSpPr/>
      </dsp:nvSpPr>
      <dsp:spPr>
        <a:xfrm>
          <a:off x="577541" y="1253260"/>
          <a:ext cx="2406700" cy="208845"/>
        </a:xfrm>
        <a:custGeom>
          <a:avLst/>
          <a:gdLst/>
          <a:ahLst/>
          <a:cxnLst/>
          <a:rect l="0" t="0" r="0" b="0"/>
          <a:pathLst>
            <a:path>
              <a:moveTo>
                <a:pt x="2406700" y="0"/>
              </a:moveTo>
              <a:lnTo>
                <a:pt x="2406700" y="104422"/>
              </a:lnTo>
              <a:lnTo>
                <a:pt x="0" y="104422"/>
              </a:lnTo>
              <a:lnTo>
                <a:pt x="0" y="20884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F3AB65-35C4-4951-AFAB-FFB3D4CAD892}">
      <dsp:nvSpPr>
        <dsp:cNvPr id="0" name=""/>
        <dsp:cNvSpPr/>
      </dsp:nvSpPr>
      <dsp:spPr>
        <a:xfrm>
          <a:off x="2260744" y="603088"/>
          <a:ext cx="1446993" cy="65017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Целевая аудитория</a:t>
          </a:r>
        </a:p>
      </dsp:txBody>
      <dsp:txXfrm>
        <a:off x="2260744" y="603088"/>
        <a:ext cx="1446993" cy="650172"/>
      </dsp:txXfrm>
    </dsp:sp>
    <dsp:sp modelId="{D73FD915-0B8E-49CE-BD40-9F3214B1858D}">
      <dsp:nvSpPr>
        <dsp:cNvPr id="0" name=""/>
        <dsp:cNvSpPr/>
      </dsp:nvSpPr>
      <dsp:spPr>
        <a:xfrm>
          <a:off x="4592" y="1462106"/>
          <a:ext cx="1145897" cy="49725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Фрилансеры и предприниматели</a:t>
          </a:r>
        </a:p>
      </dsp:txBody>
      <dsp:txXfrm>
        <a:off x="4592" y="1462106"/>
        <a:ext cx="1145897" cy="497252"/>
      </dsp:txXfrm>
    </dsp:sp>
    <dsp:sp modelId="{D5C9E2D6-8D92-4819-B462-5075E0007D29}">
      <dsp:nvSpPr>
        <dsp:cNvPr id="0" name=""/>
        <dsp:cNvSpPr/>
      </dsp:nvSpPr>
      <dsp:spPr>
        <a:xfrm>
          <a:off x="1359335" y="1462106"/>
          <a:ext cx="994504" cy="49725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Дистанционные работники</a:t>
          </a:r>
        </a:p>
      </dsp:txBody>
      <dsp:txXfrm>
        <a:off x="1359335" y="1462106"/>
        <a:ext cx="994504" cy="497252"/>
      </dsp:txXfrm>
    </dsp:sp>
    <dsp:sp modelId="{49820CC0-0C31-4499-A95D-BFB94E8E1E0C}">
      <dsp:nvSpPr>
        <dsp:cNvPr id="0" name=""/>
        <dsp:cNvSpPr/>
      </dsp:nvSpPr>
      <dsp:spPr>
        <a:xfrm>
          <a:off x="2562686" y="1462106"/>
          <a:ext cx="994504" cy="49725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Студенты и исследователи</a:t>
          </a:r>
        </a:p>
      </dsp:txBody>
      <dsp:txXfrm>
        <a:off x="2562686" y="1462106"/>
        <a:ext cx="994504" cy="497252"/>
      </dsp:txXfrm>
    </dsp:sp>
    <dsp:sp modelId="{9C9D1235-1336-4FFC-B2C0-6BBE8ADBB064}">
      <dsp:nvSpPr>
        <dsp:cNvPr id="0" name=""/>
        <dsp:cNvSpPr/>
      </dsp:nvSpPr>
      <dsp:spPr>
        <a:xfrm>
          <a:off x="3766036" y="1462106"/>
          <a:ext cx="994504" cy="49725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Художники и креативщики</a:t>
          </a:r>
        </a:p>
      </dsp:txBody>
      <dsp:txXfrm>
        <a:off x="3766036" y="1462106"/>
        <a:ext cx="994504" cy="497252"/>
      </dsp:txXfrm>
    </dsp:sp>
    <dsp:sp modelId="{EE363313-D64E-4B2E-A756-75789C880622}">
      <dsp:nvSpPr>
        <dsp:cNvPr id="0" name=""/>
        <dsp:cNvSpPr/>
      </dsp:nvSpPr>
      <dsp:spPr>
        <a:xfrm>
          <a:off x="4969386" y="1462106"/>
          <a:ext cx="994504" cy="49725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Другие целевые группы</a:t>
          </a:r>
        </a:p>
      </dsp:txBody>
      <dsp:txXfrm>
        <a:off x="4969386" y="1462106"/>
        <a:ext cx="994504" cy="49725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FC6064-12A8-4D5C-8817-CA5DC5C00BC7}">
      <dsp:nvSpPr>
        <dsp:cNvPr id="0" name=""/>
        <dsp:cNvSpPr/>
      </dsp:nvSpPr>
      <dsp:spPr>
        <a:xfrm>
          <a:off x="4897210" y="1860308"/>
          <a:ext cx="141396" cy="433615"/>
        </a:xfrm>
        <a:custGeom>
          <a:avLst/>
          <a:gdLst/>
          <a:ahLst/>
          <a:cxnLst/>
          <a:rect l="0" t="0" r="0" b="0"/>
          <a:pathLst>
            <a:path>
              <a:moveTo>
                <a:pt x="0" y="0"/>
              </a:moveTo>
              <a:lnTo>
                <a:pt x="0" y="433615"/>
              </a:lnTo>
              <a:lnTo>
                <a:pt x="141396" y="43361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E25F4B-4790-4A4F-97FB-CCCA860DD3BC}">
      <dsp:nvSpPr>
        <dsp:cNvPr id="0" name=""/>
        <dsp:cNvSpPr/>
      </dsp:nvSpPr>
      <dsp:spPr>
        <a:xfrm>
          <a:off x="5228547" y="1191031"/>
          <a:ext cx="91440" cy="197954"/>
        </a:xfrm>
        <a:custGeom>
          <a:avLst/>
          <a:gdLst/>
          <a:ahLst/>
          <a:cxnLst/>
          <a:rect l="0" t="0" r="0" b="0"/>
          <a:pathLst>
            <a:path>
              <a:moveTo>
                <a:pt x="45720" y="0"/>
              </a:moveTo>
              <a:lnTo>
                <a:pt x="45720" y="19795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4F3D84-B2BA-4232-BD98-D4073D19225C}">
      <dsp:nvSpPr>
        <dsp:cNvPr id="0" name=""/>
        <dsp:cNvSpPr/>
      </dsp:nvSpPr>
      <dsp:spPr>
        <a:xfrm>
          <a:off x="2875242" y="521755"/>
          <a:ext cx="2399025" cy="197954"/>
        </a:xfrm>
        <a:custGeom>
          <a:avLst/>
          <a:gdLst/>
          <a:ahLst/>
          <a:cxnLst/>
          <a:rect l="0" t="0" r="0" b="0"/>
          <a:pathLst>
            <a:path>
              <a:moveTo>
                <a:pt x="0" y="0"/>
              </a:moveTo>
              <a:lnTo>
                <a:pt x="0" y="98977"/>
              </a:lnTo>
              <a:lnTo>
                <a:pt x="2399025" y="98977"/>
              </a:lnTo>
              <a:lnTo>
                <a:pt x="2399025" y="19795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3BB4B9-0EC5-4893-9A8B-44A172FC7C3C}">
      <dsp:nvSpPr>
        <dsp:cNvPr id="0" name=""/>
        <dsp:cNvSpPr/>
      </dsp:nvSpPr>
      <dsp:spPr>
        <a:xfrm>
          <a:off x="3520952" y="1191031"/>
          <a:ext cx="141396" cy="1102891"/>
        </a:xfrm>
        <a:custGeom>
          <a:avLst/>
          <a:gdLst/>
          <a:ahLst/>
          <a:cxnLst/>
          <a:rect l="0" t="0" r="0" b="0"/>
          <a:pathLst>
            <a:path>
              <a:moveTo>
                <a:pt x="0" y="0"/>
              </a:moveTo>
              <a:lnTo>
                <a:pt x="0" y="1102891"/>
              </a:lnTo>
              <a:lnTo>
                <a:pt x="141396" y="110289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4F1DE0-0975-41F8-ADA5-51269E91C275}">
      <dsp:nvSpPr>
        <dsp:cNvPr id="0" name=""/>
        <dsp:cNvSpPr/>
      </dsp:nvSpPr>
      <dsp:spPr>
        <a:xfrm>
          <a:off x="3520952" y="1191031"/>
          <a:ext cx="141396" cy="433615"/>
        </a:xfrm>
        <a:custGeom>
          <a:avLst/>
          <a:gdLst/>
          <a:ahLst/>
          <a:cxnLst/>
          <a:rect l="0" t="0" r="0" b="0"/>
          <a:pathLst>
            <a:path>
              <a:moveTo>
                <a:pt x="0" y="0"/>
              </a:moveTo>
              <a:lnTo>
                <a:pt x="0" y="433615"/>
              </a:lnTo>
              <a:lnTo>
                <a:pt x="141396" y="43361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BCB312-A285-40A8-A186-C1C29748B097}">
      <dsp:nvSpPr>
        <dsp:cNvPr id="0" name=""/>
        <dsp:cNvSpPr/>
      </dsp:nvSpPr>
      <dsp:spPr>
        <a:xfrm>
          <a:off x="2875242" y="521755"/>
          <a:ext cx="1022767" cy="197954"/>
        </a:xfrm>
        <a:custGeom>
          <a:avLst/>
          <a:gdLst/>
          <a:ahLst/>
          <a:cxnLst/>
          <a:rect l="0" t="0" r="0" b="0"/>
          <a:pathLst>
            <a:path>
              <a:moveTo>
                <a:pt x="0" y="0"/>
              </a:moveTo>
              <a:lnTo>
                <a:pt x="0" y="98977"/>
              </a:lnTo>
              <a:lnTo>
                <a:pt x="1022767" y="98977"/>
              </a:lnTo>
              <a:lnTo>
                <a:pt x="1022767" y="19795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D99593-A156-43F6-AE67-68CDCB8C79EF}">
      <dsp:nvSpPr>
        <dsp:cNvPr id="0" name=""/>
        <dsp:cNvSpPr/>
      </dsp:nvSpPr>
      <dsp:spPr>
        <a:xfrm>
          <a:off x="2380354" y="1191031"/>
          <a:ext cx="141396" cy="1102891"/>
        </a:xfrm>
        <a:custGeom>
          <a:avLst/>
          <a:gdLst/>
          <a:ahLst/>
          <a:cxnLst/>
          <a:rect l="0" t="0" r="0" b="0"/>
          <a:pathLst>
            <a:path>
              <a:moveTo>
                <a:pt x="0" y="0"/>
              </a:moveTo>
              <a:lnTo>
                <a:pt x="0" y="1102891"/>
              </a:lnTo>
              <a:lnTo>
                <a:pt x="141396" y="110289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41A896-8CF8-4677-AF83-CAE66D0A5DE6}">
      <dsp:nvSpPr>
        <dsp:cNvPr id="0" name=""/>
        <dsp:cNvSpPr/>
      </dsp:nvSpPr>
      <dsp:spPr>
        <a:xfrm>
          <a:off x="2380354" y="1191031"/>
          <a:ext cx="141396" cy="433615"/>
        </a:xfrm>
        <a:custGeom>
          <a:avLst/>
          <a:gdLst/>
          <a:ahLst/>
          <a:cxnLst/>
          <a:rect l="0" t="0" r="0" b="0"/>
          <a:pathLst>
            <a:path>
              <a:moveTo>
                <a:pt x="0" y="0"/>
              </a:moveTo>
              <a:lnTo>
                <a:pt x="0" y="433615"/>
              </a:lnTo>
              <a:lnTo>
                <a:pt x="141396" y="43361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0E4EC4-0F6B-468E-ABF3-3B5A7DECDD17}">
      <dsp:nvSpPr>
        <dsp:cNvPr id="0" name=""/>
        <dsp:cNvSpPr/>
      </dsp:nvSpPr>
      <dsp:spPr>
        <a:xfrm>
          <a:off x="2757411" y="521755"/>
          <a:ext cx="117830" cy="197954"/>
        </a:xfrm>
        <a:custGeom>
          <a:avLst/>
          <a:gdLst/>
          <a:ahLst/>
          <a:cxnLst/>
          <a:rect l="0" t="0" r="0" b="0"/>
          <a:pathLst>
            <a:path>
              <a:moveTo>
                <a:pt x="117830" y="0"/>
              </a:moveTo>
              <a:lnTo>
                <a:pt x="117830" y="98977"/>
              </a:lnTo>
              <a:lnTo>
                <a:pt x="0" y="98977"/>
              </a:lnTo>
              <a:lnTo>
                <a:pt x="0" y="19795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7103B7-E9AE-4D40-BD15-257D600803C3}">
      <dsp:nvSpPr>
        <dsp:cNvPr id="0" name=""/>
        <dsp:cNvSpPr/>
      </dsp:nvSpPr>
      <dsp:spPr>
        <a:xfrm>
          <a:off x="1239757" y="1191031"/>
          <a:ext cx="141396" cy="1772167"/>
        </a:xfrm>
        <a:custGeom>
          <a:avLst/>
          <a:gdLst/>
          <a:ahLst/>
          <a:cxnLst/>
          <a:rect l="0" t="0" r="0" b="0"/>
          <a:pathLst>
            <a:path>
              <a:moveTo>
                <a:pt x="0" y="0"/>
              </a:moveTo>
              <a:lnTo>
                <a:pt x="0" y="1772167"/>
              </a:lnTo>
              <a:lnTo>
                <a:pt x="141396" y="177216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9E40E5-D515-41AE-864C-F96BD67B8D24}">
      <dsp:nvSpPr>
        <dsp:cNvPr id="0" name=""/>
        <dsp:cNvSpPr/>
      </dsp:nvSpPr>
      <dsp:spPr>
        <a:xfrm>
          <a:off x="1239757" y="1191031"/>
          <a:ext cx="141396" cy="1102891"/>
        </a:xfrm>
        <a:custGeom>
          <a:avLst/>
          <a:gdLst/>
          <a:ahLst/>
          <a:cxnLst/>
          <a:rect l="0" t="0" r="0" b="0"/>
          <a:pathLst>
            <a:path>
              <a:moveTo>
                <a:pt x="0" y="0"/>
              </a:moveTo>
              <a:lnTo>
                <a:pt x="0" y="1102891"/>
              </a:lnTo>
              <a:lnTo>
                <a:pt x="141396" y="110289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959D6E-DF7C-43B1-AF23-3E8488F22123}">
      <dsp:nvSpPr>
        <dsp:cNvPr id="0" name=""/>
        <dsp:cNvSpPr/>
      </dsp:nvSpPr>
      <dsp:spPr>
        <a:xfrm>
          <a:off x="1239757" y="1191031"/>
          <a:ext cx="141396" cy="433615"/>
        </a:xfrm>
        <a:custGeom>
          <a:avLst/>
          <a:gdLst/>
          <a:ahLst/>
          <a:cxnLst/>
          <a:rect l="0" t="0" r="0" b="0"/>
          <a:pathLst>
            <a:path>
              <a:moveTo>
                <a:pt x="0" y="0"/>
              </a:moveTo>
              <a:lnTo>
                <a:pt x="0" y="433615"/>
              </a:lnTo>
              <a:lnTo>
                <a:pt x="141396" y="43361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4A5D8C-5BAD-423C-BD72-3A2EEFB31EEC}">
      <dsp:nvSpPr>
        <dsp:cNvPr id="0" name=""/>
        <dsp:cNvSpPr/>
      </dsp:nvSpPr>
      <dsp:spPr>
        <a:xfrm>
          <a:off x="1616814" y="521755"/>
          <a:ext cx="1258427" cy="197954"/>
        </a:xfrm>
        <a:custGeom>
          <a:avLst/>
          <a:gdLst/>
          <a:ahLst/>
          <a:cxnLst/>
          <a:rect l="0" t="0" r="0" b="0"/>
          <a:pathLst>
            <a:path>
              <a:moveTo>
                <a:pt x="1258427" y="0"/>
              </a:moveTo>
              <a:lnTo>
                <a:pt x="1258427" y="98977"/>
              </a:lnTo>
              <a:lnTo>
                <a:pt x="0" y="98977"/>
              </a:lnTo>
              <a:lnTo>
                <a:pt x="0" y="19795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0069BF-2F7A-4251-B7D4-1D1D09EF6801}">
      <dsp:nvSpPr>
        <dsp:cNvPr id="0" name=""/>
        <dsp:cNvSpPr/>
      </dsp:nvSpPr>
      <dsp:spPr>
        <a:xfrm>
          <a:off x="99160" y="1191031"/>
          <a:ext cx="141396" cy="433615"/>
        </a:xfrm>
        <a:custGeom>
          <a:avLst/>
          <a:gdLst/>
          <a:ahLst/>
          <a:cxnLst/>
          <a:rect l="0" t="0" r="0" b="0"/>
          <a:pathLst>
            <a:path>
              <a:moveTo>
                <a:pt x="0" y="0"/>
              </a:moveTo>
              <a:lnTo>
                <a:pt x="0" y="433615"/>
              </a:lnTo>
              <a:lnTo>
                <a:pt x="141396" y="43361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FDEC91-83C4-47AB-93F4-A2D1A5D8BD93}">
      <dsp:nvSpPr>
        <dsp:cNvPr id="0" name=""/>
        <dsp:cNvSpPr/>
      </dsp:nvSpPr>
      <dsp:spPr>
        <a:xfrm>
          <a:off x="476217" y="521755"/>
          <a:ext cx="2399025" cy="197954"/>
        </a:xfrm>
        <a:custGeom>
          <a:avLst/>
          <a:gdLst/>
          <a:ahLst/>
          <a:cxnLst/>
          <a:rect l="0" t="0" r="0" b="0"/>
          <a:pathLst>
            <a:path>
              <a:moveTo>
                <a:pt x="2399025" y="0"/>
              </a:moveTo>
              <a:lnTo>
                <a:pt x="2399025" y="98977"/>
              </a:lnTo>
              <a:lnTo>
                <a:pt x="0" y="98977"/>
              </a:lnTo>
              <a:lnTo>
                <a:pt x="0" y="19795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173F2D-1937-43C4-907A-F12C44E87170}">
      <dsp:nvSpPr>
        <dsp:cNvPr id="0" name=""/>
        <dsp:cNvSpPr/>
      </dsp:nvSpPr>
      <dsp:spPr>
        <a:xfrm>
          <a:off x="2403920" y="50434"/>
          <a:ext cx="942642" cy="47132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Индивидуальный предприниматель</a:t>
          </a:r>
        </a:p>
      </dsp:txBody>
      <dsp:txXfrm>
        <a:off x="2403920" y="50434"/>
        <a:ext cx="942642" cy="471321"/>
      </dsp:txXfrm>
    </dsp:sp>
    <dsp:sp modelId="{9B6537BD-800E-4219-A2EB-8FCD9C32846B}">
      <dsp:nvSpPr>
        <dsp:cNvPr id="0" name=""/>
        <dsp:cNvSpPr/>
      </dsp:nvSpPr>
      <dsp:spPr>
        <a:xfrm>
          <a:off x="4895" y="719710"/>
          <a:ext cx="942642" cy="47132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Финансовый отдел</a:t>
          </a:r>
        </a:p>
      </dsp:txBody>
      <dsp:txXfrm>
        <a:off x="4895" y="719710"/>
        <a:ext cx="942642" cy="471321"/>
      </dsp:txXfrm>
    </dsp:sp>
    <dsp:sp modelId="{9C0D2779-C510-480F-ABBD-A1AA2A5F35D4}">
      <dsp:nvSpPr>
        <dsp:cNvPr id="0" name=""/>
        <dsp:cNvSpPr/>
      </dsp:nvSpPr>
      <dsp:spPr>
        <a:xfrm>
          <a:off x="240556" y="1388986"/>
          <a:ext cx="942642" cy="47132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Бухгалтер</a:t>
          </a:r>
        </a:p>
      </dsp:txBody>
      <dsp:txXfrm>
        <a:off x="240556" y="1388986"/>
        <a:ext cx="942642" cy="471321"/>
      </dsp:txXfrm>
    </dsp:sp>
    <dsp:sp modelId="{8E0F5EA0-48DC-4131-AFBB-5F2CD8C59EA4}">
      <dsp:nvSpPr>
        <dsp:cNvPr id="0" name=""/>
        <dsp:cNvSpPr/>
      </dsp:nvSpPr>
      <dsp:spPr>
        <a:xfrm>
          <a:off x="1145493" y="719710"/>
          <a:ext cx="942642" cy="47132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Креативный отдел</a:t>
          </a:r>
        </a:p>
      </dsp:txBody>
      <dsp:txXfrm>
        <a:off x="1145493" y="719710"/>
        <a:ext cx="942642" cy="471321"/>
      </dsp:txXfrm>
    </dsp:sp>
    <dsp:sp modelId="{5DA38A66-8A41-4A86-9188-53816DC9CFDB}">
      <dsp:nvSpPr>
        <dsp:cNvPr id="0" name=""/>
        <dsp:cNvSpPr/>
      </dsp:nvSpPr>
      <dsp:spPr>
        <a:xfrm>
          <a:off x="1381153" y="1388986"/>
          <a:ext cx="942642" cy="47132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Дизайнер</a:t>
          </a:r>
        </a:p>
      </dsp:txBody>
      <dsp:txXfrm>
        <a:off x="1381153" y="1388986"/>
        <a:ext cx="942642" cy="471321"/>
      </dsp:txXfrm>
    </dsp:sp>
    <dsp:sp modelId="{75EBDCE8-E3E7-40AE-BCF4-1003A13A8B7F}">
      <dsp:nvSpPr>
        <dsp:cNvPr id="0" name=""/>
        <dsp:cNvSpPr/>
      </dsp:nvSpPr>
      <dsp:spPr>
        <a:xfrm>
          <a:off x="1381153" y="2058263"/>
          <a:ext cx="942642" cy="47132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Фотограф</a:t>
          </a:r>
        </a:p>
      </dsp:txBody>
      <dsp:txXfrm>
        <a:off x="1381153" y="2058263"/>
        <a:ext cx="942642" cy="471321"/>
      </dsp:txXfrm>
    </dsp:sp>
    <dsp:sp modelId="{A37791E3-40AD-4868-8A33-FAAEAB666985}">
      <dsp:nvSpPr>
        <dsp:cNvPr id="0" name=""/>
        <dsp:cNvSpPr/>
      </dsp:nvSpPr>
      <dsp:spPr>
        <a:xfrm>
          <a:off x="1381153" y="2727539"/>
          <a:ext cx="942642" cy="47132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Видеограф</a:t>
          </a:r>
        </a:p>
      </dsp:txBody>
      <dsp:txXfrm>
        <a:off x="1381153" y="2727539"/>
        <a:ext cx="942642" cy="471321"/>
      </dsp:txXfrm>
    </dsp:sp>
    <dsp:sp modelId="{A632BC12-2A6A-466D-B1D2-8FCD9AE43F06}">
      <dsp:nvSpPr>
        <dsp:cNvPr id="0" name=""/>
        <dsp:cNvSpPr/>
      </dsp:nvSpPr>
      <dsp:spPr>
        <a:xfrm>
          <a:off x="2286090" y="719710"/>
          <a:ext cx="942642" cy="47132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Маркетинговый отдел</a:t>
          </a:r>
        </a:p>
      </dsp:txBody>
      <dsp:txXfrm>
        <a:off x="2286090" y="719710"/>
        <a:ext cx="942642" cy="471321"/>
      </dsp:txXfrm>
    </dsp:sp>
    <dsp:sp modelId="{FD3D1749-F18D-4D0A-B9D3-AB10E2AE1E06}">
      <dsp:nvSpPr>
        <dsp:cNvPr id="0" name=""/>
        <dsp:cNvSpPr/>
      </dsp:nvSpPr>
      <dsp:spPr>
        <a:xfrm>
          <a:off x="2521751" y="1388986"/>
          <a:ext cx="942642" cy="47132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Маркетолог</a:t>
          </a:r>
        </a:p>
      </dsp:txBody>
      <dsp:txXfrm>
        <a:off x="2521751" y="1388986"/>
        <a:ext cx="942642" cy="471321"/>
      </dsp:txXfrm>
    </dsp:sp>
    <dsp:sp modelId="{DD4AEB15-EBA0-499A-9FDB-EE342383E6B4}">
      <dsp:nvSpPr>
        <dsp:cNvPr id="0" name=""/>
        <dsp:cNvSpPr/>
      </dsp:nvSpPr>
      <dsp:spPr>
        <a:xfrm>
          <a:off x="2521751" y="2058263"/>
          <a:ext cx="942642" cy="47132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itchFamily="18" charset="0"/>
              <a:cs typeface="Times New Roman" pitchFamily="18" charset="0"/>
            </a:rPr>
            <a:t>SMM-</a:t>
          </a:r>
          <a:r>
            <a:rPr lang="ru-RU" sz="900" kern="1200">
              <a:latin typeface="Times New Roman" pitchFamily="18" charset="0"/>
              <a:cs typeface="Times New Roman" pitchFamily="18" charset="0"/>
            </a:rPr>
            <a:t>специалист</a:t>
          </a:r>
        </a:p>
      </dsp:txBody>
      <dsp:txXfrm>
        <a:off x="2521751" y="2058263"/>
        <a:ext cx="942642" cy="471321"/>
      </dsp:txXfrm>
    </dsp:sp>
    <dsp:sp modelId="{535400A5-A2E8-4AF5-B702-33594B1BC6C3}">
      <dsp:nvSpPr>
        <dsp:cNvPr id="0" name=""/>
        <dsp:cNvSpPr/>
      </dsp:nvSpPr>
      <dsp:spPr>
        <a:xfrm>
          <a:off x="3426688" y="719710"/>
          <a:ext cx="942642" cy="47132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Технический отдел</a:t>
          </a:r>
        </a:p>
      </dsp:txBody>
      <dsp:txXfrm>
        <a:off x="3426688" y="719710"/>
        <a:ext cx="942642" cy="471321"/>
      </dsp:txXfrm>
    </dsp:sp>
    <dsp:sp modelId="{95AC716C-4B00-470D-BB40-82B504B5CA96}">
      <dsp:nvSpPr>
        <dsp:cNvPr id="0" name=""/>
        <dsp:cNvSpPr/>
      </dsp:nvSpPr>
      <dsp:spPr>
        <a:xfrm>
          <a:off x="3662348" y="1388986"/>
          <a:ext cx="942642" cy="47132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itchFamily="18" charset="0"/>
              <a:cs typeface="Times New Roman" pitchFamily="18" charset="0"/>
            </a:rPr>
            <a:t>IT-</a:t>
          </a:r>
          <a:r>
            <a:rPr lang="ru-RU" sz="900" kern="1200">
              <a:latin typeface="Times New Roman" pitchFamily="18" charset="0"/>
              <a:cs typeface="Times New Roman" pitchFamily="18" charset="0"/>
            </a:rPr>
            <a:t>специалист</a:t>
          </a:r>
        </a:p>
      </dsp:txBody>
      <dsp:txXfrm>
        <a:off x="3662348" y="1388986"/>
        <a:ext cx="942642" cy="471321"/>
      </dsp:txXfrm>
    </dsp:sp>
    <dsp:sp modelId="{DDBFE292-EC86-4ACA-8CC6-B839DF6DE47B}">
      <dsp:nvSpPr>
        <dsp:cNvPr id="0" name=""/>
        <dsp:cNvSpPr/>
      </dsp:nvSpPr>
      <dsp:spPr>
        <a:xfrm>
          <a:off x="3662348" y="2058263"/>
          <a:ext cx="942642" cy="47132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Специалист по монтажу оборудования</a:t>
          </a:r>
        </a:p>
      </dsp:txBody>
      <dsp:txXfrm>
        <a:off x="3662348" y="2058263"/>
        <a:ext cx="942642" cy="471321"/>
      </dsp:txXfrm>
    </dsp:sp>
    <dsp:sp modelId="{07CCB444-B1FB-42FA-B374-CCDE22D6C7C7}">
      <dsp:nvSpPr>
        <dsp:cNvPr id="0" name=""/>
        <dsp:cNvSpPr/>
      </dsp:nvSpPr>
      <dsp:spPr>
        <a:xfrm>
          <a:off x="4802946" y="719710"/>
          <a:ext cx="942642" cy="47132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Обслуживающий персонал</a:t>
          </a:r>
        </a:p>
      </dsp:txBody>
      <dsp:txXfrm>
        <a:off x="4802946" y="719710"/>
        <a:ext cx="942642" cy="471321"/>
      </dsp:txXfrm>
    </dsp:sp>
    <dsp:sp modelId="{CB347EC4-D1F0-42A6-BD17-A0BD293F0C4A}">
      <dsp:nvSpPr>
        <dsp:cNvPr id="0" name=""/>
        <dsp:cNvSpPr/>
      </dsp:nvSpPr>
      <dsp:spPr>
        <a:xfrm>
          <a:off x="4802946" y="1388986"/>
          <a:ext cx="942642" cy="47132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Администратор смены</a:t>
          </a:r>
        </a:p>
      </dsp:txBody>
      <dsp:txXfrm>
        <a:off x="4802946" y="1388986"/>
        <a:ext cx="942642" cy="471321"/>
      </dsp:txXfrm>
    </dsp:sp>
    <dsp:sp modelId="{7714203F-38CE-4787-A7E9-1C4B05606249}">
      <dsp:nvSpPr>
        <dsp:cNvPr id="0" name=""/>
        <dsp:cNvSpPr/>
      </dsp:nvSpPr>
      <dsp:spPr>
        <a:xfrm>
          <a:off x="5038606" y="2058263"/>
          <a:ext cx="942642" cy="47132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Работники</a:t>
          </a:r>
        </a:p>
      </dsp:txBody>
      <dsp:txXfrm>
        <a:off x="5038606" y="2058263"/>
        <a:ext cx="942642" cy="47132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B9EF68-74E1-4F92-8D31-40B3CC8CA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72</Pages>
  <Words>12445</Words>
  <Characters>86620</Characters>
  <Application>Microsoft Office Word</Application>
  <DocSecurity>0</DocSecurity>
  <Lines>2221</Lines>
  <Paragraphs>1076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97989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 Шуб</cp:lastModifiedBy>
  <cp:revision>3</cp:revision>
  <dcterms:created xsi:type="dcterms:W3CDTF">2024-06-08T15:23:00Z</dcterms:created>
  <dcterms:modified xsi:type="dcterms:W3CDTF">2024-06-13T04:54:00Z</dcterms:modified>
</cp:coreProperties>
</file>