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E9" w:rsidRDefault="00BC3DF3">
      <w:pPr>
        <w:pStyle w:val="ConsPlusNormal"/>
        <w:jc w:val="right"/>
      </w:pPr>
      <w:r>
        <w:t>Приложение № 15 к Договору</w:t>
      </w:r>
    </w:p>
    <w:p w:rsidR="000E5EE9" w:rsidRDefault="00BC3DF3">
      <w:pPr>
        <w:spacing w:before="91"/>
        <w:ind w:right="176"/>
        <w:jc w:val="right"/>
        <w:rPr>
          <w:rFonts w:ascii="Times New Roman" w:hAnsi="Times New Roman"/>
        </w:rPr>
      </w:pPr>
      <w:r>
        <w:rPr>
          <w:rFonts w:ascii="Times New Roman" w:hAnsi="Times New Roman"/>
        </w:rPr>
        <w:t>от __________ № ____________</w:t>
      </w:r>
    </w:p>
    <w:p w:rsidR="000E5EE9" w:rsidRDefault="000E5EE9">
      <w:pPr>
        <w:spacing w:before="91"/>
        <w:ind w:right="176"/>
        <w:jc w:val="right"/>
        <w:rPr>
          <w:rFonts w:ascii="Times New Roman" w:hAnsi="Times New Roman"/>
          <w:sz w:val="24"/>
        </w:rPr>
      </w:pPr>
    </w:p>
    <w:p w:rsidR="000E5EE9" w:rsidRDefault="00BC3DF3">
      <w:pPr>
        <w:widowControl w:val="0"/>
        <w:jc w:val="center"/>
        <w:rPr>
          <w:rFonts w:ascii="Times New Roman" w:hAnsi="Times New Roman"/>
          <w:b/>
          <w:caps/>
          <w:sz w:val="32"/>
        </w:rPr>
      </w:pPr>
      <w:r>
        <w:rPr>
          <w:rFonts w:ascii="Times New Roman" w:hAnsi="Times New Roman"/>
          <w:b/>
          <w:caps/>
          <w:sz w:val="32"/>
        </w:rPr>
        <w:t xml:space="preserve">Паспорт стартап-проекта </w:t>
      </w:r>
    </w:p>
    <w:p w:rsidR="000E5EE9" w:rsidRDefault="000E5EE9">
      <w:pPr>
        <w:widowControl w:val="0"/>
        <w:jc w:val="center"/>
        <w:rPr>
          <w:rFonts w:ascii="Times New Roman" w:hAnsi="Times New Roman"/>
          <w:b/>
          <w:caps/>
          <w:sz w:val="32"/>
        </w:rPr>
      </w:pPr>
    </w:p>
    <w:tbl>
      <w:tblPr>
        <w:tblStyle w:val="aff8"/>
        <w:tblW w:w="0" w:type="auto"/>
        <w:tblBorders>
          <w:top w:val="nil"/>
          <w:left w:val="nil"/>
          <w:bottom w:val="nil"/>
          <w:right w:val="nil"/>
          <w:insideH w:val="nil"/>
          <w:insideV w:val="nil"/>
        </w:tblBorders>
        <w:tblLayout w:type="fixed"/>
        <w:tblLook w:val="04A0" w:firstRow="1" w:lastRow="0" w:firstColumn="1" w:lastColumn="0" w:noHBand="0" w:noVBand="1"/>
      </w:tblPr>
      <w:tblGrid>
        <w:gridCol w:w="4955"/>
        <w:gridCol w:w="4956"/>
      </w:tblGrid>
      <w:tr w:rsidR="000E5EE9">
        <w:tc>
          <w:tcPr>
            <w:tcW w:w="4955" w:type="dxa"/>
            <w:tcBorders>
              <w:top w:val="nil"/>
              <w:left w:val="nil"/>
              <w:bottom w:val="nil"/>
              <w:right w:val="nil"/>
            </w:tcBorders>
          </w:tcPr>
          <w:p w:rsidR="000E5EE9" w:rsidRDefault="00BC3DF3">
            <w:pPr>
              <w:widowControl w:val="0"/>
              <w:rPr>
                <w:rFonts w:ascii="Times New Roman" w:hAnsi="Times New Roman"/>
                <w:b/>
                <w:caps/>
                <w:sz w:val="20"/>
              </w:rPr>
            </w:pPr>
            <w:r>
              <w:rPr>
                <w:rFonts w:ascii="Times New Roman" w:hAnsi="Times New Roman"/>
                <w:caps/>
                <w:sz w:val="20"/>
              </w:rPr>
              <w:t>_______</w:t>
            </w:r>
            <w:r>
              <w:rPr>
                <w:rFonts w:ascii="Times New Roman" w:hAnsi="Times New Roman"/>
                <w:i/>
                <w:caps/>
                <w:sz w:val="20"/>
              </w:rPr>
              <w:t>_____(</w:t>
            </w:r>
            <w:r>
              <w:rPr>
                <w:rFonts w:ascii="Times New Roman" w:hAnsi="Times New Roman"/>
                <w:i/>
                <w:sz w:val="20"/>
              </w:rPr>
              <w:t>ссылка на проект)</w:t>
            </w:r>
          </w:p>
        </w:tc>
        <w:tc>
          <w:tcPr>
            <w:tcW w:w="4956" w:type="dxa"/>
            <w:tcBorders>
              <w:top w:val="nil"/>
              <w:left w:val="nil"/>
              <w:bottom w:val="nil"/>
              <w:right w:val="nil"/>
            </w:tcBorders>
          </w:tcPr>
          <w:p w:rsidR="000E5EE9" w:rsidRDefault="00BC3DF3">
            <w:pPr>
              <w:widowControl w:val="0"/>
              <w:jc w:val="right"/>
              <w:rPr>
                <w:rFonts w:ascii="Times New Roman" w:hAnsi="Times New Roman"/>
                <w:b/>
                <w:caps/>
                <w:sz w:val="20"/>
              </w:rPr>
            </w:pPr>
            <w:r>
              <w:rPr>
                <w:rFonts w:ascii="Times New Roman" w:hAnsi="Times New Roman"/>
                <w:i/>
                <w:sz w:val="20"/>
              </w:rPr>
              <w:t>_________________(дата выгрузки)</w:t>
            </w:r>
          </w:p>
        </w:tc>
      </w:tr>
    </w:tbl>
    <w:p w:rsidR="000E5EE9" w:rsidRDefault="000E5EE9">
      <w:pPr>
        <w:widowControl w:val="0"/>
        <w:rPr>
          <w:rFonts w:ascii="Times New Roman" w:hAnsi="Times New Roman"/>
          <w:b/>
          <w:sz w:val="20"/>
        </w:rPr>
      </w:pPr>
    </w:p>
    <w:tbl>
      <w:tblPr>
        <w:tblStyle w:val="aff8"/>
        <w:tblW w:w="0" w:type="auto"/>
        <w:tblLayout w:type="fixed"/>
        <w:tblLook w:val="04A0" w:firstRow="1" w:lastRow="0" w:firstColumn="1" w:lastColumn="0" w:noHBand="0" w:noVBand="1"/>
      </w:tblPr>
      <w:tblGrid>
        <w:gridCol w:w="4955"/>
        <w:gridCol w:w="4956"/>
      </w:tblGrid>
      <w:tr w:rsidR="000E5EE9">
        <w:tc>
          <w:tcPr>
            <w:tcW w:w="4955" w:type="dxa"/>
          </w:tcPr>
          <w:p w:rsidR="000E5EE9" w:rsidRDefault="00BC3DF3">
            <w:pPr>
              <w:widowControl w:val="0"/>
              <w:rPr>
                <w:rFonts w:ascii="Times New Roman" w:hAnsi="Times New Roman"/>
                <w:b/>
                <w:sz w:val="20"/>
              </w:rPr>
            </w:pPr>
            <w:r>
              <w:rPr>
                <w:rFonts w:ascii="Times New Roman" w:hAnsi="Times New Roman"/>
              </w:rPr>
              <w:t>Наименование образовательной организации высшего образования (Получателя гранта)</w:t>
            </w:r>
          </w:p>
        </w:tc>
        <w:tc>
          <w:tcPr>
            <w:tcW w:w="4956" w:type="dxa"/>
          </w:tcPr>
          <w:p w:rsidR="000E5EE9" w:rsidRDefault="000E5EE9">
            <w:pPr>
              <w:widowControl w:val="0"/>
              <w:rPr>
                <w:rFonts w:ascii="Times New Roman" w:hAnsi="Times New Roman"/>
                <w:b/>
                <w:sz w:val="20"/>
              </w:rPr>
            </w:pPr>
          </w:p>
        </w:tc>
      </w:tr>
      <w:tr w:rsidR="000E5EE9">
        <w:tc>
          <w:tcPr>
            <w:tcW w:w="4955" w:type="dxa"/>
          </w:tcPr>
          <w:p w:rsidR="000E5EE9" w:rsidRDefault="00BC3DF3">
            <w:pPr>
              <w:widowControl w:val="0"/>
              <w:rPr>
                <w:rFonts w:ascii="Times New Roman" w:hAnsi="Times New Roman"/>
              </w:rPr>
            </w:pPr>
            <w:r>
              <w:rPr>
                <w:rFonts w:ascii="Times New Roman" w:hAnsi="Times New Roman"/>
              </w:rPr>
              <w:t>Карточка ВУЗа (по ИНН)</w:t>
            </w:r>
          </w:p>
        </w:tc>
        <w:tc>
          <w:tcPr>
            <w:tcW w:w="4956" w:type="dxa"/>
          </w:tcPr>
          <w:p w:rsidR="000E5EE9" w:rsidRDefault="000E5EE9">
            <w:pPr>
              <w:widowControl w:val="0"/>
              <w:rPr>
                <w:rFonts w:ascii="Times New Roman" w:hAnsi="Times New Roman"/>
                <w:b/>
                <w:sz w:val="20"/>
              </w:rPr>
            </w:pPr>
          </w:p>
        </w:tc>
      </w:tr>
      <w:tr w:rsidR="000E5EE9">
        <w:tc>
          <w:tcPr>
            <w:tcW w:w="4955" w:type="dxa"/>
          </w:tcPr>
          <w:p w:rsidR="000E5EE9" w:rsidRDefault="00BC3DF3">
            <w:pPr>
              <w:widowControl w:val="0"/>
              <w:rPr>
                <w:rFonts w:ascii="Times New Roman" w:hAnsi="Times New Roman"/>
              </w:rPr>
            </w:pPr>
            <w:r>
              <w:rPr>
                <w:rFonts w:ascii="Times New Roman" w:hAnsi="Times New Roman"/>
              </w:rPr>
              <w:t xml:space="preserve">Регион ВУЗа </w:t>
            </w:r>
          </w:p>
        </w:tc>
        <w:tc>
          <w:tcPr>
            <w:tcW w:w="4956" w:type="dxa"/>
          </w:tcPr>
          <w:p w:rsidR="000E5EE9" w:rsidRDefault="000E5EE9">
            <w:pPr>
              <w:widowControl w:val="0"/>
              <w:rPr>
                <w:rFonts w:ascii="Times New Roman" w:hAnsi="Times New Roman"/>
                <w:b/>
                <w:sz w:val="20"/>
              </w:rPr>
            </w:pPr>
          </w:p>
        </w:tc>
      </w:tr>
      <w:tr w:rsidR="000E5EE9">
        <w:tc>
          <w:tcPr>
            <w:tcW w:w="4955" w:type="dxa"/>
          </w:tcPr>
          <w:p w:rsidR="000E5EE9" w:rsidRDefault="00BC3DF3">
            <w:pPr>
              <w:widowControl w:val="0"/>
              <w:rPr>
                <w:rFonts w:ascii="Times New Roman" w:hAnsi="Times New Roman"/>
                <w:b/>
                <w:sz w:val="20"/>
              </w:rPr>
            </w:pPr>
            <w:r>
              <w:rPr>
                <w:rFonts w:ascii="Times New Roman" w:hAnsi="Times New Roman"/>
              </w:rPr>
              <w:t xml:space="preserve">Наименование акселерационной программы </w:t>
            </w:r>
          </w:p>
        </w:tc>
        <w:tc>
          <w:tcPr>
            <w:tcW w:w="4956" w:type="dxa"/>
          </w:tcPr>
          <w:p w:rsidR="000E5EE9" w:rsidRDefault="000E5EE9">
            <w:pPr>
              <w:widowControl w:val="0"/>
              <w:rPr>
                <w:rFonts w:ascii="Times New Roman" w:hAnsi="Times New Roman"/>
                <w:b/>
                <w:sz w:val="20"/>
              </w:rPr>
            </w:pPr>
          </w:p>
        </w:tc>
      </w:tr>
      <w:tr w:rsidR="000E5EE9">
        <w:tc>
          <w:tcPr>
            <w:tcW w:w="4955" w:type="dxa"/>
          </w:tcPr>
          <w:p w:rsidR="000E5EE9" w:rsidRDefault="00BC3DF3">
            <w:pPr>
              <w:widowControl w:val="0"/>
              <w:rPr>
                <w:rFonts w:ascii="Times New Roman" w:hAnsi="Times New Roman"/>
                <w:b/>
                <w:sz w:val="20"/>
              </w:rPr>
            </w:pPr>
            <w:r>
              <w:rPr>
                <w:rFonts w:ascii="Times New Roman" w:hAnsi="Times New Roman"/>
              </w:rPr>
              <w:t>Дата заключения и номер Договора</w:t>
            </w:r>
          </w:p>
        </w:tc>
        <w:tc>
          <w:tcPr>
            <w:tcW w:w="4956" w:type="dxa"/>
          </w:tcPr>
          <w:p w:rsidR="000E5EE9" w:rsidRDefault="000E5EE9">
            <w:pPr>
              <w:widowControl w:val="0"/>
              <w:rPr>
                <w:rFonts w:ascii="Times New Roman" w:hAnsi="Times New Roman"/>
                <w:b/>
                <w:sz w:val="20"/>
              </w:rPr>
            </w:pPr>
          </w:p>
        </w:tc>
      </w:tr>
    </w:tbl>
    <w:p w:rsidR="000E5EE9" w:rsidRDefault="000E5EE9">
      <w:pPr>
        <w:widowControl w:val="0"/>
        <w:rPr>
          <w:rFonts w:ascii="Times New Roman" w:hAnsi="Times New Roman"/>
          <w:b/>
          <w:sz w:val="20"/>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83"/>
        <w:gridCol w:w="5381"/>
      </w:tblGrid>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0E5EE9">
            <w:pPr>
              <w:pStyle w:val="a5"/>
              <w:rPr>
                <w:rFonts w:ascii="Times New Roman" w:hAnsi="Times New Roman"/>
                <w:sz w:val="28"/>
              </w:rPr>
            </w:pPr>
          </w:p>
        </w:tc>
        <w:tc>
          <w:tcPr>
            <w:tcW w:w="1006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5"/>
              <w:rPr>
                <w:rFonts w:ascii="Times New Roman" w:hAnsi="Times New Roman"/>
                <w:sz w:val="28"/>
              </w:rPr>
            </w:pPr>
            <w:r>
              <w:rPr>
                <w:rFonts w:ascii="Times New Roman" w:hAnsi="Times New Roman"/>
                <w:sz w:val="28"/>
              </w:rPr>
              <w:t>Краткая Информация о стартап-проекте</w:t>
            </w:r>
          </w:p>
          <w:p w:rsidR="000E5EE9" w:rsidRDefault="000E5EE9">
            <w:pPr>
              <w:pStyle w:val="TableText"/>
              <w:widowControl w:val="0"/>
              <w:spacing w:after="0"/>
              <w:jc w:val="center"/>
              <w:rPr>
                <w:b/>
                <w:sz w:val="20"/>
              </w:rPr>
            </w:pP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1</w:t>
            </w:r>
          </w:p>
        </w:tc>
        <w:tc>
          <w:tcPr>
            <w:tcW w:w="4683"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 xml:space="preserve">Название </w:t>
            </w:r>
            <w:proofErr w:type="spellStart"/>
            <w:r>
              <w:rPr>
                <w:rFonts w:ascii="Times New Roman" w:hAnsi="Times New Roman"/>
                <w:b/>
                <w:sz w:val="20"/>
              </w:rPr>
              <w:t>стартап</w:t>
            </w:r>
            <w:proofErr w:type="spellEnd"/>
            <w:r>
              <w:rPr>
                <w:rFonts w:ascii="Times New Roman" w:hAnsi="Times New Roman"/>
                <w:b/>
                <w:sz w:val="20"/>
              </w:rPr>
              <w:t>-проекта*</w:t>
            </w:r>
          </w:p>
        </w:tc>
        <w:tc>
          <w:tcPr>
            <w:tcW w:w="5381" w:type="dxa"/>
            <w:tcBorders>
              <w:top w:val="single" w:sz="4" w:space="0" w:color="000000"/>
              <w:left w:val="single" w:sz="4" w:space="0" w:color="000000"/>
              <w:bottom w:val="single" w:sz="4" w:space="0" w:color="000000"/>
              <w:right w:val="single" w:sz="4" w:space="0" w:color="000000"/>
            </w:tcBorders>
          </w:tcPr>
          <w:p w:rsidR="000E5EE9" w:rsidRDefault="000E5EE9">
            <w:pPr>
              <w:pStyle w:val="TableText"/>
              <w:widowControl w:val="0"/>
              <w:spacing w:after="0"/>
              <w:rPr>
                <w:sz w:val="20"/>
              </w:rPr>
            </w:pPr>
          </w:p>
          <w:p w:rsidR="000E5EE9" w:rsidRPr="00442A6F" w:rsidRDefault="00442A6F">
            <w:pPr>
              <w:pStyle w:val="TableText"/>
              <w:widowControl w:val="0"/>
              <w:spacing w:after="0"/>
              <w:rPr>
                <w:sz w:val="20"/>
                <w:lang w:val="en-US"/>
              </w:rPr>
            </w:pPr>
            <w:proofErr w:type="spellStart"/>
            <w:r>
              <w:rPr>
                <w:sz w:val="20"/>
                <w:lang w:val="en-US"/>
              </w:rPr>
              <w:t>ITMeal</w:t>
            </w:r>
            <w:proofErr w:type="spellEnd"/>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rPr>
                <w:rFonts w:ascii="Times New Roman" w:hAnsi="Times New Roman"/>
                <w:b/>
                <w:sz w:val="20"/>
              </w:rPr>
            </w:pPr>
            <w:r>
              <w:rPr>
                <w:rFonts w:ascii="Times New Roman" w:hAnsi="Times New Roman"/>
                <w:b/>
                <w:sz w:val="20"/>
              </w:rPr>
              <w:t>2</w:t>
            </w:r>
          </w:p>
        </w:tc>
        <w:tc>
          <w:tcPr>
            <w:tcW w:w="4683" w:type="dxa"/>
            <w:tcBorders>
              <w:top w:val="single" w:sz="4" w:space="0" w:color="000000"/>
              <w:left w:val="single" w:sz="4" w:space="0" w:color="000000"/>
              <w:bottom w:val="single" w:sz="4" w:space="0" w:color="000000"/>
              <w:right w:val="single" w:sz="4" w:space="0" w:color="000000"/>
            </w:tcBorders>
          </w:tcPr>
          <w:p w:rsidR="000E5EE9" w:rsidRDefault="00BC3DF3">
            <w:pPr>
              <w:rPr>
                <w:rFonts w:ascii="Times New Roman" w:hAnsi="Times New Roman"/>
                <w:b/>
                <w:sz w:val="20"/>
              </w:rPr>
            </w:pPr>
            <w:r>
              <w:rPr>
                <w:rFonts w:ascii="Times New Roman" w:hAnsi="Times New Roman"/>
                <w:b/>
                <w:sz w:val="20"/>
              </w:rPr>
              <w:t xml:space="preserve">Тема </w:t>
            </w:r>
            <w:proofErr w:type="spellStart"/>
            <w:r>
              <w:rPr>
                <w:rFonts w:ascii="Times New Roman" w:hAnsi="Times New Roman"/>
                <w:b/>
                <w:sz w:val="20"/>
              </w:rPr>
              <w:t>стартап</w:t>
            </w:r>
            <w:proofErr w:type="spellEnd"/>
            <w:r>
              <w:rPr>
                <w:rFonts w:ascii="Times New Roman" w:hAnsi="Times New Roman"/>
                <w:b/>
                <w:sz w:val="20"/>
              </w:rPr>
              <w:t>-проекта*</w:t>
            </w:r>
          </w:p>
          <w:p w:rsidR="000E5EE9" w:rsidRDefault="00BC3DF3">
            <w:pPr>
              <w:rPr>
                <w:rFonts w:ascii="Times New Roman" w:hAnsi="Times New Roman"/>
                <w:sz w:val="20"/>
              </w:rPr>
            </w:pPr>
            <w:r>
              <w:rPr>
                <w:rFonts w:ascii="Times New Roman" w:hAnsi="Times New Roman"/>
                <w:b/>
                <w:sz w:val="20"/>
              </w:rPr>
              <w:br/>
            </w:r>
            <w:r>
              <w:rPr>
                <w:rFonts w:ascii="Times New Roman" w:hAnsi="Times New Roman"/>
                <w:i/>
                <w:sz w:val="20"/>
              </w:rPr>
              <w:t xml:space="preserve">Указывается тема </w:t>
            </w:r>
            <w:proofErr w:type="spellStart"/>
            <w:r>
              <w:rPr>
                <w:rFonts w:ascii="Times New Roman" w:hAnsi="Times New Roman"/>
                <w:i/>
                <w:sz w:val="20"/>
              </w:rPr>
              <w:t>стартап</w:t>
            </w:r>
            <w:proofErr w:type="spellEnd"/>
            <w:r>
              <w:rPr>
                <w:rFonts w:ascii="Times New Roman" w:hAnsi="Times New Roman"/>
                <w:i/>
                <w:sz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0E5EE9" w:rsidRDefault="000E5EE9">
            <w:pPr>
              <w:tabs>
                <w:tab w:val="left" w:pos="414"/>
              </w:tabs>
              <w:rPr>
                <w:rFonts w:ascii="Times New Roman" w:hAnsi="Times New Roman"/>
                <w:b/>
                <w:sz w:val="20"/>
              </w:rPr>
            </w:pPr>
          </w:p>
        </w:tc>
        <w:tc>
          <w:tcPr>
            <w:tcW w:w="5381" w:type="dxa"/>
            <w:tcBorders>
              <w:top w:val="single" w:sz="4" w:space="0" w:color="000000"/>
              <w:left w:val="single" w:sz="4" w:space="0" w:color="000000"/>
              <w:bottom w:val="single" w:sz="4" w:space="0" w:color="000000"/>
              <w:right w:val="single" w:sz="4" w:space="0" w:color="000000"/>
            </w:tcBorders>
          </w:tcPr>
          <w:p w:rsidR="000E5EE9" w:rsidRDefault="000E5EE9">
            <w:pPr>
              <w:pStyle w:val="TableText"/>
              <w:widowControl w:val="0"/>
              <w:spacing w:after="0"/>
              <w:rPr>
                <w:sz w:val="20"/>
              </w:rPr>
            </w:pPr>
          </w:p>
          <w:p w:rsidR="0079726F" w:rsidRDefault="0079726F">
            <w:pPr>
              <w:pStyle w:val="TableText"/>
              <w:widowControl w:val="0"/>
              <w:spacing w:after="0"/>
              <w:rPr>
                <w:sz w:val="20"/>
              </w:rPr>
            </w:pPr>
          </w:p>
          <w:p w:rsidR="0079726F" w:rsidRPr="0079726F" w:rsidRDefault="0079726F">
            <w:pPr>
              <w:pStyle w:val="TableText"/>
              <w:widowControl w:val="0"/>
              <w:spacing w:after="0"/>
              <w:rPr>
                <w:sz w:val="20"/>
              </w:rPr>
            </w:pPr>
            <w:r>
              <w:rPr>
                <w:sz w:val="20"/>
              </w:rPr>
              <w:t xml:space="preserve">Нано-ресторан </w:t>
            </w: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3</w:t>
            </w:r>
          </w:p>
        </w:tc>
        <w:tc>
          <w:tcPr>
            <w:tcW w:w="4683"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Технологическое направление в соответствии с перечнем критических технологий РФ*</w:t>
            </w:r>
            <w:r>
              <w:rPr>
                <w:rFonts w:ascii="Times New Roman" w:hAnsi="Times New Roman"/>
                <w:b/>
                <w:sz w:val="20"/>
              </w:rPr>
              <w:br/>
            </w:r>
          </w:p>
        </w:tc>
        <w:tc>
          <w:tcPr>
            <w:tcW w:w="5381" w:type="dxa"/>
            <w:tcBorders>
              <w:top w:val="single" w:sz="4" w:space="0" w:color="000000"/>
              <w:left w:val="single" w:sz="4" w:space="0" w:color="000000"/>
              <w:bottom w:val="single" w:sz="4" w:space="0" w:color="000000"/>
              <w:right w:val="single" w:sz="4" w:space="0" w:color="000000"/>
            </w:tcBorders>
          </w:tcPr>
          <w:p w:rsidR="0079726F" w:rsidRPr="0079726F" w:rsidRDefault="0079726F" w:rsidP="0079726F">
            <w:pPr>
              <w:pStyle w:val="TableText"/>
              <w:numPr>
                <w:ilvl w:val="0"/>
                <w:numId w:val="1"/>
              </w:numPr>
              <w:rPr>
                <w:sz w:val="20"/>
              </w:rPr>
            </w:pPr>
            <w:r w:rsidRPr="0079726F">
              <w:rPr>
                <w:sz w:val="20"/>
              </w:rPr>
              <w:t xml:space="preserve">Нано-, </w:t>
            </w:r>
            <w:proofErr w:type="spellStart"/>
            <w:r w:rsidRPr="0079726F">
              <w:rPr>
                <w:sz w:val="20"/>
              </w:rPr>
              <w:t>био</w:t>
            </w:r>
            <w:proofErr w:type="spellEnd"/>
            <w:r w:rsidRPr="0079726F">
              <w:rPr>
                <w:sz w:val="20"/>
              </w:rPr>
              <w:t>-, информационные, когнитивные технологии.</w:t>
            </w:r>
          </w:p>
          <w:p w:rsidR="0079726F" w:rsidRPr="0079726F" w:rsidRDefault="0079726F" w:rsidP="0079726F">
            <w:pPr>
              <w:pStyle w:val="TableText"/>
              <w:numPr>
                <w:ilvl w:val="0"/>
                <w:numId w:val="1"/>
              </w:numPr>
              <w:rPr>
                <w:sz w:val="20"/>
              </w:rPr>
            </w:pPr>
            <w:r w:rsidRPr="0079726F">
              <w:rPr>
                <w:sz w:val="20"/>
              </w:rPr>
              <w:t xml:space="preserve">Компьютерное моделирование </w:t>
            </w:r>
            <w:proofErr w:type="spellStart"/>
            <w:r w:rsidRPr="0079726F">
              <w:rPr>
                <w:sz w:val="20"/>
              </w:rPr>
              <w:t>наноматериалов</w:t>
            </w:r>
            <w:proofErr w:type="spellEnd"/>
            <w:r w:rsidRPr="0079726F">
              <w:rPr>
                <w:sz w:val="20"/>
              </w:rPr>
              <w:t xml:space="preserve">, </w:t>
            </w:r>
            <w:proofErr w:type="spellStart"/>
            <w:r w:rsidRPr="0079726F">
              <w:rPr>
                <w:sz w:val="20"/>
              </w:rPr>
              <w:t>наноустройств</w:t>
            </w:r>
            <w:proofErr w:type="spellEnd"/>
            <w:r w:rsidRPr="0079726F">
              <w:rPr>
                <w:sz w:val="20"/>
              </w:rPr>
              <w:t xml:space="preserve"> и </w:t>
            </w:r>
            <w:proofErr w:type="spellStart"/>
            <w:r w:rsidRPr="0079726F">
              <w:rPr>
                <w:sz w:val="20"/>
              </w:rPr>
              <w:t>нанотехнологий</w:t>
            </w:r>
            <w:proofErr w:type="spellEnd"/>
            <w:r w:rsidRPr="0079726F">
              <w:rPr>
                <w:sz w:val="20"/>
              </w:rPr>
              <w:t>.</w:t>
            </w:r>
          </w:p>
          <w:p w:rsidR="000E5EE9" w:rsidRDefault="000E5EE9">
            <w:pPr>
              <w:pStyle w:val="TableText"/>
              <w:widowControl w:val="0"/>
              <w:spacing w:after="0"/>
              <w:rPr>
                <w:sz w:val="20"/>
              </w:rPr>
            </w:pP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4</w:t>
            </w:r>
          </w:p>
        </w:tc>
        <w:tc>
          <w:tcPr>
            <w:tcW w:w="4683"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Рынок НТИ</w:t>
            </w:r>
            <w:r>
              <w:rPr>
                <w:rFonts w:ascii="Times New Roman" w:hAnsi="Times New Roman"/>
                <w:b/>
                <w:sz w:val="20"/>
              </w:rPr>
              <w:br/>
            </w:r>
          </w:p>
        </w:tc>
        <w:tc>
          <w:tcPr>
            <w:tcW w:w="5381" w:type="dxa"/>
            <w:tcBorders>
              <w:top w:val="single" w:sz="4" w:space="0" w:color="000000"/>
              <w:left w:val="single" w:sz="4" w:space="0" w:color="000000"/>
              <w:bottom w:val="single" w:sz="4" w:space="0" w:color="000000"/>
              <w:right w:val="single" w:sz="4" w:space="0" w:color="000000"/>
            </w:tcBorders>
          </w:tcPr>
          <w:p w:rsidR="0079726F" w:rsidRPr="0079726F" w:rsidRDefault="0079726F" w:rsidP="0079726F">
            <w:pPr>
              <w:pStyle w:val="TableText"/>
              <w:rPr>
                <w:sz w:val="20"/>
              </w:rPr>
            </w:pPr>
            <w:proofErr w:type="spellStart"/>
            <w:r w:rsidRPr="0079726F">
              <w:rPr>
                <w:sz w:val="20"/>
              </w:rPr>
              <w:t>Фуднет</w:t>
            </w:r>
            <w:proofErr w:type="spellEnd"/>
          </w:p>
          <w:p w:rsidR="0079726F" w:rsidRPr="0079726F" w:rsidRDefault="0079726F" w:rsidP="0079726F">
            <w:pPr>
              <w:pStyle w:val="TableText"/>
              <w:rPr>
                <w:sz w:val="20"/>
              </w:rPr>
            </w:pPr>
            <w:r w:rsidRPr="0079726F">
              <w:rPr>
                <w:sz w:val="20"/>
              </w:rPr>
              <w:t xml:space="preserve">Пищевая промышленность </w:t>
            </w:r>
          </w:p>
          <w:p w:rsidR="0079726F" w:rsidRPr="0079726F" w:rsidRDefault="0079726F" w:rsidP="0079726F">
            <w:pPr>
              <w:pStyle w:val="TableText"/>
              <w:rPr>
                <w:sz w:val="20"/>
              </w:rPr>
            </w:pPr>
            <w:r w:rsidRPr="0079726F">
              <w:rPr>
                <w:sz w:val="20"/>
              </w:rPr>
              <w:t xml:space="preserve">Общественное питание </w:t>
            </w:r>
          </w:p>
          <w:p w:rsidR="000E5EE9" w:rsidRDefault="0079726F" w:rsidP="0079726F">
            <w:pPr>
              <w:pStyle w:val="TableText"/>
              <w:widowControl w:val="0"/>
              <w:spacing w:after="0"/>
              <w:rPr>
                <w:sz w:val="20"/>
              </w:rPr>
            </w:pPr>
            <w:r w:rsidRPr="0079726F">
              <w:rPr>
                <w:sz w:val="20"/>
              </w:rPr>
              <w:t>Бытовое обслуживание населения</w:t>
            </w: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5</w:t>
            </w:r>
          </w:p>
        </w:tc>
        <w:tc>
          <w:tcPr>
            <w:tcW w:w="4683"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 xml:space="preserve">Сквозные технологии </w:t>
            </w:r>
            <w:r>
              <w:rPr>
                <w:rFonts w:ascii="Times New Roman" w:hAnsi="Times New Roman"/>
                <w:b/>
                <w:sz w:val="20"/>
              </w:rPr>
              <w:br/>
            </w:r>
          </w:p>
        </w:tc>
        <w:tc>
          <w:tcPr>
            <w:tcW w:w="5381" w:type="dxa"/>
            <w:tcBorders>
              <w:top w:val="single" w:sz="4" w:space="0" w:color="000000"/>
              <w:left w:val="single" w:sz="4" w:space="0" w:color="000000"/>
              <w:bottom w:val="single" w:sz="4" w:space="0" w:color="000000"/>
              <w:right w:val="single" w:sz="4" w:space="0" w:color="000000"/>
            </w:tcBorders>
          </w:tcPr>
          <w:p w:rsidR="0079726F" w:rsidRPr="0079726F" w:rsidRDefault="0079726F" w:rsidP="0079726F">
            <w:pPr>
              <w:pStyle w:val="TableText"/>
              <w:rPr>
                <w:sz w:val="20"/>
              </w:rPr>
            </w:pPr>
            <w:r w:rsidRPr="0079726F">
              <w:rPr>
                <w:sz w:val="20"/>
              </w:rPr>
              <w:t>Искусственный интеллект</w:t>
            </w:r>
          </w:p>
          <w:p w:rsidR="0079726F" w:rsidRPr="0079726F" w:rsidRDefault="0079726F" w:rsidP="0079726F">
            <w:pPr>
              <w:pStyle w:val="TableText"/>
              <w:rPr>
                <w:sz w:val="20"/>
              </w:rPr>
            </w:pPr>
            <w:r w:rsidRPr="0079726F">
              <w:rPr>
                <w:sz w:val="20"/>
              </w:rPr>
              <w:t xml:space="preserve">Технологии беспроводной связи </w:t>
            </w:r>
          </w:p>
          <w:p w:rsidR="000E5EE9" w:rsidRDefault="0079726F" w:rsidP="0079726F">
            <w:pPr>
              <w:pStyle w:val="TableText"/>
              <w:widowControl w:val="0"/>
              <w:spacing w:after="0"/>
              <w:rPr>
                <w:sz w:val="20"/>
              </w:rPr>
            </w:pPr>
            <w:r w:rsidRPr="0079726F">
              <w:rPr>
                <w:sz w:val="20"/>
              </w:rPr>
              <w:t>Технологии управления свойствами биологических объектов</w:t>
            </w: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0E5EE9">
            <w:pPr>
              <w:pStyle w:val="a5"/>
              <w:rPr>
                <w:sz w:val="28"/>
              </w:rPr>
            </w:pPr>
          </w:p>
        </w:tc>
        <w:tc>
          <w:tcPr>
            <w:tcW w:w="1006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5"/>
              <w:rPr>
                <w:sz w:val="28"/>
              </w:rPr>
            </w:pPr>
            <w:r>
              <w:rPr>
                <w:sz w:val="28"/>
              </w:rPr>
              <w:t>Информация о лидере и участниках стартап-проекта</w:t>
            </w:r>
          </w:p>
          <w:p w:rsidR="000E5EE9" w:rsidRDefault="000E5EE9">
            <w:pPr>
              <w:pStyle w:val="TableText"/>
              <w:widowControl w:val="0"/>
              <w:spacing w:after="0"/>
              <w:rPr>
                <w:sz w:val="20"/>
              </w:rPr>
            </w:pP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tabs>
                <w:tab w:val="left" w:pos="414"/>
              </w:tabs>
              <w:rPr>
                <w:rFonts w:ascii="Times New Roman" w:hAnsi="Times New Roman"/>
                <w:b/>
                <w:sz w:val="20"/>
              </w:rPr>
            </w:pPr>
            <w:r>
              <w:rPr>
                <w:rFonts w:ascii="Times New Roman" w:hAnsi="Times New Roman"/>
                <w:b/>
                <w:sz w:val="20"/>
              </w:rPr>
              <w:t>6</w:t>
            </w:r>
          </w:p>
        </w:tc>
        <w:tc>
          <w:tcPr>
            <w:tcW w:w="4683" w:type="dxa"/>
            <w:tcBorders>
              <w:top w:val="single" w:sz="4" w:space="0" w:color="000000"/>
              <w:left w:val="single" w:sz="4" w:space="0" w:color="000000"/>
              <w:bottom w:val="single" w:sz="4" w:space="0" w:color="000000"/>
              <w:right w:val="single" w:sz="4" w:space="0" w:color="000000"/>
            </w:tcBorders>
          </w:tcPr>
          <w:p w:rsidR="0079726F" w:rsidRDefault="00BC3DF3">
            <w:pPr>
              <w:tabs>
                <w:tab w:val="left" w:pos="414"/>
              </w:tabs>
              <w:rPr>
                <w:rFonts w:ascii="Times New Roman" w:hAnsi="Times New Roman"/>
                <w:b/>
                <w:sz w:val="20"/>
              </w:rPr>
            </w:pPr>
            <w:r>
              <w:rPr>
                <w:rFonts w:ascii="Times New Roman" w:hAnsi="Times New Roman"/>
                <w:b/>
                <w:sz w:val="20"/>
              </w:rPr>
              <w:t xml:space="preserve">Лидер </w:t>
            </w:r>
            <w:proofErr w:type="spellStart"/>
            <w:r>
              <w:rPr>
                <w:rFonts w:ascii="Times New Roman" w:hAnsi="Times New Roman"/>
                <w:b/>
                <w:sz w:val="20"/>
              </w:rPr>
              <w:t>стартап</w:t>
            </w:r>
            <w:proofErr w:type="spellEnd"/>
            <w:r>
              <w:rPr>
                <w:rFonts w:ascii="Times New Roman" w:hAnsi="Times New Roman"/>
                <w:b/>
                <w:sz w:val="20"/>
              </w:rPr>
              <w:t xml:space="preserve">-проекта* </w:t>
            </w:r>
          </w:p>
        </w:tc>
        <w:tc>
          <w:tcPr>
            <w:tcW w:w="5381" w:type="dxa"/>
            <w:tcBorders>
              <w:top w:val="single" w:sz="4" w:space="0" w:color="000000"/>
              <w:left w:val="single" w:sz="4" w:space="0" w:color="000000"/>
              <w:bottom w:val="single" w:sz="4" w:space="0" w:color="000000"/>
              <w:right w:val="single" w:sz="4" w:space="0" w:color="000000"/>
            </w:tcBorders>
          </w:tcPr>
          <w:p w:rsidR="000E5EE9" w:rsidRPr="00B62A13" w:rsidRDefault="00BC3DF3">
            <w:pPr>
              <w:pStyle w:val="TableText"/>
              <w:widowControl w:val="0"/>
              <w:spacing w:after="0"/>
              <w:rPr>
                <w:sz w:val="20"/>
              </w:rPr>
            </w:pPr>
            <w:r w:rsidRPr="00B62A13">
              <w:rPr>
                <w:sz w:val="20"/>
              </w:rPr>
              <w:t xml:space="preserve">- </w:t>
            </w:r>
            <w:proofErr w:type="spellStart"/>
            <w:r w:rsidRPr="00442A6F">
              <w:rPr>
                <w:sz w:val="20"/>
                <w:lang w:val="en-US"/>
              </w:rPr>
              <w:t>Unti</w:t>
            </w:r>
            <w:proofErr w:type="spellEnd"/>
            <w:r w:rsidRPr="00B62A13">
              <w:rPr>
                <w:sz w:val="20"/>
              </w:rPr>
              <w:t xml:space="preserve"> </w:t>
            </w:r>
            <w:r w:rsidRPr="00442A6F">
              <w:rPr>
                <w:sz w:val="20"/>
                <w:lang w:val="en-US"/>
              </w:rPr>
              <w:t>ID</w:t>
            </w:r>
          </w:p>
          <w:p w:rsidR="000E5EE9" w:rsidRPr="00B62A13" w:rsidRDefault="00BC3DF3">
            <w:pPr>
              <w:pStyle w:val="TableText"/>
              <w:widowControl w:val="0"/>
              <w:spacing w:after="0"/>
              <w:rPr>
                <w:sz w:val="20"/>
              </w:rPr>
            </w:pPr>
            <w:r w:rsidRPr="00B62A13">
              <w:rPr>
                <w:sz w:val="20"/>
              </w:rPr>
              <w:t xml:space="preserve">- </w:t>
            </w:r>
            <w:r w:rsidRPr="00442A6F">
              <w:rPr>
                <w:sz w:val="20"/>
                <w:lang w:val="en-US"/>
              </w:rPr>
              <w:t>Leader</w:t>
            </w:r>
            <w:r w:rsidRPr="00B62A13">
              <w:rPr>
                <w:sz w:val="20"/>
              </w:rPr>
              <w:t xml:space="preserve"> </w:t>
            </w:r>
            <w:r w:rsidRPr="00442A6F">
              <w:rPr>
                <w:sz w:val="20"/>
                <w:lang w:val="en-US"/>
              </w:rPr>
              <w:t>ID</w:t>
            </w:r>
          </w:p>
          <w:p w:rsidR="000E5EE9" w:rsidRPr="00B62A13" w:rsidRDefault="00BC3DF3">
            <w:pPr>
              <w:pStyle w:val="TableText"/>
              <w:widowControl w:val="0"/>
              <w:spacing w:after="0"/>
              <w:rPr>
                <w:sz w:val="20"/>
              </w:rPr>
            </w:pPr>
            <w:r w:rsidRPr="00B62A13">
              <w:rPr>
                <w:sz w:val="20"/>
              </w:rPr>
              <w:t xml:space="preserve">- </w:t>
            </w:r>
            <w:r>
              <w:rPr>
                <w:sz w:val="20"/>
              </w:rPr>
              <w:t>ФИО</w:t>
            </w:r>
            <w:r w:rsidR="0079726F">
              <w:rPr>
                <w:sz w:val="20"/>
              </w:rPr>
              <w:t xml:space="preserve"> Калистратов Макар Сергеевич </w:t>
            </w:r>
          </w:p>
          <w:p w:rsidR="000E5EE9" w:rsidRPr="00442A6F" w:rsidRDefault="00BC3DF3">
            <w:pPr>
              <w:pStyle w:val="TableText"/>
              <w:widowControl w:val="0"/>
              <w:spacing w:after="0"/>
              <w:rPr>
                <w:sz w:val="20"/>
                <w:lang w:val="en-US"/>
              </w:rPr>
            </w:pPr>
            <w:r w:rsidRPr="00442A6F">
              <w:rPr>
                <w:sz w:val="20"/>
                <w:lang w:val="en-US"/>
              </w:rPr>
              <w:t xml:space="preserve">- </w:t>
            </w:r>
            <w:r>
              <w:rPr>
                <w:sz w:val="20"/>
              </w:rPr>
              <w:t>телефон</w:t>
            </w:r>
          </w:p>
          <w:p w:rsidR="000E5EE9" w:rsidRDefault="00BC3DF3">
            <w:pPr>
              <w:pStyle w:val="TableText"/>
              <w:widowControl w:val="0"/>
              <w:spacing w:after="0"/>
              <w:rPr>
                <w:sz w:val="20"/>
              </w:rPr>
            </w:pPr>
            <w:r>
              <w:rPr>
                <w:sz w:val="20"/>
              </w:rPr>
              <w:t>- почта</w:t>
            </w:r>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BC3DF3">
            <w:pPr>
              <w:pStyle w:val="TableText"/>
              <w:widowControl w:val="0"/>
              <w:spacing w:after="0"/>
              <w:rPr>
                <w:b/>
                <w:sz w:val="20"/>
              </w:rPr>
            </w:pPr>
            <w:r>
              <w:rPr>
                <w:b/>
                <w:sz w:val="20"/>
              </w:rPr>
              <w:lastRenderedPageBreak/>
              <w:t>7</w:t>
            </w:r>
          </w:p>
        </w:tc>
        <w:tc>
          <w:tcPr>
            <w:tcW w:w="1006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TableText"/>
              <w:widowControl w:val="0"/>
              <w:spacing w:after="0"/>
              <w:rPr>
                <w:b/>
                <w:sz w:val="20"/>
              </w:rPr>
            </w:pPr>
            <w:r>
              <w:rPr>
                <w:b/>
                <w:sz w:val="20"/>
              </w:rPr>
              <w:t>Команда</w:t>
            </w:r>
            <w:r>
              <w:rPr>
                <w:rStyle w:val="1f0"/>
              </w:rPr>
              <w:t xml:space="preserve"> </w:t>
            </w:r>
            <w:proofErr w:type="spellStart"/>
            <w:r>
              <w:rPr>
                <w:rStyle w:val="1f0"/>
                <w:b/>
                <w:sz w:val="20"/>
              </w:rPr>
              <w:t>с</w:t>
            </w:r>
            <w:r>
              <w:rPr>
                <w:b/>
                <w:sz w:val="20"/>
              </w:rPr>
              <w:t>тартап</w:t>
            </w:r>
            <w:proofErr w:type="spellEnd"/>
            <w:r>
              <w:rPr>
                <w:b/>
                <w:sz w:val="20"/>
              </w:rPr>
              <w:t xml:space="preserve">-проекта (участники </w:t>
            </w:r>
            <w:proofErr w:type="spellStart"/>
            <w:r>
              <w:rPr>
                <w:b/>
                <w:sz w:val="20"/>
              </w:rPr>
              <w:t>стартап</w:t>
            </w:r>
            <w:proofErr w:type="spellEnd"/>
            <w:r>
              <w:rPr>
                <w:b/>
                <w:sz w:val="20"/>
              </w:rPr>
              <w:t>-проекта, которые работают в рамках акселерационной программы)</w:t>
            </w:r>
          </w:p>
          <w:tbl>
            <w:tblPr>
              <w:tblStyle w:val="aff8"/>
              <w:tblW w:w="0" w:type="auto"/>
              <w:tblLayout w:type="fixed"/>
              <w:tblLook w:val="04A0" w:firstRow="1" w:lastRow="0" w:firstColumn="1" w:lastColumn="0" w:noHBand="0" w:noVBand="1"/>
            </w:tblPr>
            <w:tblGrid>
              <w:gridCol w:w="382"/>
              <w:gridCol w:w="876"/>
              <w:gridCol w:w="1147"/>
              <w:gridCol w:w="1418"/>
              <w:gridCol w:w="1701"/>
              <w:gridCol w:w="1134"/>
              <w:gridCol w:w="1559"/>
              <w:gridCol w:w="1559"/>
            </w:tblGrid>
            <w:tr w:rsidR="000E5EE9">
              <w:tc>
                <w:tcPr>
                  <w:tcW w:w="382" w:type="dxa"/>
                </w:tcPr>
                <w:p w:rsidR="000E5EE9" w:rsidRDefault="00BC3DF3">
                  <w:pPr>
                    <w:pStyle w:val="TableText"/>
                    <w:widowControl w:val="0"/>
                    <w:spacing w:after="0"/>
                    <w:rPr>
                      <w:sz w:val="20"/>
                    </w:rPr>
                  </w:pPr>
                  <w:r>
                    <w:rPr>
                      <w:sz w:val="20"/>
                    </w:rPr>
                    <w:t>№</w:t>
                  </w:r>
                </w:p>
              </w:tc>
              <w:tc>
                <w:tcPr>
                  <w:tcW w:w="876" w:type="dxa"/>
                </w:tcPr>
                <w:p w:rsidR="000E5EE9" w:rsidRDefault="00BC3DF3">
                  <w:pPr>
                    <w:pStyle w:val="TableText"/>
                    <w:widowControl w:val="0"/>
                    <w:spacing w:after="0"/>
                    <w:rPr>
                      <w:sz w:val="20"/>
                    </w:rPr>
                  </w:pPr>
                  <w:proofErr w:type="spellStart"/>
                  <w:r>
                    <w:rPr>
                      <w:sz w:val="20"/>
                    </w:rPr>
                    <w:t>Unti</w:t>
                  </w:r>
                  <w:proofErr w:type="spellEnd"/>
                  <w:r>
                    <w:rPr>
                      <w:sz w:val="20"/>
                    </w:rPr>
                    <w:t xml:space="preserve"> ID</w:t>
                  </w:r>
                </w:p>
              </w:tc>
              <w:tc>
                <w:tcPr>
                  <w:tcW w:w="1147" w:type="dxa"/>
                </w:tcPr>
                <w:p w:rsidR="000E5EE9" w:rsidRDefault="00BC3DF3">
                  <w:pPr>
                    <w:pStyle w:val="TableText"/>
                    <w:widowControl w:val="0"/>
                    <w:spacing w:after="0"/>
                    <w:rPr>
                      <w:sz w:val="20"/>
                    </w:rPr>
                  </w:pPr>
                  <w:proofErr w:type="spellStart"/>
                  <w:r>
                    <w:rPr>
                      <w:sz w:val="20"/>
                    </w:rPr>
                    <w:t>Leader</w:t>
                  </w:r>
                  <w:proofErr w:type="spellEnd"/>
                  <w:r>
                    <w:rPr>
                      <w:sz w:val="20"/>
                    </w:rPr>
                    <w:t xml:space="preserve"> ID</w:t>
                  </w:r>
                </w:p>
              </w:tc>
              <w:tc>
                <w:tcPr>
                  <w:tcW w:w="1418" w:type="dxa"/>
                </w:tcPr>
                <w:p w:rsidR="000E5EE9" w:rsidRDefault="00BC3DF3">
                  <w:pPr>
                    <w:pStyle w:val="TableText"/>
                    <w:widowControl w:val="0"/>
                    <w:spacing w:after="0"/>
                    <w:rPr>
                      <w:sz w:val="20"/>
                    </w:rPr>
                  </w:pPr>
                  <w:r>
                    <w:rPr>
                      <w:sz w:val="20"/>
                    </w:rPr>
                    <w:t>ФИО</w:t>
                  </w:r>
                </w:p>
              </w:tc>
              <w:tc>
                <w:tcPr>
                  <w:tcW w:w="1701" w:type="dxa"/>
                </w:tcPr>
                <w:p w:rsidR="000E5EE9" w:rsidRDefault="00BC3DF3">
                  <w:pPr>
                    <w:pStyle w:val="TableText"/>
                    <w:widowControl w:val="0"/>
                    <w:spacing w:after="0"/>
                    <w:rPr>
                      <w:sz w:val="20"/>
                    </w:rPr>
                  </w:pPr>
                  <w:r>
                    <w:rPr>
                      <w:sz w:val="20"/>
                    </w:rPr>
                    <w:t>Роль в проекте</w:t>
                  </w:r>
                </w:p>
              </w:tc>
              <w:tc>
                <w:tcPr>
                  <w:tcW w:w="1134" w:type="dxa"/>
                </w:tcPr>
                <w:p w:rsidR="000E5EE9" w:rsidRDefault="00BC3DF3">
                  <w:pPr>
                    <w:pStyle w:val="TableText"/>
                    <w:widowControl w:val="0"/>
                    <w:spacing w:after="0"/>
                    <w:rPr>
                      <w:sz w:val="20"/>
                    </w:rPr>
                  </w:pPr>
                  <w:r>
                    <w:rPr>
                      <w:sz w:val="20"/>
                    </w:rPr>
                    <w:t>Телефон, почта</w:t>
                  </w:r>
                </w:p>
              </w:tc>
              <w:tc>
                <w:tcPr>
                  <w:tcW w:w="1559" w:type="dxa"/>
                </w:tcPr>
                <w:p w:rsidR="000E5EE9" w:rsidRDefault="00BC3DF3">
                  <w:pPr>
                    <w:pStyle w:val="TableText"/>
                    <w:widowControl w:val="0"/>
                    <w:spacing w:after="0"/>
                    <w:rPr>
                      <w:sz w:val="20"/>
                    </w:rPr>
                  </w:pPr>
                  <w:r>
                    <w:rPr>
                      <w:sz w:val="20"/>
                    </w:rPr>
                    <w:t>Должность (при наличии)</w:t>
                  </w:r>
                </w:p>
              </w:tc>
              <w:tc>
                <w:tcPr>
                  <w:tcW w:w="1559" w:type="dxa"/>
                </w:tcPr>
                <w:p w:rsidR="000E5EE9" w:rsidRDefault="00BC3DF3">
                  <w:pPr>
                    <w:pStyle w:val="TableText"/>
                    <w:widowControl w:val="0"/>
                    <w:spacing w:after="0"/>
                    <w:rPr>
                      <w:sz w:val="20"/>
                    </w:rPr>
                  </w:pPr>
                  <w:r>
                    <w:rPr>
                      <w:sz w:val="20"/>
                    </w:rPr>
                    <w:t>Опыт и квалификация (краткое описание)</w:t>
                  </w:r>
                </w:p>
              </w:tc>
            </w:tr>
            <w:tr w:rsidR="000E5EE9">
              <w:tc>
                <w:tcPr>
                  <w:tcW w:w="382" w:type="dxa"/>
                </w:tcPr>
                <w:p w:rsidR="000E5EE9" w:rsidRDefault="00BC3DF3">
                  <w:pPr>
                    <w:pStyle w:val="TableText"/>
                    <w:widowControl w:val="0"/>
                    <w:spacing w:after="0"/>
                    <w:rPr>
                      <w:sz w:val="20"/>
                    </w:rPr>
                  </w:pPr>
                  <w:r>
                    <w:rPr>
                      <w:sz w:val="20"/>
                    </w:rPr>
                    <w:t>1</w:t>
                  </w:r>
                </w:p>
              </w:tc>
              <w:tc>
                <w:tcPr>
                  <w:tcW w:w="876" w:type="dxa"/>
                </w:tcPr>
                <w:p w:rsidR="000E5EE9" w:rsidRPr="00EA72B5" w:rsidRDefault="00EA72B5">
                  <w:pPr>
                    <w:pStyle w:val="TableText"/>
                    <w:widowControl w:val="0"/>
                    <w:spacing w:after="0"/>
                    <w:rPr>
                      <w:rFonts w:ascii="Calibri" w:hAnsi="Calibri"/>
                      <w:i/>
                      <w:sz w:val="22"/>
                      <w:lang w:val="en-US"/>
                    </w:rPr>
                  </w:pPr>
                  <w:r>
                    <w:rPr>
                      <w:rFonts w:ascii="Calibri" w:hAnsi="Calibri"/>
                      <w:i/>
                      <w:sz w:val="22"/>
                      <w:lang w:val="en-US"/>
                    </w:rPr>
                    <w:t>U1400411</w:t>
                  </w:r>
                </w:p>
              </w:tc>
              <w:tc>
                <w:tcPr>
                  <w:tcW w:w="1147" w:type="dxa"/>
                </w:tcPr>
                <w:p w:rsidR="000E5EE9" w:rsidRPr="00EA72B5" w:rsidRDefault="00EA72B5">
                  <w:pPr>
                    <w:pStyle w:val="TableText"/>
                    <w:widowControl w:val="0"/>
                    <w:spacing w:after="0"/>
                    <w:rPr>
                      <w:rFonts w:ascii="Calibri" w:hAnsi="Calibri"/>
                      <w:i/>
                      <w:sz w:val="22"/>
                      <w:lang w:val="en-US"/>
                    </w:rPr>
                  </w:pPr>
                  <w:r>
                    <w:rPr>
                      <w:rFonts w:ascii="Calibri" w:hAnsi="Calibri"/>
                      <w:i/>
                      <w:sz w:val="22"/>
                      <w:lang w:val="en-US"/>
                    </w:rPr>
                    <w:t>4875030</w:t>
                  </w:r>
                </w:p>
              </w:tc>
              <w:tc>
                <w:tcPr>
                  <w:tcW w:w="1418" w:type="dxa"/>
                </w:tcPr>
                <w:p w:rsidR="000E5EE9" w:rsidRPr="00EA72B5" w:rsidRDefault="00EA72B5">
                  <w:pPr>
                    <w:pStyle w:val="TableText"/>
                    <w:widowControl w:val="0"/>
                    <w:spacing w:after="0"/>
                    <w:rPr>
                      <w:sz w:val="20"/>
                    </w:rPr>
                  </w:pPr>
                  <w:proofErr w:type="spellStart"/>
                  <w:r>
                    <w:rPr>
                      <w:sz w:val="20"/>
                    </w:rPr>
                    <w:t>Гвоздянович</w:t>
                  </w:r>
                  <w:proofErr w:type="spellEnd"/>
                  <w:r>
                    <w:rPr>
                      <w:sz w:val="20"/>
                    </w:rPr>
                    <w:t xml:space="preserve"> Даниил </w:t>
                  </w:r>
                </w:p>
              </w:tc>
              <w:tc>
                <w:tcPr>
                  <w:tcW w:w="1701" w:type="dxa"/>
                </w:tcPr>
                <w:p w:rsidR="000E5EE9" w:rsidRDefault="000E5EE9">
                  <w:pPr>
                    <w:pStyle w:val="TableText"/>
                    <w:widowControl w:val="0"/>
                    <w:spacing w:after="0"/>
                    <w:rPr>
                      <w:sz w:val="20"/>
                    </w:rPr>
                  </w:pPr>
                </w:p>
              </w:tc>
              <w:tc>
                <w:tcPr>
                  <w:tcW w:w="1134" w:type="dxa"/>
                </w:tcPr>
                <w:p w:rsidR="000E5EE9" w:rsidRPr="00EA72B5" w:rsidRDefault="00EA72B5">
                  <w:pPr>
                    <w:pStyle w:val="TableText"/>
                    <w:widowControl w:val="0"/>
                    <w:spacing w:after="0"/>
                    <w:rPr>
                      <w:sz w:val="20"/>
                      <w:lang w:val="en-US"/>
                    </w:rPr>
                  </w:pPr>
                  <w:r>
                    <w:rPr>
                      <w:sz w:val="20"/>
                    </w:rPr>
                    <w:t xml:space="preserve">89605835661 </w:t>
                  </w:r>
                  <w:r>
                    <w:rPr>
                      <w:sz w:val="20"/>
                      <w:lang w:val="en-US"/>
                    </w:rPr>
                    <w:t>daniilevrey123@gmail.com</w:t>
                  </w:r>
                </w:p>
              </w:tc>
              <w:tc>
                <w:tcPr>
                  <w:tcW w:w="1559" w:type="dxa"/>
                </w:tcPr>
                <w:p w:rsidR="000E5EE9" w:rsidRDefault="000E5EE9">
                  <w:pPr>
                    <w:pStyle w:val="TableText"/>
                    <w:widowControl w:val="0"/>
                    <w:spacing w:after="0"/>
                    <w:rPr>
                      <w:sz w:val="20"/>
                    </w:rPr>
                  </w:pPr>
                </w:p>
              </w:tc>
              <w:tc>
                <w:tcPr>
                  <w:tcW w:w="1559" w:type="dxa"/>
                </w:tcPr>
                <w:p w:rsidR="000E5EE9" w:rsidRDefault="000E5EE9">
                  <w:pPr>
                    <w:pStyle w:val="TableText"/>
                    <w:widowControl w:val="0"/>
                    <w:spacing w:after="0"/>
                    <w:rPr>
                      <w:sz w:val="20"/>
                    </w:rPr>
                  </w:pPr>
                </w:p>
              </w:tc>
            </w:tr>
            <w:tr w:rsidR="000E5EE9">
              <w:tc>
                <w:tcPr>
                  <w:tcW w:w="382" w:type="dxa"/>
                </w:tcPr>
                <w:p w:rsidR="000E5EE9" w:rsidRDefault="00BC3DF3">
                  <w:pPr>
                    <w:pStyle w:val="TableText"/>
                    <w:widowControl w:val="0"/>
                    <w:spacing w:after="0"/>
                    <w:rPr>
                      <w:sz w:val="20"/>
                    </w:rPr>
                  </w:pPr>
                  <w:r>
                    <w:rPr>
                      <w:sz w:val="20"/>
                    </w:rPr>
                    <w:t>2</w:t>
                  </w:r>
                </w:p>
              </w:tc>
              <w:tc>
                <w:tcPr>
                  <w:tcW w:w="876" w:type="dxa"/>
                </w:tcPr>
                <w:p w:rsidR="000E5EE9" w:rsidRPr="00EA72B5" w:rsidRDefault="00EA72B5">
                  <w:pPr>
                    <w:pStyle w:val="TableText"/>
                    <w:widowControl w:val="0"/>
                    <w:spacing w:after="0"/>
                    <w:rPr>
                      <w:rFonts w:ascii="Calibri" w:hAnsi="Calibri"/>
                      <w:i/>
                      <w:sz w:val="22"/>
                      <w:lang w:val="en-US"/>
                    </w:rPr>
                  </w:pPr>
                  <w:r>
                    <w:rPr>
                      <w:rFonts w:ascii="Calibri" w:hAnsi="Calibri"/>
                      <w:i/>
                      <w:sz w:val="22"/>
                      <w:lang w:val="en-US"/>
                    </w:rPr>
                    <w:t>U1400413</w:t>
                  </w:r>
                </w:p>
              </w:tc>
              <w:tc>
                <w:tcPr>
                  <w:tcW w:w="1147" w:type="dxa"/>
                </w:tcPr>
                <w:p w:rsidR="000E5EE9" w:rsidRPr="00EA72B5" w:rsidRDefault="00EA72B5">
                  <w:pPr>
                    <w:pStyle w:val="TableText"/>
                    <w:widowControl w:val="0"/>
                    <w:spacing w:after="0"/>
                    <w:rPr>
                      <w:rFonts w:ascii="Calibri" w:hAnsi="Calibri"/>
                      <w:i/>
                      <w:sz w:val="22"/>
                      <w:lang w:val="en-US"/>
                    </w:rPr>
                  </w:pPr>
                  <w:r>
                    <w:rPr>
                      <w:rFonts w:ascii="Calibri" w:hAnsi="Calibri"/>
                      <w:i/>
                      <w:sz w:val="22"/>
                      <w:lang w:val="en-US"/>
                    </w:rPr>
                    <w:t>4875027</w:t>
                  </w:r>
                </w:p>
              </w:tc>
              <w:tc>
                <w:tcPr>
                  <w:tcW w:w="1418" w:type="dxa"/>
                </w:tcPr>
                <w:p w:rsidR="000E5EE9" w:rsidRPr="00EA72B5" w:rsidRDefault="00EA72B5">
                  <w:pPr>
                    <w:pStyle w:val="TableText"/>
                    <w:widowControl w:val="0"/>
                    <w:spacing w:after="0"/>
                    <w:rPr>
                      <w:sz w:val="20"/>
                    </w:rPr>
                  </w:pPr>
                  <w:proofErr w:type="spellStart"/>
                  <w:r>
                    <w:rPr>
                      <w:sz w:val="20"/>
                    </w:rPr>
                    <w:t>Шабалова</w:t>
                  </w:r>
                  <w:proofErr w:type="spellEnd"/>
                  <w:r>
                    <w:rPr>
                      <w:sz w:val="20"/>
                    </w:rPr>
                    <w:t xml:space="preserve"> Анастасия </w:t>
                  </w:r>
                </w:p>
              </w:tc>
              <w:tc>
                <w:tcPr>
                  <w:tcW w:w="1701" w:type="dxa"/>
                </w:tcPr>
                <w:p w:rsidR="000E5EE9" w:rsidRDefault="000E5EE9">
                  <w:pPr>
                    <w:pStyle w:val="TableText"/>
                    <w:widowControl w:val="0"/>
                    <w:spacing w:after="0"/>
                    <w:rPr>
                      <w:sz w:val="20"/>
                    </w:rPr>
                  </w:pPr>
                </w:p>
              </w:tc>
              <w:tc>
                <w:tcPr>
                  <w:tcW w:w="1134" w:type="dxa"/>
                </w:tcPr>
                <w:p w:rsidR="000E5EE9" w:rsidRPr="00EA72B5" w:rsidRDefault="00EA72B5">
                  <w:pPr>
                    <w:pStyle w:val="TableText"/>
                    <w:widowControl w:val="0"/>
                    <w:spacing w:after="0"/>
                    <w:rPr>
                      <w:sz w:val="20"/>
                      <w:lang w:val="en-US"/>
                    </w:rPr>
                  </w:pPr>
                  <w:r>
                    <w:rPr>
                      <w:sz w:val="20"/>
                      <w:lang w:val="en-US"/>
                    </w:rPr>
                    <w:t>89103025653 anastasiasabalova59@gmail.com</w:t>
                  </w:r>
                </w:p>
              </w:tc>
              <w:tc>
                <w:tcPr>
                  <w:tcW w:w="1559" w:type="dxa"/>
                </w:tcPr>
                <w:p w:rsidR="000E5EE9" w:rsidRDefault="000E5EE9">
                  <w:pPr>
                    <w:pStyle w:val="TableText"/>
                    <w:widowControl w:val="0"/>
                    <w:spacing w:after="0"/>
                    <w:rPr>
                      <w:sz w:val="20"/>
                    </w:rPr>
                  </w:pPr>
                </w:p>
              </w:tc>
              <w:tc>
                <w:tcPr>
                  <w:tcW w:w="1559" w:type="dxa"/>
                </w:tcPr>
                <w:p w:rsidR="000E5EE9" w:rsidRDefault="000E5EE9">
                  <w:pPr>
                    <w:pStyle w:val="TableText"/>
                    <w:widowControl w:val="0"/>
                    <w:spacing w:after="0"/>
                    <w:rPr>
                      <w:sz w:val="20"/>
                    </w:rPr>
                  </w:pPr>
                </w:p>
              </w:tc>
            </w:tr>
            <w:tr w:rsidR="000E5EE9">
              <w:tc>
                <w:tcPr>
                  <w:tcW w:w="382" w:type="dxa"/>
                </w:tcPr>
                <w:p w:rsidR="000E5EE9" w:rsidRDefault="00BC3DF3">
                  <w:pPr>
                    <w:pStyle w:val="TableText"/>
                    <w:widowControl w:val="0"/>
                    <w:spacing w:after="0"/>
                    <w:rPr>
                      <w:sz w:val="20"/>
                    </w:rPr>
                  </w:pPr>
                  <w:r>
                    <w:rPr>
                      <w:sz w:val="20"/>
                    </w:rPr>
                    <w:t>3</w:t>
                  </w:r>
                </w:p>
              </w:tc>
              <w:tc>
                <w:tcPr>
                  <w:tcW w:w="876" w:type="dxa"/>
                </w:tcPr>
                <w:p w:rsidR="000E5EE9" w:rsidRDefault="000E5EE9">
                  <w:pPr>
                    <w:pStyle w:val="TableText"/>
                    <w:widowControl w:val="0"/>
                    <w:spacing w:after="0"/>
                    <w:rPr>
                      <w:rFonts w:ascii="Calibri" w:hAnsi="Calibri"/>
                      <w:i/>
                      <w:sz w:val="22"/>
                    </w:rPr>
                  </w:pPr>
                </w:p>
              </w:tc>
              <w:tc>
                <w:tcPr>
                  <w:tcW w:w="1147" w:type="dxa"/>
                </w:tcPr>
                <w:p w:rsidR="000E5EE9" w:rsidRPr="00EA72B5" w:rsidRDefault="00EA72B5">
                  <w:pPr>
                    <w:pStyle w:val="TableText"/>
                    <w:widowControl w:val="0"/>
                    <w:spacing w:after="0"/>
                    <w:rPr>
                      <w:rFonts w:ascii="Calibri" w:hAnsi="Calibri"/>
                      <w:i/>
                      <w:sz w:val="22"/>
                      <w:lang w:val="en-US"/>
                    </w:rPr>
                  </w:pPr>
                  <w:r>
                    <w:rPr>
                      <w:rFonts w:ascii="Calibri" w:hAnsi="Calibri"/>
                      <w:i/>
                      <w:sz w:val="22"/>
                      <w:lang w:val="en-US"/>
                    </w:rPr>
                    <w:t>4875022</w:t>
                  </w:r>
                </w:p>
              </w:tc>
              <w:tc>
                <w:tcPr>
                  <w:tcW w:w="1418" w:type="dxa"/>
                </w:tcPr>
                <w:p w:rsidR="000E5EE9" w:rsidRDefault="00EA72B5">
                  <w:pPr>
                    <w:pStyle w:val="TableText"/>
                    <w:widowControl w:val="0"/>
                    <w:spacing w:after="0"/>
                    <w:rPr>
                      <w:sz w:val="20"/>
                    </w:rPr>
                  </w:pPr>
                  <w:r>
                    <w:rPr>
                      <w:sz w:val="20"/>
                    </w:rPr>
                    <w:t xml:space="preserve">Маркина Карина </w:t>
                  </w:r>
                </w:p>
              </w:tc>
              <w:tc>
                <w:tcPr>
                  <w:tcW w:w="1701" w:type="dxa"/>
                </w:tcPr>
                <w:p w:rsidR="000E5EE9" w:rsidRDefault="000E5EE9">
                  <w:pPr>
                    <w:pStyle w:val="TableText"/>
                    <w:widowControl w:val="0"/>
                    <w:spacing w:after="0"/>
                    <w:rPr>
                      <w:sz w:val="20"/>
                    </w:rPr>
                  </w:pPr>
                </w:p>
              </w:tc>
              <w:tc>
                <w:tcPr>
                  <w:tcW w:w="1134" w:type="dxa"/>
                </w:tcPr>
                <w:p w:rsidR="000E5EE9" w:rsidRPr="00EA72B5" w:rsidRDefault="00EA72B5">
                  <w:pPr>
                    <w:pStyle w:val="TableText"/>
                    <w:widowControl w:val="0"/>
                    <w:spacing w:after="0"/>
                    <w:rPr>
                      <w:sz w:val="20"/>
                      <w:lang w:val="en-US"/>
                    </w:rPr>
                  </w:pPr>
                  <w:r>
                    <w:rPr>
                      <w:sz w:val="20"/>
                      <w:lang w:val="en-US"/>
                    </w:rPr>
                    <w:t>89065027047 karinamarkina019@yandex.ru</w:t>
                  </w:r>
                </w:p>
              </w:tc>
              <w:tc>
                <w:tcPr>
                  <w:tcW w:w="1559" w:type="dxa"/>
                </w:tcPr>
                <w:p w:rsidR="000E5EE9" w:rsidRDefault="000E5EE9">
                  <w:pPr>
                    <w:pStyle w:val="TableText"/>
                    <w:widowControl w:val="0"/>
                    <w:spacing w:after="0"/>
                    <w:rPr>
                      <w:sz w:val="20"/>
                    </w:rPr>
                  </w:pPr>
                </w:p>
              </w:tc>
              <w:tc>
                <w:tcPr>
                  <w:tcW w:w="1559" w:type="dxa"/>
                </w:tcPr>
                <w:p w:rsidR="000E5EE9" w:rsidRDefault="000E5EE9">
                  <w:pPr>
                    <w:pStyle w:val="TableText"/>
                    <w:widowControl w:val="0"/>
                    <w:spacing w:after="0"/>
                    <w:rPr>
                      <w:sz w:val="20"/>
                    </w:rPr>
                  </w:pPr>
                </w:p>
              </w:tc>
            </w:tr>
          </w:tbl>
          <w:p w:rsidR="000E5EE9" w:rsidRDefault="007D34B0" w:rsidP="00EA72B5">
            <w:pPr>
              <w:pStyle w:val="TableText"/>
              <w:widowControl w:val="0"/>
              <w:numPr>
                <w:ilvl w:val="0"/>
                <w:numId w:val="2"/>
              </w:numPr>
              <w:spacing w:after="0"/>
              <w:rPr>
                <w:sz w:val="20"/>
              </w:rPr>
            </w:pPr>
            <w:r>
              <w:rPr>
                <w:sz w:val="20"/>
              </w:rPr>
              <w:t xml:space="preserve">              4875018       Галанова Ксения </w:t>
            </w:r>
            <w:r w:rsidRPr="007D34B0">
              <w:rPr>
                <w:sz w:val="20"/>
              </w:rPr>
              <w:t xml:space="preserve">                                 89101159163 </w:t>
            </w:r>
            <w:hyperlink r:id="rId7" w:history="1">
              <w:r w:rsidRPr="005807DB">
                <w:rPr>
                  <w:rStyle w:val="af7"/>
                  <w:sz w:val="20"/>
                  <w:lang w:val="en-US"/>
                </w:rPr>
                <w:t>kseniasutenkova</w:t>
              </w:r>
              <w:r w:rsidRPr="005807DB">
                <w:rPr>
                  <w:rStyle w:val="af7"/>
                  <w:sz w:val="20"/>
                </w:rPr>
                <w:t>@</w:t>
              </w:r>
              <w:r w:rsidRPr="005807DB">
                <w:rPr>
                  <w:rStyle w:val="af7"/>
                  <w:sz w:val="20"/>
                  <w:lang w:val="en-US"/>
                </w:rPr>
                <w:t>gmail</w:t>
              </w:r>
              <w:r w:rsidRPr="005807DB">
                <w:rPr>
                  <w:rStyle w:val="af7"/>
                  <w:sz w:val="20"/>
                </w:rPr>
                <w:t>.</w:t>
              </w:r>
              <w:r w:rsidRPr="005807DB">
                <w:rPr>
                  <w:rStyle w:val="af7"/>
                  <w:sz w:val="20"/>
                  <w:lang w:val="en-US"/>
                </w:rPr>
                <w:t>com</w:t>
              </w:r>
            </w:hyperlink>
            <w:bookmarkStart w:id="0" w:name="_GoBack"/>
            <w:bookmarkEnd w:id="0"/>
          </w:p>
        </w:tc>
      </w:tr>
      <w:tr w:rsidR="000E5EE9" w:rsidTr="0079726F">
        <w:tc>
          <w:tcPr>
            <w:tcW w:w="568" w:type="dxa"/>
            <w:tcBorders>
              <w:top w:val="single" w:sz="4" w:space="0" w:color="000000"/>
              <w:left w:val="single" w:sz="4" w:space="0" w:color="000000"/>
              <w:bottom w:val="single" w:sz="4" w:space="0" w:color="000000"/>
              <w:right w:val="single" w:sz="4" w:space="0" w:color="000000"/>
            </w:tcBorders>
          </w:tcPr>
          <w:p w:rsidR="000E5EE9" w:rsidRDefault="000E5EE9">
            <w:pPr>
              <w:pStyle w:val="a5"/>
              <w:rPr>
                <w:rFonts w:ascii="Times New Roman" w:hAnsi="Times New Roman"/>
              </w:rPr>
            </w:pPr>
          </w:p>
        </w:tc>
        <w:tc>
          <w:tcPr>
            <w:tcW w:w="10064" w:type="dxa"/>
            <w:gridSpan w:val="2"/>
            <w:tcBorders>
              <w:top w:val="single" w:sz="4" w:space="0" w:color="000000"/>
              <w:left w:val="single" w:sz="4" w:space="0" w:color="000000"/>
              <w:bottom w:val="single" w:sz="4" w:space="0" w:color="000000"/>
              <w:right w:val="single" w:sz="4" w:space="0" w:color="000000"/>
            </w:tcBorders>
          </w:tcPr>
          <w:p w:rsidR="000E5EE9" w:rsidRDefault="007D34B0">
            <w:pPr>
              <w:pStyle w:val="a5"/>
              <w:rPr>
                <w:rFonts w:ascii="Times New Roman" w:hAnsi="Times New Roman"/>
              </w:rPr>
            </w:pPr>
            <w:r>
              <w:rPr>
                <w:rFonts w:ascii="Times New Roman" w:hAnsi="Times New Roman"/>
              </w:rPr>
              <w:t xml:space="preserve">плаН реализации стартап </w:t>
            </w:r>
            <w:r w:rsidR="00BC3DF3">
              <w:rPr>
                <w:rFonts w:ascii="Times New Roman" w:hAnsi="Times New Roman"/>
              </w:rPr>
              <w:t>проекта</w:t>
            </w:r>
          </w:p>
          <w:p w:rsidR="000E5EE9" w:rsidRDefault="000E5EE9">
            <w:pPr>
              <w:jc w:val="both"/>
              <w:rPr>
                <w:rFonts w:ascii="Times New Roman" w:hAnsi="Times New Roman"/>
                <w:sz w:val="20"/>
              </w:rPr>
            </w:pP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rPr>
            </w:pPr>
            <w:r>
              <w:rPr>
                <w:rFonts w:ascii="Times New Roman" w:hAnsi="Times New Roman"/>
              </w:rPr>
              <w:t>8</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b/>
                <w:sz w:val="20"/>
              </w:rPr>
            </w:pPr>
            <w:r>
              <w:rPr>
                <w:rFonts w:ascii="Times New Roman" w:hAnsi="Times New Roman"/>
                <w:b/>
                <w:sz w:val="20"/>
              </w:rPr>
              <w:t>Аннотация проекта*</w:t>
            </w:r>
          </w:p>
          <w:p w:rsidR="0079726F" w:rsidRDefault="0079726F" w:rsidP="0079726F">
            <w:pPr>
              <w:tabs>
                <w:tab w:val="left" w:pos="414"/>
              </w:tabs>
              <w:rPr>
                <w:rFonts w:ascii="Times New Roman" w:hAnsi="Times New Roman"/>
                <w:i/>
                <w:sz w:val="20"/>
              </w:rPr>
            </w:pPr>
            <w:r>
              <w:rPr>
                <w:rFonts w:ascii="Times New Roman" w:hAnsi="Times New Roman"/>
                <w:i/>
                <w:sz w:val="20"/>
              </w:rPr>
              <w:t xml:space="preserve">Указывается краткая информация (не более 1000 знаков, без пробелов) о </w:t>
            </w:r>
            <w:proofErr w:type="spellStart"/>
            <w:r>
              <w:rPr>
                <w:rFonts w:ascii="Times New Roman" w:hAnsi="Times New Roman"/>
                <w:i/>
                <w:sz w:val="20"/>
              </w:rPr>
              <w:t>стартап</w:t>
            </w:r>
            <w:proofErr w:type="spellEnd"/>
            <w:r>
              <w:rPr>
                <w:rFonts w:ascii="Times New Roman" w:hAnsi="Times New Roman"/>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rsidR="0079726F" w:rsidRDefault="0079726F" w:rsidP="0079726F">
            <w:pPr>
              <w:jc w:val="both"/>
              <w:rPr>
                <w:rFonts w:ascii="Times New Roman" w:hAnsi="Times New Roman"/>
                <w:sz w:val="20"/>
              </w:rPr>
            </w:pPr>
            <w:r>
              <w:rPr>
                <w:rFonts w:ascii="Times New Roman" w:hAnsi="Times New Roman"/>
                <w:sz w:val="20"/>
              </w:rPr>
              <w:t xml:space="preserve">Ресторан </w:t>
            </w:r>
            <w:proofErr w:type="spellStart"/>
            <w:r>
              <w:rPr>
                <w:rFonts w:ascii="Times New Roman" w:hAnsi="Times New Roman"/>
                <w:sz w:val="20"/>
              </w:rPr>
              <w:t>ITMeal</w:t>
            </w:r>
            <w:proofErr w:type="spellEnd"/>
            <w:r>
              <w:rPr>
                <w:rFonts w:ascii="Times New Roman" w:hAnsi="Times New Roman"/>
                <w:sz w:val="20"/>
              </w:rPr>
              <w:t xml:space="preserve"> разделен на три захватывающие зоны, каждая из которых предлагает уникальный опыт для наших гостей. </w:t>
            </w:r>
            <w:proofErr w:type="spellStart"/>
            <w:r>
              <w:rPr>
                <w:rFonts w:ascii="Times New Roman" w:hAnsi="Times New Roman"/>
                <w:sz w:val="20"/>
              </w:rPr>
              <w:t>Atmosphere</w:t>
            </w:r>
            <w:proofErr w:type="spellEnd"/>
            <w:r>
              <w:rPr>
                <w:rFonts w:ascii="Times New Roman" w:hAnsi="Times New Roman"/>
                <w:sz w:val="20"/>
              </w:rPr>
              <w:t xml:space="preserve"> </w:t>
            </w:r>
            <w:proofErr w:type="spellStart"/>
            <w:r>
              <w:rPr>
                <w:rFonts w:ascii="Times New Roman" w:hAnsi="Times New Roman"/>
                <w:sz w:val="20"/>
              </w:rPr>
              <w:t>Rooms</w:t>
            </w:r>
            <w:proofErr w:type="spellEnd"/>
            <w:r>
              <w:rPr>
                <w:rFonts w:ascii="Times New Roman" w:hAnsi="Times New Roman"/>
                <w:sz w:val="20"/>
              </w:rPr>
              <w:t xml:space="preserve"> - это первая зона, где вы сможете погрузиться в совершенно новую атмосферу. У нас есть несколько комнат, каждая из которых создана для того, чтобы угодить даже самому требовательному гостю. Здесь вас окружат экраны и потрясающая звуковая система, которая создаст желаемое настроение. IT </w:t>
            </w:r>
            <w:proofErr w:type="spellStart"/>
            <w:r>
              <w:rPr>
                <w:rFonts w:ascii="Times New Roman" w:hAnsi="Times New Roman"/>
                <w:sz w:val="20"/>
              </w:rPr>
              <w:t>Zone</w:t>
            </w:r>
            <w:proofErr w:type="spellEnd"/>
            <w:r>
              <w:rPr>
                <w:rFonts w:ascii="Times New Roman" w:hAnsi="Times New Roman"/>
                <w:sz w:val="20"/>
              </w:rPr>
              <w:t xml:space="preserve"> - вторая зона, где вы сможете насладиться блюдами, приготовленными с использованием самых передовых кулинарных технологий. У нас есть интерактивные столы, которые помогут вам изучить каждое блюдо в меню и легко оформить заказ. Ваш заказ будет доставлен роботами-официантами. </w:t>
            </w:r>
            <w:proofErr w:type="spellStart"/>
            <w:r>
              <w:rPr>
                <w:rFonts w:ascii="Times New Roman" w:hAnsi="Times New Roman"/>
                <w:sz w:val="20"/>
              </w:rPr>
              <w:t>Make</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Eat</w:t>
            </w:r>
            <w:proofErr w:type="spellEnd"/>
            <w:r>
              <w:rPr>
                <w:rFonts w:ascii="Times New Roman" w:hAnsi="Times New Roman"/>
                <w:sz w:val="20"/>
              </w:rPr>
              <w:t xml:space="preserve"> - это третья зона, где вы сможете сами стать шеф-поваром! Под наблюдением наших опытных поваров, вы сможете экспериментировать и создавать свои блюда. А затем вы сможете насладиться своим шедевром в IT </w:t>
            </w:r>
            <w:proofErr w:type="spellStart"/>
            <w:r>
              <w:rPr>
                <w:rFonts w:ascii="Times New Roman" w:hAnsi="Times New Roman"/>
                <w:sz w:val="20"/>
              </w:rPr>
              <w:t>Zone</w:t>
            </w:r>
            <w:proofErr w:type="spellEnd"/>
            <w:r>
              <w:rPr>
                <w:rFonts w:ascii="Times New Roman" w:hAnsi="Times New Roman"/>
                <w:sz w:val="20"/>
              </w:rPr>
              <w:t xml:space="preserve"> или </w:t>
            </w:r>
            <w:proofErr w:type="spellStart"/>
            <w:r>
              <w:rPr>
                <w:rFonts w:ascii="Times New Roman" w:hAnsi="Times New Roman"/>
                <w:sz w:val="20"/>
              </w:rPr>
              <w:t>Atmosphere</w:t>
            </w:r>
            <w:proofErr w:type="spellEnd"/>
            <w:r>
              <w:rPr>
                <w:rFonts w:ascii="Times New Roman" w:hAnsi="Times New Roman"/>
                <w:sz w:val="20"/>
              </w:rPr>
              <w:t xml:space="preserve"> </w:t>
            </w:r>
            <w:proofErr w:type="spellStart"/>
            <w:r>
              <w:rPr>
                <w:rFonts w:ascii="Times New Roman" w:hAnsi="Times New Roman"/>
                <w:sz w:val="20"/>
              </w:rPr>
              <w:t>Rooms</w:t>
            </w:r>
            <w:proofErr w:type="spellEnd"/>
            <w:r>
              <w:rPr>
                <w:rFonts w:ascii="Times New Roman" w:hAnsi="Times New Roman"/>
                <w:sz w:val="20"/>
              </w:rPr>
              <w:t xml:space="preserve">. Также в </w:t>
            </w:r>
            <w:proofErr w:type="spellStart"/>
            <w:r>
              <w:rPr>
                <w:rFonts w:ascii="Times New Roman" w:hAnsi="Times New Roman"/>
                <w:sz w:val="20"/>
                <w:lang w:val="en-US"/>
              </w:rPr>
              <w:t>ITMeal</w:t>
            </w:r>
            <w:proofErr w:type="spellEnd"/>
            <w:r w:rsidRPr="0079726F">
              <w:rPr>
                <w:rFonts w:ascii="Times New Roman" w:hAnsi="Times New Roman"/>
                <w:sz w:val="20"/>
              </w:rPr>
              <w:t xml:space="preserve"> </w:t>
            </w:r>
            <w:r>
              <w:rPr>
                <w:rFonts w:ascii="Times New Roman" w:hAnsi="Times New Roman"/>
                <w:sz w:val="20"/>
              </w:rPr>
              <w:t xml:space="preserve">любой гость сможет испытать свою удачу и принять участие в игре </w:t>
            </w:r>
            <w:r>
              <w:rPr>
                <w:rFonts w:ascii="Times New Roman" w:hAnsi="Times New Roman"/>
                <w:sz w:val="20"/>
                <w:lang w:val="en-US"/>
              </w:rPr>
              <w:t>daily</w:t>
            </w:r>
            <w:r w:rsidRPr="0079726F">
              <w:rPr>
                <w:rFonts w:ascii="Times New Roman" w:hAnsi="Times New Roman"/>
                <w:sz w:val="20"/>
              </w:rPr>
              <w:t xml:space="preserve"> </w:t>
            </w:r>
            <w:r>
              <w:rPr>
                <w:rFonts w:ascii="Times New Roman" w:hAnsi="Times New Roman"/>
                <w:sz w:val="20"/>
                <w:lang w:val="en-US"/>
              </w:rPr>
              <w:t>luck</w:t>
            </w:r>
            <w:r>
              <w:rPr>
                <w:rFonts w:ascii="Times New Roman" w:hAnsi="Times New Roman"/>
                <w:sz w:val="20"/>
              </w:rPr>
              <w:t xml:space="preserve"> с роботом-официантом. Гость выбирает число от 1 до 10. Если это число совпадает с числом, выбранным нашим роботом с помощью случайного генератора, ресторан радует гостя бесплатным напитком на его выбор.</w:t>
            </w:r>
          </w:p>
        </w:tc>
      </w:tr>
      <w:tr w:rsidR="0079726F" w:rsidTr="0079726F">
        <w:trPr>
          <w:trHeight w:val="400"/>
        </w:trPr>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b/>
                <w:sz w:val="28"/>
              </w:rPr>
            </w:pPr>
          </w:p>
        </w:tc>
        <w:tc>
          <w:tcPr>
            <w:tcW w:w="10064" w:type="dxa"/>
            <w:gridSpan w:val="2"/>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jc w:val="center"/>
              <w:rPr>
                <w:rFonts w:ascii="Times New Roman" w:hAnsi="Times New Roman"/>
                <w:sz w:val="20"/>
              </w:rPr>
            </w:pPr>
            <w:r>
              <w:rPr>
                <w:rFonts w:ascii="Times New Roman" w:hAnsi="Times New Roman"/>
                <w:b/>
                <w:sz w:val="28"/>
              </w:rPr>
              <w:t xml:space="preserve">Базовая бизнес-идея </w:t>
            </w:r>
          </w:p>
        </w:tc>
      </w:tr>
      <w:tr w:rsidR="0079726F" w:rsidTr="0079726F">
        <w:trPr>
          <w:trHeight w:val="624"/>
        </w:trPr>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9</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Какой продукт (товар/ услуга/ устройство/ ПО/ технология/ процесс и т.д.) будет продаваться*</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 xml:space="preserve">Указывается максимально понятно и емко информация о продукте, лежащем в основе </w:t>
            </w:r>
            <w:proofErr w:type="spellStart"/>
            <w:r>
              <w:rPr>
                <w:rFonts w:ascii="Times New Roman" w:hAnsi="Times New Roman"/>
                <w:i/>
                <w:sz w:val="20"/>
              </w:rPr>
              <w:t>стартап</w:t>
            </w:r>
            <w:proofErr w:type="spellEnd"/>
            <w:r>
              <w:rPr>
                <w:rFonts w:ascii="Times New Roman" w:hAnsi="Times New Roman"/>
                <w:i/>
                <w:sz w:val="20"/>
              </w:rPr>
              <w:t>-проекта, благодаря реализации которого планируется получать основной доход</w:t>
            </w:r>
          </w:p>
          <w:p w:rsidR="0079726F" w:rsidRDefault="0079726F" w:rsidP="0079726F">
            <w:pPr>
              <w:keepLines/>
              <w:spacing w:after="0"/>
              <w:rPr>
                <w:rFonts w:ascii="Times New Roman" w:hAnsi="Times New Roman"/>
                <w:sz w:val="20"/>
              </w:rPr>
            </w:pPr>
          </w:p>
        </w:tc>
        <w:tc>
          <w:tcPr>
            <w:tcW w:w="5381"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TableText"/>
              <w:widowControl w:val="0"/>
              <w:spacing w:after="0"/>
              <w:ind w:firstLine="360"/>
              <w:jc w:val="both"/>
              <w:rPr>
                <w:sz w:val="20"/>
              </w:rPr>
            </w:pPr>
            <w:r w:rsidRPr="0079726F">
              <w:rPr>
                <w:sz w:val="20"/>
              </w:rPr>
              <w:t xml:space="preserve">Ресторан </w:t>
            </w:r>
            <w:proofErr w:type="spellStart"/>
            <w:r w:rsidRPr="0079726F">
              <w:rPr>
                <w:sz w:val="20"/>
              </w:rPr>
              <w:t>ITMeal</w:t>
            </w:r>
            <w:proofErr w:type="spellEnd"/>
            <w:r w:rsidRPr="0079726F">
              <w:rPr>
                <w:sz w:val="20"/>
              </w:rPr>
              <w:t xml:space="preserve"> предлагает уникальный обеденный сервис, включающий передовые кулинарные технологии, интерактивные столы, доставку роботами-официантами и возможность самостоятельно готовить блюда под руководством поваров.</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afe"/>
              <w:ind w:left="0" w:firstLine="0"/>
              <w:rPr>
                <w:sz w:val="20"/>
              </w:rPr>
            </w:pPr>
            <w:r>
              <w:rPr>
                <w:sz w:val="20"/>
              </w:rPr>
              <w:t>10</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afe"/>
              <w:ind w:left="0" w:firstLine="0"/>
              <w:rPr>
                <w:b/>
                <w:sz w:val="20"/>
              </w:rPr>
            </w:pPr>
            <w:r>
              <w:rPr>
                <w:b/>
                <w:sz w:val="20"/>
              </w:rPr>
              <w:t>Какую и чью (какого типа потребителей) проблему решает*</w:t>
            </w:r>
          </w:p>
          <w:p w:rsidR="0079726F" w:rsidRDefault="0079726F" w:rsidP="0079726F">
            <w:pPr>
              <w:tabs>
                <w:tab w:val="left" w:pos="414"/>
              </w:tabs>
              <w:rPr>
                <w:rFonts w:ascii="Times New Roman" w:hAnsi="Times New Roman"/>
                <w:sz w:val="20"/>
              </w:rPr>
            </w:pPr>
          </w:p>
          <w:p w:rsidR="0079726F" w:rsidRDefault="0079726F" w:rsidP="0079726F">
            <w:pPr>
              <w:tabs>
                <w:tab w:val="left" w:pos="414"/>
              </w:tabs>
              <w:rPr>
                <w:rFonts w:ascii="Times New Roman" w:hAnsi="Times New Roman"/>
                <w:i/>
                <w:sz w:val="20"/>
              </w:rPr>
            </w:pPr>
            <w:r>
              <w:rPr>
                <w:rFonts w:ascii="Times New Roman" w:hAnsi="Times New Roman"/>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TableText"/>
              <w:widowControl w:val="0"/>
              <w:spacing w:after="0"/>
              <w:ind w:firstLine="360"/>
              <w:jc w:val="both"/>
              <w:rPr>
                <w:sz w:val="20"/>
              </w:rPr>
            </w:pPr>
            <w:r w:rsidRPr="0079726F">
              <w:rPr>
                <w:sz w:val="20"/>
              </w:rPr>
              <w:lastRenderedPageBreak/>
              <w:t xml:space="preserve">Ресторан решает проблему обеспечения питания и удовлетворения потребностей в приятном приеме пищи для различных типов потребителей, включая местных жителей, туристов, людей, проводящих деловые встречи или </w:t>
            </w:r>
            <w:r w:rsidRPr="0079726F">
              <w:rPr>
                <w:sz w:val="20"/>
              </w:rPr>
              <w:lastRenderedPageBreak/>
              <w:t>праздники, а также тех, кто ищет кулинарные впечатления или специфическую кухню. Ресторан предлагает разнообразное меню, стильное оформление интерьера, качественное обслуживание и атмосферу для создания приятного опыта питания.</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rPr>
                <w:sz w:val="20"/>
              </w:rPr>
            </w:pPr>
            <w:r>
              <w:rPr>
                <w:sz w:val="20"/>
              </w:rPr>
              <w:lastRenderedPageBreak/>
              <w:t>11</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ind w:left="56"/>
              <w:rPr>
                <w:b/>
                <w:sz w:val="20"/>
              </w:rPr>
            </w:pPr>
            <w:r>
              <w:rPr>
                <w:b/>
                <w:sz w:val="20"/>
              </w:rPr>
              <w:t>Потенциальные потребительские сегменты*</w:t>
            </w:r>
          </w:p>
          <w:p w:rsidR="0079726F" w:rsidRDefault="0079726F" w:rsidP="0079726F">
            <w:pPr>
              <w:pStyle w:val="afe"/>
              <w:tabs>
                <w:tab w:val="left" w:pos="230"/>
              </w:tabs>
              <w:ind w:left="0" w:firstLine="0"/>
              <w:rPr>
                <w:i/>
                <w:sz w:val="20"/>
              </w:rPr>
            </w:pPr>
            <w:r>
              <w:rPr>
                <w:i/>
                <w:sz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381"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TableText"/>
              <w:widowControl w:val="0"/>
              <w:spacing w:after="0"/>
              <w:ind w:firstLine="360"/>
              <w:jc w:val="both"/>
              <w:rPr>
                <w:sz w:val="20"/>
              </w:rPr>
            </w:pPr>
            <w:r w:rsidRPr="0079726F">
              <w:rPr>
                <w:sz w:val="20"/>
              </w:rPr>
              <w:t>Для юридических лиц:</w:t>
            </w:r>
            <w:r w:rsidRPr="0079726F">
              <w:rPr>
                <w:sz w:val="20"/>
              </w:rPr>
              <w:br/>
            </w:r>
            <w:r w:rsidRPr="0079726F">
              <w:rPr>
                <w:sz w:val="20"/>
              </w:rPr>
              <w:br/>
              <w:t>1. Корпоративные компании: Ресторан может привлекать предприятия, которые организуют деловые встречи, конференции или корпоративные мероприятия. Это могут быть компании из различных отраслей, таких как финансы, IT, производство и т.д.</w:t>
            </w:r>
            <w:r w:rsidRPr="0079726F">
              <w:rPr>
                <w:sz w:val="20"/>
              </w:rPr>
              <w:br/>
            </w:r>
            <w:r w:rsidRPr="0079726F">
              <w:rPr>
                <w:sz w:val="20"/>
              </w:rPr>
              <w:br/>
              <w:t>2. Отельные и туристические компании: Ресторан может быть предпочтителен для отелей и туристических компаний, которые предлагают гостям полноценное питание и дополнительные услуги, такие как организация обедов или ужинов для туристических групп.</w:t>
            </w:r>
            <w:r w:rsidRPr="0079726F">
              <w:rPr>
                <w:sz w:val="20"/>
              </w:rPr>
              <w:br/>
            </w:r>
            <w:r w:rsidRPr="0079726F">
              <w:rPr>
                <w:sz w:val="20"/>
              </w:rPr>
              <w:br/>
            </w:r>
            <w:r>
              <w:rPr>
                <w:sz w:val="20"/>
              </w:rPr>
              <w:t xml:space="preserve">Для </w:t>
            </w:r>
            <w:r w:rsidRPr="0079726F">
              <w:rPr>
                <w:sz w:val="20"/>
              </w:rPr>
              <w:t>физических лиц:</w:t>
            </w:r>
            <w:r w:rsidRPr="0079726F">
              <w:rPr>
                <w:sz w:val="20"/>
              </w:rPr>
              <w:br/>
            </w:r>
            <w:r w:rsidRPr="0079726F">
              <w:rPr>
                <w:sz w:val="20"/>
              </w:rPr>
              <w:br/>
              <w:t>1. Местные жители: Ресторан может привлекать местных жителей разного возраста и социального статуса, которые ищут место для обеда или ужина, проведения особых событий или просто насладиться вкусной кухней без необходимости готовить самостоятельно.</w:t>
            </w:r>
            <w:r w:rsidRPr="0079726F">
              <w:rPr>
                <w:sz w:val="20"/>
              </w:rPr>
              <w:br/>
            </w:r>
            <w:r w:rsidRPr="0079726F">
              <w:rPr>
                <w:sz w:val="20"/>
              </w:rPr>
              <w:br/>
              <w:t>2. Туристы: Ресторан может привлекать туристов, таких как отдыхающих, путешествующих бизнесменов или ищущих уникальные кулинарные впечатления, особенно если ресторан предлагает местную кухню или специфические блюда.</w:t>
            </w:r>
            <w:r w:rsidRPr="0079726F">
              <w:rPr>
                <w:sz w:val="20"/>
              </w:rPr>
              <w:br/>
            </w:r>
            <w:r w:rsidRPr="0079726F">
              <w:rPr>
                <w:sz w:val="20"/>
              </w:rPr>
              <w:br/>
              <w:t>3. Молодые профессионалы: Ресторан может привлекать молодых людей, работающих в различных отраслях, таких как IT или маркетинг, которые ищут стильные места с атмосферой для проведения деловых встреч или непринужденных посиделок с коллегами.</w:t>
            </w:r>
            <w:r w:rsidRPr="0079726F">
              <w:rPr>
                <w:sz w:val="20"/>
              </w:rPr>
              <w:br/>
            </w:r>
            <w:r w:rsidRPr="0079726F">
              <w:rPr>
                <w:sz w:val="20"/>
              </w:rPr>
              <w:br/>
              <w:t>4. Высокий уровень образования и дохода: Ресторан может привлекать людей с высоким уровнем образования и достатком, которые ценят качественное питание, сервис и стильные интерьеры.</w:t>
            </w:r>
            <w:r w:rsidRPr="0079726F">
              <w:rPr>
                <w:sz w:val="20"/>
              </w:rPr>
              <w:br/>
            </w:r>
            <w:r w:rsidRPr="0079726F">
              <w:rPr>
                <w:sz w:val="20"/>
              </w:rPr>
              <w:br/>
              <w:t xml:space="preserve">5.Географическое положение: Города, центры бизнеса или туристические регионы </w:t>
            </w:r>
            <w:r w:rsidRPr="0079726F">
              <w:rPr>
                <w:sz w:val="20"/>
              </w:rPr>
              <w:br/>
            </w:r>
            <w:r w:rsidRPr="0079726F">
              <w:rPr>
                <w:sz w:val="20"/>
              </w:rPr>
              <w:br/>
              <w:t>6.Сектор рынка: Рестораны работают в секторе рынка B2C, предлагая услуги и продажу продукции конечным потребителям.</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afe"/>
              <w:keepLines/>
              <w:tabs>
                <w:tab w:val="left" w:pos="170"/>
              </w:tabs>
              <w:ind w:left="0" w:firstLine="0"/>
              <w:rPr>
                <w:sz w:val="20"/>
              </w:rPr>
            </w:pPr>
            <w:r>
              <w:rPr>
                <w:sz w:val="20"/>
              </w:rPr>
              <w:t>12</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afe"/>
              <w:keepLines/>
              <w:tabs>
                <w:tab w:val="left" w:pos="170"/>
              </w:tabs>
              <w:ind w:left="0" w:firstLine="0"/>
              <w:rPr>
                <w:b/>
                <w:sz w:val="20"/>
              </w:rPr>
            </w:pPr>
            <w:r>
              <w:rPr>
                <w:b/>
                <w:sz w:val="2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sz w:val="20"/>
              </w:rPr>
              <w:t>разработок)*</w:t>
            </w:r>
            <w:proofErr w:type="gramEnd"/>
          </w:p>
          <w:p w:rsidR="0079726F" w:rsidRDefault="0079726F" w:rsidP="0079726F">
            <w:pPr>
              <w:pStyle w:val="afe"/>
              <w:keepLines/>
              <w:tabs>
                <w:tab w:val="left" w:pos="170"/>
              </w:tabs>
              <w:ind w:left="0" w:firstLine="0"/>
              <w:rPr>
                <w:sz w:val="20"/>
              </w:rPr>
            </w:pPr>
          </w:p>
          <w:p w:rsidR="0079726F" w:rsidRDefault="0079726F" w:rsidP="0079726F">
            <w:pPr>
              <w:keepLines/>
              <w:tabs>
                <w:tab w:val="left" w:pos="170"/>
              </w:tabs>
              <w:spacing w:after="0"/>
              <w:rPr>
                <w:rFonts w:ascii="Times New Roman" w:hAnsi="Times New Roman"/>
                <w:i/>
                <w:sz w:val="20"/>
              </w:rPr>
            </w:pPr>
            <w:r>
              <w:rPr>
                <w:rFonts w:ascii="Times New Roman" w:hAnsi="Times New Roman"/>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rsidR="0079726F" w:rsidRPr="0079726F" w:rsidRDefault="0079726F" w:rsidP="0079726F">
            <w:pPr>
              <w:pStyle w:val="TableText"/>
              <w:widowControl w:val="0"/>
              <w:ind w:firstLine="360"/>
              <w:jc w:val="both"/>
              <w:rPr>
                <w:sz w:val="20"/>
              </w:rPr>
            </w:pPr>
            <w:r w:rsidRPr="0079726F">
              <w:rPr>
                <w:sz w:val="20"/>
              </w:rPr>
              <w:t>1. Аудиовизуальные технологии:</w:t>
            </w:r>
            <w:r w:rsidRPr="0079726F">
              <w:rPr>
                <w:sz w:val="20"/>
              </w:rPr>
              <w:br/>
              <w:t>   - Проекционные системы, использование проекторов для создания интересных визуальных эффектов на экранах.</w:t>
            </w:r>
            <w:r w:rsidRPr="0079726F">
              <w:rPr>
                <w:sz w:val="20"/>
              </w:rPr>
              <w:br/>
              <w:t>   - Технологии пространственного звука, например, системы объемного звука, создающие эффект погружения в атмосферу.</w:t>
            </w:r>
            <w:r w:rsidRPr="0079726F">
              <w:rPr>
                <w:sz w:val="20"/>
              </w:rPr>
              <w:br/>
            </w:r>
            <w:r w:rsidRPr="0079726F">
              <w:rPr>
                <w:sz w:val="20"/>
              </w:rPr>
              <w:br/>
              <w:t>2. Технологии управления освещением:</w:t>
            </w:r>
            <w:r w:rsidRPr="0079726F">
              <w:rPr>
                <w:sz w:val="20"/>
              </w:rPr>
              <w:br/>
              <w:t>   - Использование смарт-освещения, которое позволяет регулировать яркость, цвет и настроение освещения в комнатах ресторана.</w:t>
            </w:r>
            <w:r w:rsidRPr="0079726F">
              <w:rPr>
                <w:sz w:val="20"/>
              </w:rPr>
              <w:br/>
            </w:r>
            <w:r w:rsidRPr="0079726F">
              <w:rPr>
                <w:sz w:val="20"/>
              </w:rPr>
              <w:br/>
              <w:t>3. Интерактивные столы и мультимедийные интерфейсы:</w:t>
            </w:r>
            <w:r w:rsidRPr="0079726F">
              <w:rPr>
                <w:sz w:val="20"/>
              </w:rPr>
              <w:br/>
              <w:t xml:space="preserve">   - Мультисенсорные столы с функциями сенсорного ввода и вывода, позволяющие гостям взаимодействовать с информацией о блюдах, например, путем просмотра </w:t>
            </w:r>
            <w:r w:rsidRPr="0079726F">
              <w:rPr>
                <w:sz w:val="20"/>
              </w:rPr>
              <w:lastRenderedPageBreak/>
              <w:t>изображений и видео, описания ингредиентов и рецептов.</w:t>
            </w:r>
            <w:r w:rsidRPr="0079726F">
              <w:rPr>
                <w:sz w:val="20"/>
              </w:rPr>
              <w:br/>
              <w:t>   - Разработка программного обеспечения, основанного на мультимедийной технологии, для оформления заказов и отображения информации о меню.</w:t>
            </w:r>
            <w:r w:rsidRPr="0079726F">
              <w:rPr>
                <w:sz w:val="20"/>
              </w:rPr>
              <w:br/>
            </w:r>
            <w:r w:rsidRPr="0079726F">
              <w:rPr>
                <w:sz w:val="20"/>
              </w:rPr>
              <w:br/>
              <w:t>4. Кулинарные технологии:</w:t>
            </w:r>
            <w:r w:rsidRPr="0079726F">
              <w:rPr>
                <w:sz w:val="20"/>
              </w:rPr>
              <w:br/>
              <w:t>     -Использование 3d принтера для создания блюд</w:t>
            </w:r>
            <w:r w:rsidRPr="0079726F">
              <w:rPr>
                <w:sz w:val="20"/>
              </w:rPr>
              <w:br/>
              <w:t>   - Использование технологий молекулярной кухни.</w:t>
            </w:r>
            <w:r w:rsidRPr="0079726F">
              <w:rPr>
                <w:sz w:val="20"/>
              </w:rPr>
              <w:br/>
            </w:r>
            <w:r w:rsidRPr="0079726F">
              <w:rPr>
                <w:sz w:val="20"/>
              </w:rPr>
              <w:br/>
              <w:t>5. Алгоритмы случайной генерации:</w:t>
            </w:r>
            <w:r w:rsidRPr="0079726F">
              <w:rPr>
                <w:sz w:val="20"/>
              </w:rPr>
              <w:br/>
              <w:t xml:space="preserve">   - Различные алгоритмы и программное обеспечение для генерации случайных чисел, которые используются в игре </w:t>
            </w:r>
            <w:proofErr w:type="spellStart"/>
            <w:r w:rsidRPr="0079726F">
              <w:rPr>
                <w:sz w:val="20"/>
              </w:rPr>
              <w:t>daily</w:t>
            </w:r>
            <w:proofErr w:type="spellEnd"/>
            <w:r w:rsidRPr="0079726F">
              <w:rPr>
                <w:sz w:val="20"/>
              </w:rPr>
              <w:t xml:space="preserve"> </w:t>
            </w:r>
            <w:proofErr w:type="spellStart"/>
            <w:r w:rsidRPr="0079726F">
              <w:rPr>
                <w:sz w:val="20"/>
              </w:rPr>
              <w:t>luck</w:t>
            </w:r>
            <w:proofErr w:type="spellEnd"/>
            <w:r w:rsidRPr="0079726F">
              <w:rPr>
                <w:sz w:val="20"/>
              </w:rPr>
              <w:t xml:space="preserve"> для определения выигрышных чисел.</w:t>
            </w:r>
            <w:r w:rsidRPr="0079726F">
              <w:rPr>
                <w:sz w:val="20"/>
              </w:rPr>
              <w:br/>
              <w:t> 6.Роботы-официанты - специально разработанные роботы для осуществления обязанностей официантов.15:41</w:t>
            </w:r>
          </w:p>
          <w:p w:rsidR="0079726F" w:rsidRDefault="0079726F" w:rsidP="0079726F">
            <w:pPr>
              <w:pStyle w:val="TableText"/>
              <w:widowControl w:val="0"/>
              <w:spacing w:after="0"/>
              <w:ind w:firstLine="360"/>
              <w:jc w:val="both"/>
              <w:rPr>
                <w:sz w:val="20"/>
              </w:rPr>
            </w:pP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sz w:val="20"/>
              </w:rPr>
            </w:pPr>
            <w:r>
              <w:rPr>
                <w:rFonts w:ascii="Times New Roman" w:hAnsi="Times New Roman"/>
                <w:sz w:val="20"/>
              </w:rPr>
              <w:lastRenderedPageBreak/>
              <w:t>13</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sz w:val="20"/>
              </w:rPr>
            </w:pPr>
            <w:r>
              <w:rPr>
                <w:rFonts w:ascii="Times New Roman" w:hAnsi="Times New Roman"/>
                <w:sz w:val="20"/>
              </w:rPr>
              <w:t>Бизнес-модель*</w:t>
            </w:r>
          </w:p>
          <w:p w:rsidR="0079726F" w:rsidRDefault="0079726F" w:rsidP="0079726F">
            <w:pPr>
              <w:tabs>
                <w:tab w:val="left" w:pos="414"/>
              </w:tabs>
              <w:rPr>
                <w:rFonts w:ascii="Times New Roman" w:hAnsi="Times New Roman"/>
                <w:sz w:val="20"/>
              </w:rPr>
            </w:pPr>
            <w:r>
              <w:rPr>
                <w:rFonts w:ascii="Times New Roman" w:hAnsi="Times New Roman"/>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pStyle w:val="TableText"/>
              <w:widowControl w:val="0"/>
              <w:spacing w:after="0"/>
              <w:ind w:firstLine="360"/>
              <w:jc w:val="both"/>
              <w:rPr>
                <w:sz w:val="20"/>
              </w:rPr>
            </w:pPr>
            <w:r w:rsidRPr="00B62A13">
              <w:rPr>
                <w:sz w:val="20"/>
              </w:rPr>
              <w:t xml:space="preserve">Бизнес-модель ресторана </w:t>
            </w:r>
            <w:proofErr w:type="spellStart"/>
            <w:r w:rsidRPr="00B62A13">
              <w:rPr>
                <w:sz w:val="20"/>
              </w:rPr>
              <w:t>ITMeal</w:t>
            </w:r>
            <w:proofErr w:type="spellEnd"/>
            <w:r w:rsidRPr="00B62A13">
              <w:rPr>
                <w:sz w:val="20"/>
              </w:rPr>
              <w:t xml:space="preserve"> основана на предоставлении уникального опыта для гостей, используя передовые технологии и инновационные подходы. Для создания ценности и получения прибыли, мы планируем использовать следующие способы:</w:t>
            </w:r>
            <w:r w:rsidRPr="00B62A13">
              <w:rPr>
                <w:sz w:val="20"/>
              </w:rPr>
              <w:br/>
              <w:t>1. Привлечение гостей через целевую рекламу в социальных сетях, интернет-маркетинг и участие в различных кулинарных мероприятиях.</w:t>
            </w:r>
            <w:r w:rsidRPr="00B62A13">
              <w:rPr>
                <w:sz w:val="20"/>
              </w:rPr>
              <w:br/>
              <w:t xml:space="preserve">2. Предоставление уникального опыта для гостей через три зоны ресторана: </w:t>
            </w:r>
            <w:proofErr w:type="spellStart"/>
            <w:r w:rsidRPr="00B62A13">
              <w:rPr>
                <w:sz w:val="20"/>
              </w:rPr>
              <w:t>Atmosphere</w:t>
            </w:r>
            <w:proofErr w:type="spellEnd"/>
            <w:r w:rsidRPr="00B62A13">
              <w:rPr>
                <w:sz w:val="20"/>
              </w:rPr>
              <w:t xml:space="preserve"> </w:t>
            </w:r>
            <w:proofErr w:type="spellStart"/>
            <w:r w:rsidRPr="00B62A13">
              <w:rPr>
                <w:sz w:val="20"/>
              </w:rPr>
              <w:t>Rooms</w:t>
            </w:r>
            <w:proofErr w:type="spellEnd"/>
            <w:r w:rsidRPr="00B62A13">
              <w:rPr>
                <w:sz w:val="20"/>
              </w:rPr>
              <w:t xml:space="preserve">, IT </w:t>
            </w:r>
            <w:proofErr w:type="spellStart"/>
            <w:r w:rsidRPr="00B62A13">
              <w:rPr>
                <w:sz w:val="20"/>
              </w:rPr>
              <w:t>Zone</w:t>
            </w:r>
            <w:proofErr w:type="spellEnd"/>
            <w:r w:rsidRPr="00B62A13">
              <w:rPr>
                <w:sz w:val="20"/>
              </w:rPr>
              <w:t xml:space="preserve"> и </w:t>
            </w:r>
            <w:proofErr w:type="spellStart"/>
            <w:r w:rsidRPr="00B62A13">
              <w:rPr>
                <w:sz w:val="20"/>
              </w:rPr>
              <w:t>Make</w:t>
            </w:r>
            <w:proofErr w:type="spellEnd"/>
            <w:r w:rsidRPr="00B62A13">
              <w:rPr>
                <w:sz w:val="20"/>
              </w:rPr>
              <w:t xml:space="preserve"> </w:t>
            </w:r>
            <w:proofErr w:type="spellStart"/>
            <w:r w:rsidRPr="00B62A13">
              <w:rPr>
                <w:sz w:val="20"/>
              </w:rPr>
              <w:t>and</w:t>
            </w:r>
            <w:proofErr w:type="spellEnd"/>
            <w:r w:rsidRPr="00B62A13">
              <w:rPr>
                <w:sz w:val="20"/>
              </w:rPr>
              <w:t xml:space="preserve"> </w:t>
            </w:r>
            <w:proofErr w:type="spellStart"/>
            <w:r w:rsidRPr="00B62A13">
              <w:rPr>
                <w:sz w:val="20"/>
              </w:rPr>
              <w:t>Eat</w:t>
            </w:r>
            <w:proofErr w:type="spellEnd"/>
            <w:r w:rsidRPr="00B62A13">
              <w:rPr>
                <w:sz w:val="20"/>
              </w:rPr>
              <w:t>.</w:t>
            </w:r>
            <w:r w:rsidRPr="00B62A13">
              <w:rPr>
                <w:sz w:val="20"/>
              </w:rPr>
              <w:br/>
              <w:t>3. Продажа блюд и напитков, приготовленных с использованием передовых технологий и инновационных подходов.</w:t>
            </w:r>
            <w:r w:rsidRPr="00B62A13">
              <w:rPr>
                <w:sz w:val="20"/>
              </w:rPr>
              <w:br/>
              <w:t>4. Развитие программы лояльности для постоянных гостей, предоставляя им специальные предложения и скидки.</w:t>
            </w:r>
            <w:r w:rsidRPr="00B62A13">
              <w:rPr>
                <w:sz w:val="20"/>
              </w:rPr>
              <w:br/>
              <w:t>5. Установка автоматизированных систем для управления рестораном, что позволит нам уменьшить расходы на персонал и повысить эффективность работы.</w:t>
            </w:r>
            <w:r w:rsidRPr="00B62A13">
              <w:rPr>
                <w:sz w:val="20"/>
              </w:rPr>
              <w:br/>
              <w:t>6. Партнерство с поставщиками продуктов высокого качества, что позволит нам предоставлять лучшие блюда и напитки для наших гостей.</w:t>
            </w:r>
            <w:r w:rsidRPr="00B62A13">
              <w:rPr>
                <w:sz w:val="20"/>
              </w:rPr>
              <w:br/>
              <w:t>7. Развитие программы обучения и тренинга для наших сотрудников, чтобы обеспечить высокий уровень обслуживания и качества продуктов.</w:t>
            </w:r>
            <w:r w:rsidRPr="00B62A13">
              <w:rPr>
                <w:sz w:val="20"/>
              </w:rPr>
              <w:br/>
              <w:t xml:space="preserve">В целом, бизнес-модель ресторана </w:t>
            </w:r>
            <w:proofErr w:type="spellStart"/>
            <w:r w:rsidRPr="00B62A13">
              <w:rPr>
                <w:sz w:val="20"/>
              </w:rPr>
              <w:t>ITMeal</w:t>
            </w:r>
            <w:proofErr w:type="spellEnd"/>
            <w:r w:rsidRPr="00B62A13">
              <w:rPr>
                <w:sz w:val="20"/>
              </w:rPr>
              <w:t xml:space="preserve"> основана на предоставлении уникального опыта для гостей, используя передовые технологии и инновационные подходы, что позволит нам привлечь большое количество гостей и получить высокую прибыль.</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sz w:val="20"/>
              </w:rPr>
            </w:pPr>
            <w:r>
              <w:rPr>
                <w:rFonts w:ascii="Times New Roman" w:hAnsi="Times New Roman"/>
                <w:sz w:val="20"/>
              </w:rPr>
              <w:t>14</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b/>
                <w:sz w:val="20"/>
              </w:rPr>
            </w:pPr>
            <w:r>
              <w:rPr>
                <w:rFonts w:ascii="Times New Roman" w:hAnsi="Times New Roman"/>
                <w:b/>
                <w:sz w:val="20"/>
              </w:rPr>
              <w:t>Основные конкуренты*</w:t>
            </w:r>
          </w:p>
          <w:p w:rsidR="0079726F" w:rsidRDefault="0079726F" w:rsidP="0079726F">
            <w:pPr>
              <w:tabs>
                <w:tab w:val="left" w:pos="414"/>
              </w:tabs>
              <w:rPr>
                <w:rFonts w:ascii="Times New Roman" w:hAnsi="Times New Roman"/>
                <w:i/>
                <w:sz w:val="20"/>
              </w:rPr>
            </w:pPr>
            <w:r>
              <w:rPr>
                <w:rFonts w:ascii="Times New Roman" w:hAnsi="Times New Roman"/>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pStyle w:val="TableText"/>
              <w:widowControl w:val="0"/>
              <w:spacing w:after="0"/>
              <w:ind w:firstLine="360"/>
              <w:jc w:val="both"/>
              <w:rPr>
                <w:sz w:val="20"/>
              </w:rPr>
            </w:pPr>
            <w:r w:rsidRPr="00B62A13">
              <w:rPr>
                <w:sz w:val="20"/>
              </w:rPr>
              <w:t xml:space="preserve">1. </w:t>
            </w:r>
            <w:proofErr w:type="spellStart"/>
            <w:r w:rsidRPr="00B62A13">
              <w:rPr>
                <w:sz w:val="20"/>
              </w:rPr>
              <w:t>The</w:t>
            </w:r>
            <w:proofErr w:type="spellEnd"/>
            <w:r w:rsidRPr="00B62A13">
              <w:rPr>
                <w:sz w:val="20"/>
              </w:rPr>
              <w:t xml:space="preserve"> </w:t>
            </w:r>
            <w:proofErr w:type="spellStart"/>
            <w:r w:rsidRPr="00B62A13">
              <w:rPr>
                <w:sz w:val="20"/>
              </w:rPr>
              <w:t>Fat</w:t>
            </w:r>
            <w:proofErr w:type="spellEnd"/>
            <w:r w:rsidRPr="00B62A13">
              <w:rPr>
                <w:sz w:val="20"/>
              </w:rPr>
              <w:t xml:space="preserve"> </w:t>
            </w:r>
            <w:proofErr w:type="spellStart"/>
            <w:r w:rsidRPr="00B62A13">
              <w:rPr>
                <w:sz w:val="20"/>
              </w:rPr>
              <w:t>Duck</w:t>
            </w:r>
            <w:proofErr w:type="spellEnd"/>
            <w:r w:rsidRPr="00B62A13">
              <w:rPr>
                <w:sz w:val="20"/>
              </w:rPr>
              <w:t xml:space="preserve"> - это ресторан, который находится </w:t>
            </w:r>
            <w:proofErr w:type="gramStart"/>
            <w:r w:rsidRPr="00B62A13">
              <w:rPr>
                <w:sz w:val="20"/>
              </w:rPr>
              <w:t>в Брей</w:t>
            </w:r>
            <w:proofErr w:type="gramEnd"/>
            <w:r w:rsidRPr="00B62A13">
              <w:rPr>
                <w:sz w:val="20"/>
              </w:rPr>
              <w:t xml:space="preserve">, Великобритания. Он был основан шеф-поваром </w:t>
            </w:r>
            <w:proofErr w:type="spellStart"/>
            <w:r w:rsidRPr="00B62A13">
              <w:rPr>
                <w:sz w:val="20"/>
              </w:rPr>
              <w:t>Хестоном</w:t>
            </w:r>
            <w:proofErr w:type="spellEnd"/>
            <w:r w:rsidRPr="00B62A13">
              <w:rPr>
                <w:sz w:val="20"/>
              </w:rPr>
              <w:t xml:space="preserve"> </w:t>
            </w:r>
            <w:proofErr w:type="spellStart"/>
            <w:r w:rsidRPr="00B62A13">
              <w:rPr>
                <w:sz w:val="20"/>
              </w:rPr>
              <w:t>Блюменталем</w:t>
            </w:r>
            <w:proofErr w:type="spellEnd"/>
            <w:r w:rsidRPr="00B62A13">
              <w:rPr>
                <w:sz w:val="20"/>
              </w:rPr>
              <w:t xml:space="preserve"> в 1995 году и быстро стал одним из самых известных ресторанов в мире. Ресторан предлагает уникальный опыт для гостей, используя новые технологии и инновационные подходы. Например, здесь можно попробовать десерт, который выглядит как яичный белок, но на самом деле это мороженое с ванильным вкусом. В меню также есть блюда, которые подаются на специально разработанных тарелках, которые меняют цвет или форму при контакте с едой.</w:t>
            </w:r>
            <w:r w:rsidRPr="00B62A13">
              <w:rPr>
                <w:sz w:val="20"/>
              </w:rPr>
              <w:br/>
              <w:t xml:space="preserve">2. </w:t>
            </w:r>
            <w:proofErr w:type="spellStart"/>
            <w:r w:rsidRPr="00B62A13">
              <w:rPr>
                <w:sz w:val="20"/>
              </w:rPr>
              <w:t>El</w:t>
            </w:r>
            <w:proofErr w:type="spellEnd"/>
            <w:r w:rsidRPr="00B62A13">
              <w:rPr>
                <w:sz w:val="20"/>
              </w:rPr>
              <w:t xml:space="preserve"> </w:t>
            </w:r>
            <w:proofErr w:type="spellStart"/>
            <w:r w:rsidRPr="00B62A13">
              <w:rPr>
                <w:sz w:val="20"/>
              </w:rPr>
              <w:t>Bulli</w:t>
            </w:r>
            <w:proofErr w:type="spellEnd"/>
            <w:r w:rsidRPr="00B62A13">
              <w:rPr>
                <w:sz w:val="20"/>
              </w:rPr>
              <w:t xml:space="preserve"> - это ресторан, который находился в Каталонии, Испания. Он был открыт в 1961 году и закрыт в 2011 году. Ресторан был известен своими шеф-поваром </w:t>
            </w:r>
            <w:proofErr w:type="spellStart"/>
            <w:r w:rsidRPr="00B62A13">
              <w:rPr>
                <w:sz w:val="20"/>
              </w:rPr>
              <w:t>Ферран</w:t>
            </w:r>
            <w:proofErr w:type="spellEnd"/>
            <w:r w:rsidRPr="00B62A13">
              <w:rPr>
                <w:sz w:val="20"/>
              </w:rPr>
              <w:t xml:space="preserve"> </w:t>
            </w:r>
            <w:proofErr w:type="spellStart"/>
            <w:r w:rsidRPr="00B62A13">
              <w:rPr>
                <w:sz w:val="20"/>
              </w:rPr>
              <w:t>Адриа</w:t>
            </w:r>
            <w:proofErr w:type="spellEnd"/>
            <w:r w:rsidRPr="00B62A13">
              <w:rPr>
                <w:sz w:val="20"/>
              </w:rPr>
              <w:t xml:space="preserve">, который использовал различные техники приготовления, такие как </w:t>
            </w:r>
            <w:proofErr w:type="spellStart"/>
            <w:r w:rsidRPr="00B62A13">
              <w:rPr>
                <w:sz w:val="20"/>
              </w:rPr>
              <w:t>сферификация</w:t>
            </w:r>
            <w:proofErr w:type="spellEnd"/>
            <w:r w:rsidRPr="00B62A13">
              <w:rPr>
                <w:sz w:val="20"/>
              </w:rPr>
              <w:t xml:space="preserve"> и дистилляция, чтобы создавать блюда, которые выглядели как произведения искусства.</w:t>
            </w:r>
            <w:r w:rsidRPr="00B62A13">
              <w:rPr>
                <w:sz w:val="20"/>
              </w:rPr>
              <w:br/>
              <w:t xml:space="preserve">3. </w:t>
            </w:r>
            <w:proofErr w:type="spellStart"/>
            <w:r w:rsidRPr="00B62A13">
              <w:rPr>
                <w:sz w:val="20"/>
              </w:rPr>
              <w:t>Alinea</w:t>
            </w:r>
            <w:proofErr w:type="spellEnd"/>
            <w:r w:rsidRPr="00B62A13">
              <w:rPr>
                <w:sz w:val="20"/>
              </w:rPr>
              <w:t xml:space="preserve"> - это ресторан, который находится в Чикаго, США. Он был открыт в 2005 году и быстро стал одним из самых известных ресторанов в мире. Ресторан также использует передовые технологии и инновационные подходы для создания уникального опыта для гостей. Например, здесь </w:t>
            </w:r>
            <w:r w:rsidRPr="00B62A13">
              <w:rPr>
                <w:sz w:val="20"/>
              </w:rPr>
              <w:lastRenderedPageBreak/>
              <w:t>можно попробовать блюдо, которое подается на надувном подушечке, которая летит над столом гостей.</w:t>
            </w:r>
            <w:r w:rsidRPr="00B62A13">
              <w:rPr>
                <w:sz w:val="20"/>
              </w:rPr>
              <w:br/>
              <w:t xml:space="preserve">4. </w:t>
            </w:r>
            <w:proofErr w:type="spellStart"/>
            <w:r w:rsidRPr="00B62A13">
              <w:rPr>
                <w:sz w:val="20"/>
              </w:rPr>
              <w:t>Noma</w:t>
            </w:r>
            <w:proofErr w:type="spellEnd"/>
            <w:r w:rsidRPr="00B62A13">
              <w:rPr>
                <w:sz w:val="20"/>
              </w:rPr>
              <w:t xml:space="preserve"> - это ресторан, который находится в Копенгагене, Дания. Он был открыт в 2003 году и быстро стал одним из самых известных ресторанов в мире. Ресторан специализируется на использовании местных продуктов и создании уникальных блюд, которые отражают местную культуру и традиции.</w:t>
            </w:r>
            <w:r w:rsidRPr="00B62A13">
              <w:rPr>
                <w:sz w:val="20"/>
              </w:rPr>
              <w:br/>
              <w:t xml:space="preserve">5. </w:t>
            </w:r>
            <w:proofErr w:type="spellStart"/>
            <w:r w:rsidRPr="00B62A13">
              <w:rPr>
                <w:sz w:val="20"/>
              </w:rPr>
              <w:t>Osteria</w:t>
            </w:r>
            <w:proofErr w:type="spellEnd"/>
            <w:r w:rsidRPr="00B62A13">
              <w:rPr>
                <w:sz w:val="20"/>
              </w:rPr>
              <w:t xml:space="preserve"> </w:t>
            </w:r>
            <w:proofErr w:type="spellStart"/>
            <w:r w:rsidRPr="00B62A13">
              <w:rPr>
                <w:sz w:val="20"/>
              </w:rPr>
              <w:t>Francescana</w:t>
            </w:r>
            <w:proofErr w:type="spellEnd"/>
            <w:r w:rsidRPr="00B62A13">
              <w:rPr>
                <w:sz w:val="20"/>
              </w:rPr>
              <w:t xml:space="preserve"> - это ресторан, который находится в </w:t>
            </w:r>
            <w:proofErr w:type="spellStart"/>
            <w:r w:rsidRPr="00B62A13">
              <w:rPr>
                <w:sz w:val="20"/>
              </w:rPr>
              <w:t>Модене</w:t>
            </w:r>
            <w:proofErr w:type="spellEnd"/>
            <w:r w:rsidRPr="00B62A13">
              <w:rPr>
                <w:sz w:val="20"/>
              </w:rPr>
              <w:t xml:space="preserve">, Италия. Он был открыт в 1995 году и быстро стал одним из самых известных ресторанов в мире. Шеф-повар </w:t>
            </w:r>
            <w:proofErr w:type="spellStart"/>
            <w:r w:rsidRPr="00B62A13">
              <w:rPr>
                <w:sz w:val="20"/>
              </w:rPr>
              <w:t>Массимо</w:t>
            </w:r>
            <w:proofErr w:type="spellEnd"/>
            <w:r w:rsidRPr="00B62A13">
              <w:rPr>
                <w:sz w:val="20"/>
              </w:rPr>
              <w:t xml:space="preserve"> </w:t>
            </w:r>
            <w:proofErr w:type="spellStart"/>
            <w:r w:rsidRPr="00B62A13">
              <w:rPr>
                <w:sz w:val="20"/>
              </w:rPr>
              <w:t>Боттура</w:t>
            </w:r>
            <w:proofErr w:type="spellEnd"/>
            <w:r w:rsidRPr="00B62A13">
              <w:rPr>
                <w:sz w:val="20"/>
              </w:rPr>
              <w:t xml:space="preserve"> использует необычные сочетания ингредиентов и техники приготовления, чтобы создавать блюда, которые удивляют и впечатляют гостей.</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sz w:val="20"/>
              </w:rPr>
            </w:pPr>
            <w:r>
              <w:rPr>
                <w:rFonts w:ascii="Times New Roman" w:hAnsi="Times New Roman"/>
                <w:sz w:val="20"/>
              </w:rPr>
              <w:lastRenderedPageBreak/>
              <w:t>15</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tabs>
                <w:tab w:val="left" w:pos="414"/>
              </w:tabs>
              <w:rPr>
                <w:rFonts w:ascii="Times New Roman" w:hAnsi="Times New Roman"/>
                <w:b/>
                <w:sz w:val="20"/>
              </w:rPr>
            </w:pPr>
            <w:r>
              <w:rPr>
                <w:rFonts w:ascii="Times New Roman" w:hAnsi="Times New Roman"/>
                <w:b/>
                <w:sz w:val="20"/>
              </w:rPr>
              <w:t>Ценностное предложение*</w:t>
            </w:r>
          </w:p>
          <w:p w:rsidR="0079726F" w:rsidRDefault="0079726F" w:rsidP="0079726F">
            <w:pPr>
              <w:tabs>
                <w:tab w:val="left" w:pos="414"/>
              </w:tabs>
              <w:rPr>
                <w:rFonts w:ascii="Times New Roman" w:hAnsi="Times New Roman"/>
                <w:i/>
                <w:sz w:val="20"/>
              </w:rPr>
            </w:pPr>
            <w:r>
              <w:rPr>
                <w:rFonts w:ascii="Times New Roman" w:hAnsi="Times New Roman"/>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rsidR="0079726F" w:rsidRDefault="00844052" w:rsidP="0079726F">
            <w:pPr>
              <w:pStyle w:val="TableText"/>
              <w:widowControl w:val="0"/>
              <w:spacing w:after="0"/>
              <w:ind w:firstLine="360"/>
              <w:jc w:val="both"/>
              <w:rPr>
                <w:sz w:val="20"/>
              </w:rPr>
            </w:pPr>
            <w:r w:rsidRPr="00844052">
              <w:rPr>
                <w:sz w:val="20"/>
              </w:rPr>
              <w:t>«Мир информационных технологий и вкусная еда - теперь возможно всё»</w:t>
            </w:r>
            <w:r w:rsidRPr="00844052">
              <w:rPr>
                <w:sz w:val="20"/>
              </w:rPr>
              <w:br/>
            </w:r>
            <w:r w:rsidRPr="00844052">
              <w:rPr>
                <w:sz w:val="20"/>
              </w:rPr>
              <w:br/>
            </w:r>
            <w:proofErr w:type="spellStart"/>
            <w:r w:rsidRPr="00844052">
              <w:rPr>
                <w:sz w:val="20"/>
              </w:rPr>
              <w:t>ITMeal</w:t>
            </w:r>
            <w:proofErr w:type="spellEnd"/>
            <w:r w:rsidRPr="00844052">
              <w:rPr>
                <w:sz w:val="20"/>
              </w:rPr>
              <w:t xml:space="preserve"> - это не только вкусная и разнообразная еда по доступным ценам, это новые эмоции, возможности, эксперименты. Выбирая нас, вы гарантированно проведёте незабываемо своё время, получите возможность раскрыть свои таланты в области кулинарии и ощутить себя героем виртуальной реальности.</w:t>
            </w:r>
          </w:p>
        </w:tc>
      </w:tr>
      <w:tr w:rsidR="0079726F" w:rsidTr="0079726F">
        <w:trPr>
          <w:trHeight w:val="1011"/>
        </w:trPr>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16</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b/>
                <w:sz w:val="20"/>
              </w:rPr>
              <w:t>т.п.)*</w:t>
            </w:r>
            <w:proofErr w:type="gramEnd"/>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rsidR="0079726F" w:rsidRDefault="00844052" w:rsidP="0079726F">
            <w:pPr>
              <w:pStyle w:val="TableText"/>
              <w:widowControl w:val="0"/>
              <w:spacing w:after="0"/>
              <w:ind w:firstLine="360"/>
              <w:jc w:val="both"/>
              <w:rPr>
                <w:sz w:val="20"/>
              </w:rPr>
            </w:pPr>
            <w:proofErr w:type="spellStart"/>
            <w:r w:rsidRPr="00844052">
              <w:rPr>
                <w:sz w:val="20"/>
              </w:rPr>
              <w:t>ITMeal</w:t>
            </w:r>
            <w:proofErr w:type="spellEnd"/>
            <w:r w:rsidRPr="00844052">
              <w:rPr>
                <w:sz w:val="20"/>
              </w:rPr>
              <w:t xml:space="preserve"> - ресторан высоких технологий. Концепция данного заведения привлечёт любого человека, так как это новый проект, невиданный ранее. Ресторан будет обладать уникальной культурой обслуживания, опирающейся на информационные технологии, а также отличным качеством подаваемых блюд. </w:t>
            </w:r>
            <w:proofErr w:type="spellStart"/>
            <w:r w:rsidRPr="00844052">
              <w:rPr>
                <w:sz w:val="20"/>
              </w:rPr>
              <w:t>ITMeal</w:t>
            </w:r>
            <w:proofErr w:type="spellEnd"/>
            <w:r w:rsidRPr="00844052">
              <w:rPr>
                <w:sz w:val="20"/>
              </w:rPr>
              <w:t xml:space="preserve"> будет полностью отображать достижения в области IT технологий, что позволит превзойти ожидания современного человека.</w:t>
            </w:r>
          </w:p>
        </w:tc>
      </w:tr>
      <w:tr w:rsidR="0079726F" w:rsidTr="0079726F">
        <w:trPr>
          <w:trHeight w:val="553"/>
        </w:trPr>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jc w:val="center"/>
              <w:rPr>
                <w:rFonts w:ascii="Times New Roman" w:hAnsi="Times New Roman"/>
                <w:b/>
                <w:sz w:val="28"/>
              </w:rPr>
            </w:pPr>
          </w:p>
        </w:tc>
        <w:tc>
          <w:tcPr>
            <w:tcW w:w="10064" w:type="dxa"/>
            <w:gridSpan w:val="2"/>
            <w:tcBorders>
              <w:top w:val="single" w:sz="4" w:space="0" w:color="000000"/>
              <w:left w:val="single" w:sz="4" w:space="0" w:color="000000"/>
              <w:bottom w:val="single" w:sz="4" w:space="0" w:color="000000"/>
              <w:right w:val="single" w:sz="4" w:space="0" w:color="000000"/>
            </w:tcBorders>
            <w:vAlign w:val="center"/>
          </w:tcPr>
          <w:p w:rsidR="0079726F" w:rsidRDefault="0079726F" w:rsidP="0079726F">
            <w:pPr>
              <w:jc w:val="center"/>
              <w:rPr>
                <w:rFonts w:ascii="Times New Roman" w:hAnsi="Times New Roman"/>
                <w:b/>
                <w:sz w:val="20"/>
              </w:rPr>
            </w:pPr>
            <w:r>
              <w:rPr>
                <w:rFonts w:ascii="Times New Roman" w:hAnsi="Times New Roman"/>
                <w:b/>
                <w:sz w:val="28"/>
              </w:rPr>
              <w:t>Характеристика будущего продукта</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widowControl w:val="0"/>
              <w:spacing w:after="0"/>
              <w:rPr>
                <w:rFonts w:ascii="Times New Roman" w:hAnsi="Times New Roman"/>
                <w:sz w:val="20"/>
              </w:rPr>
            </w:pPr>
            <w:r>
              <w:rPr>
                <w:rFonts w:ascii="Times New Roman" w:hAnsi="Times New Roman"/>
                <w:sz w:val="20"/>
              </w:rPr>
              <w:t>17</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widowControl w:val="0"/>
              <w:spacing w:after="0"/>
              <w:rPr>
                <w:rFonts w:ascii="Times New Roman" w:hAnsi="Times New Roman"/>
                <w:b/>
                <w:sz w:val="20"/>
              </w:rPr>
            </w:pPr>
            <w:r>
              <w:rPr>
                <w:rFonts w:ascii="Times New Roman" w:hAnsi="Times New Roman"/>
                <w:b/>
                <w:sz w:val="20"/>
              </w:rPr>
              <w:t>Основные технические параметры, включая обоснование соответствия идеи/задела тематическому направлению (лоту)*</w:t>
            </w:r>
          </w:p>
          <w:p w:rsidR="0079726F" w:rsidRDefault="0079726F" w:rsidP="0079726F">
            <w:pPr>
              <w:widowControl w:val="0"/>
              <w:spacing w:after="0"/>
              <w:rPr>
                <w:rFonts w:ascii="Times New Roman" w:hAnsi="Times New Roman"/>
                <w:sz w:val="20"/>
              </w:rPr>
            </w:pPr>
          </w:p>
          <w:p w:rsidR="0079726F" w:rsidRDefault="0079726F" w:rsidP="0079726F">
            <w:pPr>
              <w:widowControl w:val="0"/>
              <w:spacing w:after="0"/>
              <w:rPr>
                <w:rFonts w:ascii="Times New Roman" w:hAnsi="Times New Roman"/>
                <w:i/>
                <w:sz w:val="20"/>
              </w:rPr>
            </w:pPr>
            <w:r>
              <w:rPr>
                <w:rFonts w:ascii="Times New Roman" w:hAnsi="Times New Roman"/>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tcPr>
          <w:p w:rsidR="0079726F" w:rsidRPr="00F75108" w:rsidRDefault="00F75108" w:rsidP="00F75108">
            <w:pPr>
              <w:jc w:val="both"/>
              <w:rPr>
                <w:rFonts w:ascii="Times New Roman" w:hAnsi="Times New Roman"/>
                <w:sz w:val="20"/>
              </w:rPr>
            </w:pPr>
            <w:r>
              <w:rPr>
                <w:rFonts w:ascii="Times New Roman" w:hAnsi="Times New Roman"/>
                <w:sz w:val="20"/>
              </w:rPr>
              <w:t xml:space="preserve">В ресторане </w:t>
            </w:r>
            <w:proofErr w:type="spellStart"/>
            <w:r>
              <w:rPr>
                <w:rFonts w:ascii="Times New Roman" w:hAnsi="Times New Roman"/>
                <w:sz w:val="20"/>
                <w:lang w:val="en-US"/>
              </w:rPr>
              <w:t>ITMeal</w:t>
            </w:r>
            <w:proofErr w:type="spellEnd"/>
            <w:r w:rsidRPr="00F75108">
              <w:rPr>
                <w:rFonts w:ascii="Times New Roman" w:hAnsi="Times New Roman"/>
                <w:sz w:val="20"/>
              </w:rPr>
              <w:t xml:space="preserve"> </w:t>
            </w:r>
            <w:r>
              <w:rPr>
                <w:rFonts w:ascii="Times New Roman" w:hAnsi="Times New Roman"/>
                <w:sz w:val="20"/>
              </w:rPr>
              <w:t>будут задействованы самые прогрессивные технологии. Клиенты смогут самостоятельн</w:t>
            </w:r>
            <w:r w:rsidR="00AD152C">
              <w:rPr>
                <w:rFonts w:ascii="Times New Roman" w:hAnsi="Times New Roman"/>
                <w:sz w:val="20"/>
              </w:rPr>
              <w:t xml:space="preserve">о заказывать </w:t>
            </w:r>
            <w:proofErr w:type="gramStart"/>
            <w:r w:rsidR="00AD152C">
              <w:rPr>
                <w:rFonts w:ascii="Times New Roman" w:hAnsi="Times New Roman"/>
                <w:sz w:val="20"/>
              </w:rPr>
              <w:t>еду,  изуча</w:t>
            </w:r>
            <w:r>
              <w:rPr>
                <w:rFonts w:ascii="Times New Roman" w:hAnsi="Times New Roman"/>
                <w:sz w:val="20"/>
              </w:rPr>
              <w:t>ть</w:t>
            </w:r>
            <w:proofErr w:type="gramEnd"/>
            <w:r>
              <w:rPr>
                <w:rFonts w:ascii="Times New Roman" w:hAnsi="Times New Roman"/>
                <w:sz w:val="20"/>
              </w:rPr>
              <w:t xml:space="preserve"> продукты, входящие в блюдо, также будет возможно узнать о различных </w:t>
            </w:r>
            <w:r>
              <w:rPr>
                <w:rFonts w:ascii="Times New Roman" w:hAnsi="Times New Roman"/>
                <w:sz w:val="20"/>
                <w:lang w:val="en-US"/>
              </w:rPr>
              <w:t>IT</w:t>
            </w:r>
            <w:r>
              <w:rPr>
                <w:rFonts w:ascii="Times New Roman" w:hAnsi="Times New Roman"/>
                <w:sz w:val="20"/>
              </w:rPr>
              <w:t xml:space="preserve">-технологиях через встроенные в столы планшеты. Познавательные развлечения для детей так </w:t>
            </w:r>
            <w:proofErr w:type="gramStart"/>
            <w:r>
              <w:rPr>
                <w:rFonts w:ascii="Times New Roman" w:hAnsi="Times New Roman"/>
                <w:sz w:val="20"/>
              </w:rPr>
              <w:t>же</w:t>
            </w:r>
            <w:proofErr w:type="gramEnd"/>
            <w:r>
              <w:rPr>
                <w:rFonts w:ascii="Times New Roman" w:hAnsi="Times New Roman"/>
                <w:sz w:val="20"/>
              </w:rPr>
              <w:t xml:space="preserve"> не выходя из-за столы. Гости заведения смогут самостоятельно приготовить себе </w:t>
            </w:r>
            <w:proofErr w:type="gramStart"/>
            <w:r>
              <w:rPr>
                <w:rFonts w:ascii="Times New Roman" w:hAnsi="Times New Roman"/>
                <w:sz w:val="20"/>
              </w:rPr>
              <w:t>еду</w:t>
            </w:r>
            <w:proofErr w:type="gramEnd"/>
            <w:r>
              <w:rPr>
                <w:rFonts w:ascii="Times New Roman" w:hAnsi="Times New Roman"/>
                <w:sz w:val="20"/>
              </w:rPr>
              <w:t xml:space="preserve"> используя нано-технологии в пищевой промышленности, это позволит гостям почувствовать себя настоящими поварами высокой кухни. Также залы с </w:t>
            </w:r>
            <w:proofErr w:type="spellStart"/>
            <w:r>
              <w:rPr>
                <w:rFonts w:ascii="Times New Roman" w:hAnsi="Times New Roman"/>
                <w:sz w:val="20"/>
              </w:rPr>
              <w:t>шумоизоляцией</w:t>
            </w:r>
            <w:proofErr w:type="spellEnd"/>
            <w:r>
              <w:rPr>
                <w:rFonts w:ascii="Times New Roman" w:hAnsi="Times New Roman"/>
                <w:sz w:val="20"/>
              </w:rPr>
              <w:t xml:space="preserve"> и доставкой еды роботами-официанта</w:t>
            </w:r>
            <w:r w:rsidR="00AD152C">
              <w:rPr>
                <w:rFonts w:ascii="Times New Roman" w:hAnsi="Times New Roman"/>
                <w:sz w:val="20"/>
              </w:rPr>
              <w:t xml:space="preserve">ми позволят людям провести вечер на </w:t>
            </w:r>
            <w:proofErr w:type="spellStart"/>
            <w:r w:rsidR="00AD152C">
              <w:rPr>
                <w:rFonts w:ascii="Times New Roman" w:hAnsi="Times New Roman"/>
                <w:sz w:val="20"/>
              </w:rPr>
              <w:t>едине</w:t>
            </w:r>
            <w:proofErr w:type="spellEnd"/>
            <w:r w:rsidR="00AD152C">
              <w:rPr>
                <w:rFonts w:ascii="Times New Roman" w:hAnsi="Times New Roman"/>
                <w:sz w:val="20"/>
              </w:rPr>
              <w:t xml:space="preserve">, лишь в своей компании. </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18</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Организационные, производственные и финансовые параметры бизнеса*</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 xml:space="preserve">Приводится видение основателя (-лей) </w:t>
            </w:r>
            <w:proofErr w:type="spellStart"/>
            <w:r>
              <w:rPr>
                <w:rFonts w:ascii="Times New Roman" w:hAnsi="Times New Roman"/>
                <w:i/>
                <w:sz w:val="20"/>
              </w:rPr>
              <w:t>стартапа</w:t>
            </w:r>
            <w:proofErr w:type="spellEnd"/>
            <w:r>
              <w:rPr>
                <w:rFonts w:ascii="Times New Roman" w:hAnsi="Times New Roman"/>
                <w:i/>
                <w:sz w:val="20"/>
              </w:rPr>
              <w:t xml:space="preserve">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tcPr>
          <w:p w:rsidR="0079726F" w:rsidRDefault="00AD152C" w:rsidP="00AD152C">
            <w:pPr>
              <w:jc w:val="both"/>
              <w:rPr>
                <w:rFonts w:ascii="Times New Roman" w:hAnsi="Times New Roman"/>
                <w:sz w:val="20"/>
              </w:rPr>
            </w:pPr>
            <w:r>
              <w:rPr>
                <w:rFonts w:ascii="Times New Roman" w:hAnsi="Times New Roman"/>
                <w:sz w:val="20"/>
              </w:rPr>
              <w:t xml:space="preserve">В штате работников ресторана будут повара, официанты, управляющие </w:t>
            </w:r>
            <w:r w:rsidR="00FE6838">
              <w:rPr>
                <w:rFonts w:ascii="Times New Roman" w:hAnsi="Times New Roman"/>
                <w:sz w:val="20"/>
              </w:rPr>
              <w:t xml:space="preserve">в залах, топ-менеджер, бухгалтер и </w:t>
            </w:r>
            <w:proofErr w:type="spellStart"/>
            <w:r w:rsidR="00FE6838">
              <w:rPr>
                <w:rFonts w:ascii="Times New Roman" w:hAnsi="Times New Roman"/>
                <w:sz w:val="20"/>
              </w:rPr>
              <w:t>тп</w:t>
            </w:r>
            <w:proofErr w:type="spellEnd"/>
            <w:r w:rsidR="00FE6838">
              <w:rPr>
                <w:rFonts w:ascii="Times New Roman" w:hAnsi="Times New Roman"/>
                <w:sz w:val="20"/>
              </w:rPr>
              <w:t xml:space="preserve">. </w:t>
            </w:r>
          </w:p>
          <w:p w:rsidR="00E33C21" w:rsidRDefault="007340ED" w:rsidP="007340ED">
            <w:pPr>
              <w:jc w:val="both"/>
              <w:rPr>
                <w:rFonts w:ascii="Times New Roman" w:hAnsi="Times New Roman"/>
                <w:sz w:val="20"/>
              </w:rPr>
            </w:pPr>
            <w:r w:rsidRPr="007340ED">
              <w:rPr>
                <w:rFonts w:ascii="Times New Roman" w:hAnsi="Times New Roman"/>
                <w:sz w:val="20"/>
              </w:rPr>
              <w:t>1.</w:t>
            </w:r>
            <w:r w:rsidR="00E33C21">
              <w:rPr>
                <w:rFonts w:ascii="Times New Roman" w:hAnsi="Times New Roman"/>
                <w:sz w:val="20"/>
              </w:rPr>
              <w:t xml:space="preserve">Написание сайта </w:t>
            </w:r>
            <w:r w:rsidR="00FC7A4D">
              <w:rPr>
                <w:rFonts w:ascii="Times New Roman" w:hAnsi="Times New Roman"/>
                <w:sz w:val="20"/>
              </w:rPr>
              <w:t xml:space="preserve">и создание соц. сетей </w:t>
            </w:r>
          </w:p>
          <w:p w:rsidR="007340ED" w:rsidRPr="007340ED" w:rsidRDefault="00E33C21" w:rsidP="007340ED">
            <w:pPr>
              <w:jc w:val="both"/>
              <w:rPr>
                <w:rFonts w:ascii="Times New Roman" w:hAnsi="Times New Roman"/>
                <w:sz w:val="20"/>
              </w:rPr>
            </w:pPr>
            <w:r>
              <w:rPr>
                <w:rFonts w:ascii="Times New Roman" w:hAnsi="Times New Roman"/>
                <w:sz w:val="20"/>
              </w:rPr>
              <w:t xml:space="preserve">2. </w:t>
            </w:r>
            <w:r w:rsidR="007340ED" w:rsidRPr="007340ED">
              <w:rPr>
                <w:rFonts w:ascii="Times New Roman" w:hAnsi="Times New Roman"/>
                <w:sz w:val="20"/>
              </w:rPr>
              <w:t>Поиск партнёров и площадок</w:t>
            </w:r>
            <w:r>
              <w:rPr>
                <w:rFonts w:ascii="Times New Roman" w:hAnsi="Times New Roman"/>
                <w:sz w:val="20"/>
              </w:rPr>
              <w:t xml:space="preserve"> для рекламы ресторана и его возможностей </w:t>
            </w:r>
            <w:r w:rsidR="007340ED" w:rsidRPr="007340ED">
              <w:rPr>
                <w:rFonts w:ascii="Times New Roman" w:hAnsi="Times New Roman"/>
                <w:sz w:val="20"/>
              </w:rPr>
              <w:t xml:space="preserve"> </w:t>
            </w:r>
          </w:p>
          <w:p w:rsidR="007340ED" w:rsidRDefault="00E33C21" w:rsidP="00E33C21">
            <w:pPr>
              <w:jc w:val="both"/>
              <w:rPr>
                <w:rFonts w:ascii="Times New Roman" w:hAnsi="Times New Roman"/>
                <w:sz w:val="20"/>
              </w:rPr>
            </w:pPr>
            <w:r>
              <w:rPr>
                <w:rFonts w:ascii="Times New Roman" w:hAnsi="Times New Roman"/>
                <w:sz w:val="20"/>
              </w:rPr>
              <w:t xml:space="preserve">3. </w:t>
            </w:r>
            <w:r w:rsidR="007340ED" w:rsidRPr="007340ED">
              <w:rPr>
                <w:rFonts w:ascii="Times New Roman" w:hAnsi="Times New Roman"/>
                <w:sz w:val="20"/>
              </w:rPr>
              <w:t xml:space="preserve">Интеграция </w:t>
            </w:r>
            <w:r w:rsidR="00FC7A4D">
              <w:rPr>
                <w:rFonts w:ascii="Times New Roman" w:hAnsi="Times New Roman"/>
                <w:sz w:val="20"/>
              </w:rPr>
              <w:t xml:space="preserve">с </w:t>
            </w:r>
            <w:proofErr w:type="spellStart"/>
            <w:r w:rsidR="00FC7A4D">
              <w:rPr>
                <w:rFonts w:ascii="Times New Roman" w:hAnsi="Times New Roman"/>
                <w:sz w:val="20"/>
              </w:rPr>
              <w:t>блоггерами</w:t>
            </w:r>
            <w:proofErr w:type="spellEnd"/>
            <w:r w:rsidR="00FC7A4D">
              <w:rPr>
                <w:rFonts w:ascii="Times New Roman" w:hAnsi="Times New Roman"/>
                <w:sz w:val="20"/>
              </w:rPr>
              <w:t xml:space="preserve"> и крупными компаниями </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19</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Основные конкурентные преимущества*</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lastRenderedPageBreak/>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ind w:firstLine="360"/>
              <w:jc w:val="both"/>
              <w:rPr>
                <w:rFonts w:ascii="Times New Roman" w:hAnsi="Times New Roman"/>
                <w:sz w:val="20"/>
              </w:rPr>
            </w:pPr>
            <w:r w:rsidRPr="00B62A13">
              <w:rPr>
                <w:rFonts w:ascii="Times New Roman" w:hAnsi="Times New Roman"/>
                <w:sz w:val="20"/>
              </w:rPr>
              <w:lastRenderedPageBreak/>
              <w:t xml:space="preserve">Ресторан </w:t>
            </w:r>
            <w:proofErr w:type="spellStart"/>
            <w:r w:rsidRPr="00B62A13">
              <w:rPr>
                <w:rFonts w:ascii="Times New Roman" w:hAnsi="Times New Roman"/>
                <w:sz w:val="20"/>
              </w:rPr>
              <w:t>ITMeal</w:t>
            </w:r>
            <w:proofErr w:type="spellEnd"/>
            <w:r w:rsidRPr="00B62A13">
              <w:rPr>
                <w:rFonts w:ascii="Times New Roman" w:hAnsi="Times New Roman"/>
                <w:sz w:val="20"/>
              </w:rPr>
              <w:t xml:space="preserve"> предлагает уникальные и инновационные возможности для наших гостей, которые создают конкурентные преимущества в сравнении с существующими аналогами. </w:t>
            </w:r>
            <w:r w:rsidRPr="00B62A13">
              <w:rPr>
                <w:rFonts w:ascii="Times New Roman" w:hAnsi="Times New Roman"/>
                <w:sz w:val="20"/>
              </w:rPr>
              <w:br/>
            </w:r>
            <w:r w:rsidRPr="00B62A13">
              <w:rPr>
                <w:rFonts w:ascii="Times New Roman" w:hAnsi="Times New Roman"/>
                <w:sz w:val="20"/>
              </w:rPr>
              <w:lastRenderedPageBreak/>
              <w:br/>
              <w:t>1. Качественные характеристики:</w:t>
            </w:r>
            <w:r w:rsidRPr="00B62A13">
              <w:rPr>
                <w:rFonts w:ascii="Times New Roman" w:hAnsi="Times New Roman"/>
                <w:sz w:val="20"/>
              </w:rPr>
              <w:br/>
              <w:t xml:space="preserve">- </w:t>
            </w:r>
            <w:proofErr w:type="spellStart"/>
            <w:r w:rsidRPr="00B62A13">
              <w:rPr>
                <w:rFonts w:ascii="Times New Roman" w:hAnsi="Times New Roman"/>
                <w:sz w:val="20"/>
              </w:rPr>
              <w:t>Atmosphere</w:t>
            </w:r>
            <w:proofErr w:type="spellEnd"/>
            <w:r w:rsidRPr="00B62A13">
              <w:rPr>
                <w:rFonts w:ascii="Times New Roman" w:hAnsi="Times New Roman"/>
                <w:sz w:val="20"/>
              </w:rPr>
              <w:t xml:space="preserve"> </w:t>
            </w:r>
            <w:proofErr w:type="spellStart"/>
            <w:r w:rsidRPr="00B62A13">
              <w:rPr>
                <w:rFonts w:ascii="Times New Roman" w:hAnsi="Times New Roman"/>
                <w:sz w:val="20"/>
              </w:rPr>
              <w:t>Rooms</w:t>
            </w:r>
            <w:proofErr w:type="spellEnd"/>
            <w:r w:rsidRPr="00B62A13">
              <w:rPr>
                <w:rFonts w:ascii="Times New Roman" w:hAnsi="Times New Roman"/>
                <w:sz w:val="20"/>
              </w:rPr>
              <w:t xml:space="preserve"> предлагает гостям возможность погрузиться в совершенно новую атмосферу с помощью экранов и потрясающей звуковой системы. Это создает уникальное настроение и добавляет впечатления к общему опыту посещения ресторана.</w:t>
            </w:r>
            <w:r w:rsidRPr="00B62A13">
              <w:rPr>
                <w:rFonts w:ascii="Times New Roman" w:hAnsi="Times New Roman"/>
                <w:sz w:val="20"/>
              </w:rPr>
              <w:br/>
              <w:t xml:space="preserve">- IT </w:t>
            </w:r>
            <w:proofErr w:type="spellStart"/>
            <w:r w:rsidRPr="00B62A13">
              <w:rPr>
                <w:rFonts w:ascii="Times New Roman" w:hAnsi="Times New Roman"/>
                <w:sz w:val="20"/>
              </w:rPr>
              <w:t>Zone</w:t>
            </w:r>
            <w:proofErr w:type="spellEnd"/>
            <w:r w:rsidRPr="00B62A13">
              <w:rPr>
                <w:rFonts w:ascii="Times New Roman" w:hAnsi="Times New Roman"/>
                <w:sz w:val="20"/>
              </w:rPr>
              <w:t xml:space="preserve"> предлагает использование передовых кулинарных технологий, что позволяет гостям наслаждаться блюдами, приготовленными с использованием инновационных методов приготовления. Интерактивные столы помогают гостям изучить каждое блюдо в меню и легко оформить заказ, что увеличивает удобство и комфорт при выборе блюд.</w:t>
            </w:r>
            <w:r w:rsidRPr="00B62A13">
              <w:rPr>
                <w:rFonts w:ascii="Times New Roman" w:hAnsi="Times New Roman"/>
                <w:sz w:val="20"/>
              </w:rPr>
              <w:br/>
              <w:t xml:space="preserve">- </w:t>
            </w:r>
            <w:proofErr w:type="spellStart"/>
            <w:r w:rsidRPr="00B62A13">
              <w:rPr>
                <w:rFonts w:ascii="Times New Roman" w:hAnsi="Times New Roman"/>
                <w:sz w:val="20"/>
              </w:rPr>
              <w:t>Make</w:t>
            </w:r>
            <w:proofErr w:type="spellEnd"/>
            <w:r w:rsidRPr="00B62A13">
              <w:rPr>
                <w:rFonts w:ascii="Times New Roman" w:hAnsi="Times New Roman"/>
                <w:sz w:val="20"/>
              </w:rPr>
              <w:t xml:space="preserve"> </w:t>
            </w:r>
            <w:proofErr w:type="spellStart"/>
            <w:r w:rsidRPr="00B62A13">
              <w:rPr>
                <w:rFonts w:ascii="Times New Roman" w:hAnsi="Times New Roman"/>
                <w:sz w:val="20"/>
              </w:rPr>
              <w:t>and</w:t>
            </w:r>
            <w:proofErr w:type="spellEnd"/>
            <w:r w:rsidRPr="00B62A13">
              <w:rPr>
                <w:rFonts w:ascii="Times New Roman" w:hAnsi="Times New Roman"/>
                <w:sz w:val="20"/>
              </w:rPr>
              <w:t xml:space="preserve"> </w:t>
            </w:r>
            <w:proofErr w:type="spellStart"/>
            <w:r w:rsidRPr="00B62A13">
              <w:rPr>
                <w:rFonts w:ascii="Times New Roman" w:hAnsi="Times New Roman"/>
                <w:sz w:val="20"/>
              </w:rPr>
              <w:t>Eat</w:t>
            </w:r>
            <w:proofErr w:type="spellEnd"/>
            <w:r w:rsidRPr="00B62A13">
              <w:rPr>
                <w:rFonts w:ascii="Times New Roman" w:hAnsi="Times New Roman"/>
                <w:sz w:val="20"/>
              </w:rPr>
              <w:t xml:space="preserve"> дает возможность гостям сами стать шеф-поваром и экспериментировать при создании своих блюд. Это предоставляет персональную и интерактивную практику в кулинарном искусстве, которая привносит уникальность и креативность в обычный опыт посещения ресторана.</w:t>
            </w:r>
            <w:r w:rsidRPr="00B62A13">
              <w:rPr>
                <w:rFonts w:ascii="Times New Roman" w:hAnsi="Times New Roman"/>
                <w:sz w:val="20"/>
              </w:rPr>
              <w:br/>
              <w:t xml:space="preserve">- Участие в игре </w:t>
            </w:r>
            <w:proofErr w:type="spellStart"/>
            <w:r w:rsidRPr="00B62A13">
              <w:rPr>
                <w:rFonts w:ascii="Times New Roman" w:hAnsi="Times New Roman"/>
                <w:sz w:val="20"/>
              </w:rPr>
              <w:t>daily</w:t>
            </w:r>
            <w:proofErr w:type="spellEnd"/>
            <w:r w:rsidRPr="00B62A13">
              <w:rPr>
                <w:rFonts w:ascii="Times New Roman" w:hAnsi="Times New Roman"/>
                <w:sz w:val="20"/>
              </w:rPr>
              <w:t xml:space="preserve"> </w:t>
            </w:r>
            <w:proofErr w:type="spellStart"/>
            <w:r w:rsidRPr="00B62A13">
              <w:rPr>
                <w:rFonts w:ascii="Times New Roman" w:hAnsi="Times New Roman"/>
                <w:sz w:val="20"/>
              </w:rPr>
              <w:t>luck</w:t>
            </w:r>
            <w:proofErr w:type="spellEnd"/>
            <w:r w:rsidRPr="00B62A13">
              <w:rPr>
                <w:rFonts w:ascii="Times New Roman" w:hAnsi="Times New Roman"/>
                <w:sz w:val="20"/>
              </w:rPr>
              <w:t xml:space="preserve"> с роботом-официантом добавляет развлечение и уникальность в посещение ресторана, позволяя гостям испытать свою удачу и получить вознаграждение в виде бесплатного напитка.</w:t>
            </w:r>
            <w:r w:rsidRPr="00B62A13">
              <w:rPr>
                <w:rFonts w:ascii="Times New Roman" w:hAnsi="Times New Roman"/>
                <w:sz w:val="20"/>
              </w:rPr>
              <w:br/>
            </w:r>
            <w:r w:rsidRPr="00B62A13">
              <w:rPr>
                <w:rFonts w:ascii="Times New Roman" w:hAnsi="Times New Roman"/>
                <w:sz w:val="20"/>
              </w:rPr>
              <w:br/>
              <w:t>2. Количественные характеристики:</w:t>
            </w:r>
            <w:r w:rsidRPr="00B62A13">
              <w:rPr>
                <w:rFonts w:ascii="Times New Roman" w:hAnsi="Times New Roman"/>
                <w:sz w:val="20"/>
              </w:rPr>
              <w:br/>
              <w:t>- Разделение ресторана на три захватывающие зоны добавляет разнообразие в опыт посещения. Гости могут выбрать зону в соответствии с их предпочтениями и настроением.</w:t>
            </w:r>
            <w:r w:rsidRPr="00B62A13">
              <w:rPr>
                <w:rFonts w:ascii="Times New Roman" w:hAnsi="Times New Roman"/>
                <w:sz w:val="20"/>
              </w:rPr>
              <w:br/>
              <w:t>- Использование интерактивных столов и роботов-официантов для каждого гостя</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lastRenderedPageBreak/>
              <w:t>20</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Научно-техническое решение и/или результаты, необходимые для создания продукции*</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tcPr>
          <w:p w:rsidR="0079726F" w:rsidRDefault="00AD152C" w:rsidP="0079726F">
            <w:pPr>
              <w:ind w:firstLine="360"/>
              <w:jc w:val="both"/>
              <w:rPr>
                <w:rFonts w:ascii="Times New Roman" w:hAnsi="Times New Roman"/>
                <w:sz w:val="20"/>
              </w:rPr>
            </w:pPr>
            <w:r w:rsidRPr="00AD152C">
              <w:rPr>
                <w:rFonts w:ascii="Times New Roman" w:hAnsi="Times New Roman"/>
                <w:sz w:val="20"/>
              </w:rPr>
              <w:t xml:space="preserve">Все научно-технические решения, которые планируется применить в нашем </w:t>
            </w:r>
            <w:proofErr w:type="spellStart"/>
            <w:r w:rsidRPr="00AD152C">
              <w:rPr>
                <w:rFonts w:ascii="Times New Roman" w:hAnsi="Times New Roman"/>
                <w:sz w:val="20"/>
              </w:rPr>
              <w:t>стартап</w:t>
            </w:r>
            <w:proofErr w:type="spellEnd"/>
            <w:r w:rsidRPr="00AD152C">
              <w:rPr>
                <w:rFonts w:ascii="Times New Roman" w:hAnsi="Times New Roman"/>
                <w:sz w:val="20"/>
              </w:rPr>
              <w:t xml:space="preserve"> проекте, направлены на внедрение роботизации и информатизации в сферу общественного питания для более полного удовлетворения потребностей клиентов. Рассматривая подробнее:</w:t>
            </w:r>
            <w:r w:rsidRPr="00AD152C">
              <w:rPr>
                <w:rFonts w:ascii="Times New Roman" w:hAnsi="Times New Roman"/>
                <w:sz w:val="20"/>
              </w:rPr>
              <w:br/>
              <w:t>1. Аудиовизуальные технологии позволят создать изменчивые интерьер и атмосферу. Теперь заведение не будет привязано к конкретному стилю, а сможет подстраиваться в зависимости от того, что будет выводиться на экраны и как будет настроена музыка. Технологии пространственного звука также позволят всем посетителям в полной мере насладиться музыкальным сопровождением, независимо от того, в какой из комнат заведения они находятся. Каждый раз клиенты будут посещать заведение, как будто в первый раз.</w:t>
            </w:r>
            <w:r w:rsidRPr="00AD152C">
              <w:rPr>
                <w:rFonts w:ascii="Times New Roman" w:hAnsi="Times New Roman"/>
                <w:sz w:val="20"/>
              </w:rPr>
              <w:br/>
              <w:t xml:space="preserve">2. Технологии управления освещением также помогут в создании уникальной атмосферы заведения. Благодаря смарт-освещению можно выделять зоны и комнаты, в которых происходят интересные мероприятия. Технологии позволят выполнять запросы отдельных посетителей, желающих устроить сюрприз для своих друзей/родственников, не нарушая покой других. </w:t>
            </w:r>
            <w:r w:rsidRPr="00AD152C">
              <w:rPr>
                <w:rFonts w:ascii="Times New Roman" w:hAnsi="Times New Roman"/>
                <w:sz w:val="20"/>
              </w:rPr>
              <w:br/>
              <w:t xml:space="preserve">3. Интерактивные столы и мультимедийные интерфейсы откроют новые грани в обслуживании посетителей. Используя мультисенсорный стол, каждый клиент сможет изучить меню в полном объёме, ознакомиться не только со списком ингредиентов, но и посмотреть видео для формирования полного представления о том, что именно ему подадут. Возможность изучить рецепт стимулирует </w:t>
            </w:r>
            <w:r w:rsidRPr="00AD152C">
              <w:rPr>
                <w:rFonts w:ascii="Times New Roman" w:hAnsi="Times New Roman"/>
                <w:sz w:val="20"/>
              </w:rPr>
              <w:lastRenderedPageBreak/>
              <w:t xml:space="preserve">желание посетителя побывать в других комнатах </w:t>
            </w:r>
            <w:proofErr w:type="spellStart"/>
            <w:r w:rsidRPr="00AD152C">
              <w:rPr>
                <w:rFonts w:ascii="Times New Roman" w:hAnsi="Times New Roman"/>
                <w:sz w:val="20"/>
              </w:rPr>
              <w:t>ITMeal</w:t>
            </w:r>
            <w:proofErr w:type="spellEnd"/>
            <w:r w:rsidRPr="00AD152C">
              <w:rPr>
                <w:rFonts w:ascii="Times New Roman" w:hAnsi="Times New Roman"/>
                <w:sz w:val="20"/>
              </w:rPr>
              <w:t xml:space="preserve"> и, возможно, даже попробовать приготовить данное блюдо самому. Специальное программное ПО обеспечит </w:t>
            </w:r>
            <w:proofErr w:type="spellStart"/>
            <w:r w:rsidRPr="00AD152C">
              <w:rPr>
                <w:rFonts w:ascii="Times New Roman" w:hAnsi="Times New Roman"/>
                <w:sz w:val="20"/>
              </w:rPr>
              <w:t>систематизированность</w:t>
            </w:r>
            <w:proofErr w:type="spellEnd"/>
            <w:r w:rsidRPr="00AD152C">
              <w:rPr>
                <w:rFonts w:ascii="Times New Roman" w:hAnsi="Times New Roman"/>
                <w:sz w:val="20"/>
              </w:rPr>
              <w:t xml:space="preserve"> меню, поможет клиенту как можно быстрее найти интересующие позиции. </w:t>
            </w:r>
            <w:r w:rsidRPr="00AD152C">
              <w:rPr>
                <w:rFonts w:ascii="Times New Roman" w:hAnsi="Times New Roman"/>
                <w:sz w:val="20"/>
              </w:rPr>
              <w:br/>
              <w:t xml:space="preserve">4. Технологии молекулярной кухни раскроют привычные продукты и блюда с новой стороны. Посетители </w:t>
            </w:r>
            <w:proofErr w:type="spellStart"/>
            <w:r w:rsidRPr="00AD152C">
              <w:rPr>
                <w:rFonts w:ascii="Times New Roman" w:hAnsi="Times New Roman"/>
                <w:sz w:val="20"/>
              </w:rPr>
              <w:t>ITMeal</w:t>
            </w:r>
            <w:proofErr w:type="spellEnd"/>
            <w:r w:rsidRPr="00AD152C">
              <w:rPr>
                <w:rFonts w:ascii="Times New Roman" w:hAnsi="Times New Roman"/>
                <w:sz w:val="20"/>
              </w:rPr>
              <w:t xml:space="preserve"> смогут почувствовать себя настоящими учёными, если захотят попробовать приготовить блюдо молекулярной кухни самостоятельно.</w:t>
            </w:r>
            <w:r w:rsidRPr="00AD152C">
              <w:rPr>
                <w:rFonts w:ascii="Times New Roman" w:hAnsi="Times New Roman"/>
                <w:sz w:val="20"/>
              </w:rPr>
              <w:br/>
              <w:t>Использование 3D принтера станет настоящей инновацией. Наши посетители смогут не только попробовать блюда из продуктов, напечатанных на нём, но и изучить сам процесс производства, "разобрать продукт на составные волокна".</w:t>
            </w:r>
            <w:r w:rsidRPr="00AD152C">
              <w:rPr>
                <w:rFonts w:ascii="Times New Roman" w:hAnsi="Times New Roman"/>
                <w:sz w:val="20"/>
              </w:rPr>
              <w:br/>
              <w:t>5. Специально написанные алгоритмы случайной генерации будут автоматически подстраиваться под кол-во посетителей за день, участие будет гарантированно всем желающим. Также никаких лимитов на числа устанавливаться не будет, каждый посетитель сможет выбрать то, которое ему нравится.</w:t>
            </w:r>
            <w:r w:rsidRPr="00AD152C">
              <w:rPr>
                <w:rFonts w:ascii="Times New Roman" w:hAnsi="Times New Roman"/>
                <w:sz w:val="20"/>
              </w:rPr>
              <w:br/>
              <w:t xml:space="preserve">6. Роботы-официанты станут достойной заменой людей. Они добавят </w:t>
            </w:r>
            <w:proofErr w:type="spellStart"/>
            <w:r w:rsidRPr="00AD152C">
              <w:rPr>
                <w:rFonts w:ascii="Times New Roman" w:hAnsi="Times New Roman"/>
                <w:sz w:val="20"/>
              </w:rPr>
              <w:t>футуристичность</w:t>
            </w:r>
            <w:proofErr w:type="spellEnd"/>
            <w:r w:rsidRPr="00AD152C">
              <w:rPr>
                <w:rFonts w:ascii="Times New Roman" w:hAnsi="Times New Roman"/>
                <w:sz w:val="20"/>
              </w:rPr>
              <w:t xml:space="preserve"> атмосфере ресторана </w:t>
            </w:r>
            <w:proofErr w:type="spellStart"/>
            <w:r w:rsidRPr="00AD152C">
              <w:rPr>
                <w:rFonts w:ascii="Times New Roman" w:hAnsi="Times New Roman"/>
                <w:sz w:val="20"/>
              </w:rPr>
              <w:t>ITMeal</w:t>
            </w:r>
            <w:proofErr w:type="spellEnd"/>
            <w:r w:rsidRPr="00AD152C">
              <w:rPr>
                <w:rFonts w:ascii="Times New Roman" w:hAnsi="Times New Roman"/>
                <w:sz w:val="20"/>
              </w:rPr>
              <w:t>. Роботы будут запрограммированы на конкретные маршруты к определённым столикам, что минимизирует время ожидания заказа, а также исключит возможность неприятных случайностей, когда блюдо становится непригодным к употреблению или приносится не тому клиенту. Компетентность роботов-официантов не вызовет вопросов, так как все действия, правила этикета, подачи и сервировки уже будут заложены в их программу.</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lastRenderedPageBreak/>
              <w:t>21</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«Задел». Уровень готовности продукта TRL</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 xml:space="preserve">Необходимо указать максимально емко и кратко, насколько проработан </w:t>
            </w:r>
            <w:proofErr w:type="spellStart"/>
            <w:r>
              <w:rPr>
                <w:rFonts w:ascii="Times New Roman" w:hAnsi="Times New Roman"/>
                <w:i/>
                <w:sz w:val="20"/>
              </w:rPr>
              <w:t>стартап</w:t>
            </w:r>
            <w:proofErr w:type="spellEnd"/>
            <w:r>
              <w:rPr>
                <w:rFonts w:ascii="Times New Roman" w:hAnsi="Times New Roman"/>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i/>
                <w:sz w:val="20"/>
              </w:rPr>
              <w:t>стартап</w:t>
            </w:r>
            <w:proofErr w:type="spellEnd"/>
            <w:r>
              <w:rPr>
                <w:rFonts w:ascii="Times New Roman" w:hAnsi="Times New Roman"/>
                <w:i/>
                <w:sz w:val="20"/>
              </w:rPr>
              <w:t xml:space="preserve"> дальше</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ind w:firstLine="360"/>
              <w:jc w:val="both"/>
              <w:rPr>
                <w:rFonts w:ascii="Times New Roman" w:hAnsi="Times New Roman"/>
                <w:sz w:val="20"/>
              </w:rPr>
            </w:pPr>
            <w:r w:rsidRPr="00B62A13">
              <w:rPr>
                <w:rFonts w:ascii="Times New Roman" w:hAnsi="Times New Roman"/>
                <w:sz w:val="20"/>
              </w:rPr>
              <w:t xml:space="preserve">По итогам прохождения акселерационной программы </w:t>
            </w:r>
            <w:proofErr w:type="spellStart"/>
            <w:r w:rsidRPr="00B62A13">
              <w:rPr>
                <w:rFonts w:ascii="Times New Roman" w:hAnsi="Times New Roman"/>
                <w:sz w:val="20"/>
              </w:rPr>
              <w:t>стартап</w:t>
            </w:r>
            <w:proofErr w:type="spellEnd"/>
            <w:r w:rsidRPr="00B62A13">
              <w:rPr>
                <w:rFonts w:ascii="Times New Roman" w:hAnsi="Times New Roman"/>
                <w:sz w:val="20"/>
              </w:rPr>
              <w:t xml:space="preserve">-проект проработан до TRL-3, включительно. Была сформулирована фундаментальная и техническая концепция продукта, оценена степень потребности на рынке, разработана предварительная идея дизайна и т.д. Ценность каждого этапа позволила выявить особенности отдельных комнат в </w:t>
            </w:r>
            <w:proofErr w:type="spellStart"/>
            <w:r w:rsidRPr="00B62A13">
              <w:rPr>
                <w:rFonts w:ascii="Times New Roman" w:hAnsi="Times New Roman"/>
                <w:sz w:val="20"/>
              </w:rPr>
              <w:t>ITMeal</w:t>
            </w:r>
            <w:proofErr w:type="spellEnd"/>
            <w:r w:rsidRPr="00B62A13">
              <w:rPr>
                <w:rFonts w:ascii="Times New Roman" w:hAnsi="Times New Roman"/>
                <w:sz w:val="20"/>
              </w:rPr>
              <w:t xml:space="preserve"> ресторане. Для лучшей реализации проекта будет осуществлён переход на этап TRL-4, чтобы наглядно презентовать потребителям все тонкости данного проекта. В будущем для осуществления всех остальных уровней программы необходимо привлечь стороннее финансирование.</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22</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Соответствие проекта научным и(или) научно-техническим приоритетам образовательной организации/региона заявителя/предприятия*</w:t>
            </w:r>
          </w:p>
          <w:p w:rsidR="0079726F" w:rsidRDefault="0079726F" w:rsidP="0079726F">
            <w:pPr>
              <w:keepLines/>
              <w:spacing w:after="0"/>
              <w:rPr>
                <w:rFonts w:ascii="Times New Roman" w:hAnsi="Times New Roman"/>
                <w:sz w:val="20"/>
              </w:rPr>
            </w:pPr>
          </w:p>
        </w:tc>
        <w:tc>
          <w:tcPr>
            <w:tcW w:w="5381" w:type="dxa"/>
            <w:tcBorders>
              <w:top w:val="single" w:sz="4" w:space="0" w:color="000000"/>
              <w:left w:val="single" w:sz="4" w:space="0" w:color="000000"/>
              <w:bottom w:val="single" w:sz="4" w:space="0" w:color="000000"/>
              <w:right w:val="single" w:sz="4" w:space="0" w:color="000000"/>
            </w:tcBorders>
          </w:tcPr>
          <w:p w:rsidR="0079726F" w:rsidRDefault="00AD152C" w:rsidP="0079726F">
            <w:pPr>
              <w:ind w:firstLine="360"/>
              <w:jc w:val="both"/>
              <w:rPr>
                <w:rFonts w:ascii="Times New Roman" w:hAnsi="Times New Roman"/>
                <w:sz w:val="20"/>
              </w:rPr>
            </w:pPr>
            <w:r w:rsidRPr="00AD152C">
              <w:rPr>
                <w:rFonts w:ascii="Times New Roman" w:hAnsi="Times New Roman"/>
                <w:sz w:val="20"/>
              </w:rPr>
              <w:t xml:space="preserve">Наш проект в полной мере отвечает всем современным тенденциям - роботизации, информатизации сферы производства товаров и услуг. Смоленский филиал РЭУ им. Плеханова ставит своим научным приоритетом воспитание высокообразованных специалистов, способных организовать работу предприятия в условиях технологического развития. Ресторан </w:t>
            </w:r>
            <w:proofErr w:type="spellStart"/>
            <w:r w:rsidRPr="00AD152C">
              <w:rPr>
                <w:rFonts w:ascii="Times New Roman" w:hAnsi="Times New Roman"/>
                <w:sz w:val="20"/>
              </w:rPr>
              <w:t>ITMeal</w:t>
            </w:r>
            <w:proofErr w:type="spellEnd"/>
            <w:r w:rsidRPr="00AD152C">
              <w:rPr>
                <w:rFonts w:ascii="Times New Roman" w:hAnsi="Times New Roman"/>
                <w:sz w:val="20"/>
              </w:rPr>
              <w:t xml:space="preserve"> как раз и стал бы представителем нового сервиса, где менеджеру надо организовать работу уже не официантов и кухни, а людей, которые следят за исправностью работы машин, их заменяющих.</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23</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Каналы продвижения будущего продукта*</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ind w:firstLine="360"/>
              <w:jc w:val="both"/>
              <w:rPr>
                <w:rFonts w:ascii="Times New Roman" w:hAnsi="Times New Roman"/>
                <w:sz w:val="20"/>
              </w:rPr>
            </w:pPr>
            <w:r w:rsidRPr="00B62A13">
              <w:rPr>
                <w:rFonts w:ascii="Times New Roman" w:hAnsi="Times New Roman"/>
                <w:sz w:val="20"/>
              </w:rPr>
              <w:t xml:space="preserve">Для продвижения ресторана </w:t>
            </w:r>
            <w:proofErr w:type="spellStart"/>
            <w:r w:rsidRPr="00B62A13">
              <w:rPr>
                <w:rFonts w:ascii="Times New Roman" w:hAnsi="Times New Roman"/>
                <w:sz w:val="20"/>
              </w:rPr>
              <w:t>ITMeal</w:t>
            </w:r>
            <w:proofErr w:type="spellEnd"/>
            <w:r w:rsidRPr="00B62A13">
              <w:rPr>
                <w:rFonts w:ascii="Times New Roman" w:hAnsi="Times New Roman"/>
                <w:sz w:val="20"/>
              </w:rPr>
              <w:t xml:space="preserve"> и привлечения гостей мы планируем использовать интегрированный маркетинговый подход, который включает в себя следующие стратегии и каналы продвижения:</w:t>
            </w:r>
            <w:r w:rsidRPr="00B62A13">
              <w:rPr>
                <w:rFonts w:ascii="Times New Roman" w:hAnsi="Times New Roman"/>
                <w:sz w:val="20"/>
              </w:rPr>
              <w:br/>
            </w:r>
            <w:r w:rsidRPr="00B62A13">
              <w:rPr>
                <w:rFonts w:ascii="Times New Roman" w:hAnsi="Times New Roman"/>
                <w:sz w:val="20"/>
              </w:rPr>
              <w:br/>
              <w:t xml:space="preserve">1. Целевая аудитория: Имея уникальные зоны и опыт, </w:t>
            </w:r>
            <w:r w:rsidRPr="00B62A13">
              <w:rPr>
                <w:rFonts w:ascii="Times New Roman" w:hAnsi="Times New Roman"/>
                <w:sz w:val="20"/>
              </w:rPr>
              <w:lastRenderedPageBreak/>
              <w:t>которые могут удовлетворить требования самых требовательных гостей, нашей целевой аудиторией будут являться люди, стремящиеся к новым и захватывающим испытаниям, ценящие комфортное и качественное обслуживание и интересующиеся инновационными кулинарными технологиями.</w:t>
            </w:r>
            <w:r w:rsidRPr="00B62A13">
              <w:rPr>
                <w:rFonts w:ascii="Times New Roman" w:hAnsi="Times New Roman"/>
                <w:sz w:val="20"/>
              </w:rPr>
              <w:br/>
            </w:r>
            <w:r w:rsidRPr="00B62A13">
              <w:rPr>
                <w:rFonts w:ascii="Times New Roman" w:hAnsi="Times New Roman"/>
                <w:sz w:val="20"/>
              </w:rPr>
              <w:br/>
              <w:t xml:space="preserve">2. Онлайн-присутствие: Мы планируем активно использовать социальные сети (например, </w:t>
            </w:r>
            <w:proofErr w:type="spellStart"/>
            <w:r w:rsidRPr="00B62A13">
              <w:rPr>
                <w:rFonts w:ascii="Times New Roman" w:hAnsi="Times New Roman"/>
                <w:sz w:val="20"/>
              </w:rPr>
              <w:t>Instagram</w:t>
            </w:r>
            <w:proofErr w:type="spellEnd"/>
            <w:r w:rsidRPr="00B62A13">
              <w:rPr>
                <w:rFonts w:ascii="Times New Roman" w:hAnsi="Times New Roman"/>
                <w:sz w:val="20"/>
              </w:rPr>
              <w:t xml:space="preserve">, </w:t>
            </w:r>
            <w:proofErr w:type="spellStart"/>
            <w:r w:rsidRPr="00B62A13">
              <w:rPr>
                <w:rFonts w:ascii="Times New Roman" w:hAnsi="Times New Roman"/>
                <w:sz w:val="20"/>
              </w:rPr>
              <w:t>telegram,vk</w:t>
            </w:r>
            <w:proofErr w:type="spellEnd"/>
            <w:r w:rsidRPr="00B62A13">
              <w:rPr>
                <w:rFonts w:ascii="Times New Roman" w:hAnsi="Times New Roman"/>
                <w:sz w:val="20"/>
              </w:rPr>
              <w:t xml:space="preserve"> ), чтобы продвигать наш ресторан и делиться фотографиями, видео и отзывами наших гостей. Это поможет нам создать привлекательный образ и привлечь новых посетителей.</w:t>
            </w:r>
            <w:r w:rsidRPr="00B62A13">
              <w:rPr>
                <w:rFonts w:ascii="Times New Roman" w:hAnsi="Times New Roman"/>
                <w:sz w:val="20"/>
              </w:rPr>
              <w:br/>
            </w:r>
            <w:r w:rsidRPr="00B62A13">
              <w:rPr>
                <w:rFonts w:ascii="Times New Roman" w:hAnsi="Times New Roman"/>
                <w:sz w:val="20"/>
              </w:rPr>
              <w:br/>
              <w:t xml:space="preserve">3. Веб-сайт: Мы создадим информативный и привлекательный веб-сайт, на котором будут представлены все наши зоны, услуги и особенности ресторана </w:t>
            </w:r>
            <w:proofErr w:type="spellStart"/>
            <w:r w:rsidRPr="00B62A13">
              <w:rPr>
                <w:rFonts w:ascii="Times New Roman" w:hAnsi="Times New Roman"/>
                <w:sz w:val="20"/>
              </w:rPr>
              <w:t>ITMeal</w:t>
            </w:r>
            <w:proofErr w:type="spellEnd"/>
            <w:r w:rsidRPr="00B62A13">
              <w:rPr>
                <w:rFonts w:ascii="Times New Roman" w:hAnsi="Times New Roman"/>
                <w:sz w:val="20"/>
              </w:rPr>
              <w:t>. Здесь гости смогут получить полную информацию о нашем меню, бронировании, акциях и событиях.</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lastRenderedPageBreak/>
              <w:t>24</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Каналы сбыта будущего продукта*</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tcPr>
          <w:p w:rsidR="0079726F" w:rsidRDefault="0079726F" w:rsidP="0079726F">
            <w:pPr>
              <w:ind w:firstLine="360"/>
              <w:jc w:val="both"/>
              <w:rPr>
                <w:rFonts w:ascii="Times New Roman" w:hAnsi="Times New Roman"/>
                <w:sz w:val="20"/>
              </w:rPr>
            </w:pPr>
            <w:r w:rsidRPr="0079726F">
              <w:rPr>
                <w:rFonts w:ascii="Times New Roman" w:hAnsi="Times New Roman"/>
                <w:sz w:val="20"/>
              </w:rPr>
              <w:t xml:space="preserve">Планируется использовать активные и пассивные каналы сбыта будущего </w:t>
            </w:r>
            <w:proofErr w:type="spellStart"/>
            <w:r w:rsidRPr="0079726F">
              <w:rPr>
                <w:rFonts w:ascii="Times New Roman" w:hAnsi="Times New Roman"/>
                <w:sz w:val="20"/>
              </w:rPr>
              <w:t>продукта.К</w:t>
            </w:r>
            <w:proofErr w:type="spellEnd"/>
            <w:r w:rsidRPr="0079726F">
              <w:rPr>
                <w:rFonts w:ascii="Times New Roman" w:hAnsi="Times New Roman"/>
                <w:sz w:val="20"/>
              </w:rPr>
              <w:t xml:space="preserve"> активным канала сбыта относим </w:t>
            </w:r>
            <w:proofErr w:type="spellStart"/>
            <w:r w:rsidRPr="0079726F">
              <w:rPr>
                <w:rFonts w:ascii="Times New Roman" w:hAnsi="Times New Roman"/>
                <w:sz w:val="20"/>
              </w:rPr>
              <w:t>телемаркетинг,прямые</w:t>
            </w:r>
            <w:proofErr w:type="spellEnd"/>
            <w:r w:rsidRPr="0079726F">
              <w:rPr>
                <w:rFonts w:ascii="Times New Roman" w:hAnsi="Times New Roman"/>
                <w:sz w:val="20"/>
              </w:rPr>
              <w:t xml:space="preserve"> </w:t>
            </w:r>
            <w:proofErr w:type="spellStart"/>
            <w:r w:rsidRPr="0079726F">
              <w:rPr>
                <w:rFonts w:ascii="Times New Roman" w:hAnsi="Times New Roman"/>
                <w:sz w:val="20"/>
              </w:rPr>
              <w:t>продажи,партнёрские</w:t>
            </w:r>
            <w:proofErr w:type="spellEnd"/>
            <w:r w:rsidRPr="0079726F">
              <w:rPr>
                <w:rFonts w:ascii="Times New Roman" w:hAnsi="Times New Roman"/>
                <w:sz w:val="20"/>
              </w:rPr>
              <w:t xml:space="preserve"> </w:t>
            </w:r>
            <w:proofErr w:type="spellStart"/>
            <w:r w:rsidRPr="0079726F">
              <w:rPr>
                <w:rFonts w:ascii="Times New Roman" w:hAnsi="Times New Roman"/>
                <w:sz w:val="20"/>
              </w:rPr>
              <w:t>каналы.У</w:t>
            </w:r>
            <w:proofErr w:type="spellEnd"/>
            <w:r w:rsidRPr="0079726F">
              <w:rPr>
                <w:rFonts w:ascii="Times New Roman" w:hAnsi="Times New Roman"/>
                <w:sz w:val="20"/>
              </w:rPr>
              <w:t xml:space="preserve"> нашего ресторана будет свой интернет -</w:t>
            </w:r>
            <w:proofErr w:type="spellStart"/>
            <w:r w:rsidRPr="0079726F">
              <w:rPr>
                <w:rFonts w:ascii="Times New Roman" w:hAnsi="Times New Roman"/>
                <w:sz w:val="20"/>
              </w:rPr>
              <w:t>сайт,на</w:t>
            </w:r>
            <w:proofErr w:type="spellEnd"/>
            <w:r w:rsidRPr="0079726F">
              <w:rPr>
                <w:rFonts w:ascii="Times New Roman" w:hAnsi="Times New Roman"/>
                <w:sz w:val="20"/>
              </w:rPr>
              <w:t xml:space="preserve"> котором будет указан номер горячей </w:t>
            </w:r>
            <w:proofErr w:type="spellStart"/>
            <w:r w:rsidRPr="0079726F">
              <w:rPr>
                <w:rFonts w:ascii="Times New Roman" w:hAnsi="Times New Roman"/>
                <w:sz w:val="20"/>
              </w:rPr>
              <w:t>линии,клиент</w:t>
            </w:r>
            <w:proofErr w:type="spellEnd"/>
            <w:r w:rsidRPr="0079726F">
              <w:rPr>
                <w:rFonts w:ascii="Times New Roman" w:hAnsi="Times New Roman"/>
                <w:sz w:val="20"/>
              </w:rPr>
              <w:t xml:space="preserve"> сможет позвонить и узнать все подробности которые его </w:t>
            </w:r>
            <w:proofErr w:type="spellStart"/>
            <w:r w:rsidRPr="0079726F">
              <w:rPr>
                <w:rFonts w:ascii="Times New Roman" w:hAnsi="Times New Roman"/>
                <w:sz w:val="20"/>
              </w:rPr>
              <w:t>интересует,также</w:t>
            </w:r>
            <w:proofErr w:type="spellEnd"/>
            <w:r w:rsidRPr="0079726F">
              <w:rPr>
                <w:rFonts w:ascii="Times New Roman" w:hAnsi="Times New Roman"/>
                <w:sz w:val="20"/>
              </w:rPr>
              <w:t xml:space="preserve"> </w:t>
            </w:r>
            <w:proofErr w:type="spellStart"/>
            <w:r w:rsidRPr="0079726F">
              <w:rPr>
                <w:rFonts w:ascii="Times New Roman" w:hAnsi="Times New Roman"/>
                <w:sz w:val="20"/>
              </w:rPr>
              <w:t>забранировать</w:t>
            </w:r>
            <w:proofErr w:type="spellEnd"/>
            <w:r w:rsidRPr="0079726F">
              <w:rPr>
                <w:rFonts w:ascii="Times New Roman" w:hAnsi="Times New Roman"/>
                <w:sz w:val="20"/>
              </w:rPr>
              <w:t xml:space="preserve"> столик или же заказать доставку на </w:t>
            </w:r>
            <w:proofErr w:type="spellStart"/>
            <w:r w:rsidRPr="0079726F">
              <w:rPr>
                <w:rFonts w:ascii="Times New Roman" w:hAnsi="Times New Roman"/>
                <w:sz w:val="20"/>
              </w:rPr>
              <w:t>дом.Наши</w:t>
            </w:r>
            <w:proofErr w:type="spellEnd"/>
            <w:r w:rsidRPr="0079726F">
              <w:rPr>
                <w:rFonts w:ascii="Times New Roman" w:hAnsi="Times New Roman"/>
                <w:sz w:val="20"/>
              </w:rPr>
              <w:t xml:space="preserve"> партнёры будут помогать нам в продвижении нашего </w:t>
            </w:r>
            <w:proofErr w:type="spellStart"/>
            <w:r w:rsidRPr="0079726F">
              <w:rPr>
                <w:rFonts w:ascii="Times New Roman" w:hAnsi="Times New Roman"/>
                <w:sz w:val="20"/>
              </w:rPr>
              <w:t>ресторана,делая</w:t>
            </w:r>
            <w:proofErr w:type="spellEnd"/>
            <w:r w:rsidRPr="0079726F">
              <w:rPr>
                <w:rFonts w:ascii="Times New Roman" w:hAnsi="Times New Roman"/>
                <w:sz w:val="20"/>
              </w:rPr>
              <w:t xml:space="preserve"> рекламу и продвигая нас среди потенциальных </w:t>
            </w:r>
            <w:proofErr w:type="spellStart"/>
            <w:r w:rsidRPr="0079726F">
              <w:rPr>
                <w:rFonts w:ascii="Times New Roman" w:hAnsi="Times New Roman"/>
                <w:sz w:val="20"/>
              </w:rPr>
              <w:t>клиентов.К</w:t>
            </w:r>
            <w:proofErr w:type="spellEnd"/>
            <w:r w:rsidRPr="0079726F">
              <w:rPr>
                <w:rFonts w:ascii="Times New Roman" w:hAnsi="Times New Roman"/>
                <w:sz w:val="20"/>
              </w:rPr>
              <w:t xml:space="preserve"> пассивным канала сбыта мы относим сарафанное радио и </w:t>
            </w:r>
            <w:proofErr w:type="spellStart"/>
            <w:r w:rsidRPr="0079726F">
              <w:rPr>
                <w:rFonts w:ascii="Times New Roman" w:hAnsi="Times New Roman"/>
                <w:sz w:val="20"/>
              </w:rPr>
              <w:t>рекламу.Информация</w:t>
            </w:r>
            <w:proofErr w:type="spellEnd"/>
            <w:r w:rsidRPr="0079726F">
              <w:rPr>
                <w:rFonts w:ascii="Times New Roman" w:hAnsi="Times New Roman"/>
                <w:sz w:val="20"/>
              </w:rPr>
              <w:t xml:space="preserve"> о нашем ресторане(адрес, </w:t>
            </w:r>
            <w:proofErr w:type="spellStart"/>
            <w:r w:rsidRPr="0079726F">
              <w:rPr>
                <w:rFonts w:ascii="Times New Roman" w:hAnsi="Times New Roman"/>
                <w:sz w:val="20"/>
              </w:rPr>
              <w:t>обстановка,небольшой</w:t>
            </w:r>
            <w:proofErr w:type="spellEnd"/>
            <w:r w:rsidRPr="0079726F">
              <w:rPr>
                <w:rFonts w:ascii="Times New Roman" w:hAnsi="Times New Roman"/>
                <w:sz w:val="20"/>
              </w:rPr>
              <w:t xml:space="preserve"> перечень меню) будут вещать по радио и в </w:t>
            </w:r>
            <w:proofErr w:type="spellStart"/>
            <w:r w:rsidRPr="0079726F">
              <w:rPr>
                <w:rFonts w:ascii="Times New Roman" w:hAnsi="Times New Roman"/>
                <w:sz w:val="20"/>
              </w:rPr>
              <w:t>соц.сетях.Также</w:t>
            </w:r>
            <w:proofErr w:type="spellEnd"/>
            <w:r w:rsidRPr="0079726F">
              <w:rPr>
                <w:rFonts w:ascii="Times New Roman" w:hAnsi="Times New Roman"/>
                <w:sz w:val="20"/>
              </w:rPr>
              <w:t xml:space="preserve"> планируется раздавать </w:t>
            </w:r>
            <w:proofErr w:type="spellStart"/>
            <w:r w:rsidRPr="0079726F">
              <w:rPr>
                <w:rFonts w:ascii="Times New Roman" w:hAnsi="Times New Roman"/>
                <w:sz w:val="20"/>
              </w:rPr>
              <w:t>флаеры</w:t>
            </w:r>
            <w:proofErr w:type="spellEnd"/>
            <w:r w:rsidRPr="0079726F">
              <w:rPr>
                <w:rFonts w:ascii="Times New Roman" w:hAnsi="Times New Roman"/>
                <w:sz w:val="20"/>
              </w:rPr>
              <w:t xml:space="preserve"> и </w:t>
            </w:r>
            <w:proofErr w:type="spellStart"/>
            <w:r w:rsidRPr="0079726F">
              <w:rPr>
                <w:rFonts w:ascii="Times New Roman" w:hAnsi="Times New Roman"/>
                <w:sz w:val="20"/>
              </w:rPr>
              <w:t>брошюры,а</w:t>
            </w:r>
            <w:proofErr w:type="spellEnd"/>
            <w:r w:rsidRPr="0079726F">
              <w:rPr>
                <w:rFonts w:ascii="Times New Roman" w:hAnsi="Times New Roman"/>
                <w:sz w:val="20"/>
              </w:rPr>
              <w:t xml:space="preserve"> также запустить небольшой видеоролик -рекламу по </w:t>
            </w:r>
            <w:proofErr w:type="spellStart"/>
            <w:r w:rsidRPr="0079726F">
              <w:rPr>
                <w:rFonts w:ascii="Times New Roman" w:hAnsi="Times New Roman"/>
                <w:sz w:val="20"/>
              </w:rPr>
              <w:t>телевидению.Все</w:t>
            </w:r>
            <w:proofErr w:type="spellEnd"/>
            <w:r w:rsidRPr="0079726F">
              <w:rPr>
                <w:rFonts w:ascii="Times New Roman" w:hAnsi="Times New Roman"/>
                <w:sz w:val="20"/>
              </w:rPr>
              <w:t xml:space="preserve"> эти действия мы собираемся предпринять чтобы повысить осведомленность людей о нашем ресторане и привлечение потенциальных клиентов.</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pStyle w:val="af8"/>
              <w:jc w:val="center"/>
              <w:rPr>
                <w:rFonts w:ascii="Times New Roman" w:hAnsi="Times New Roman"/>
                <w:color w:val="000000"/>
                <w:u w:val="none"/>
              </w:rPr>
            </w:pPr>
          </w:p>
        </w:tc>
        <w:tc>
          <w:tcPr>
            <w:tcW w:w="10064" w:type="dxa"/>
            <w:gridSpan w:val="2"/>
            <w:tcBorders>
              <w:top w:val="single" w:sz="4" w:space="0" w:color="000000"/>
              <w:left w:val="single" w:sz="4" w:space="0" w:color="000000"/>
              <w:bottom w:val="single" w:sz="4" w:space="0" w:color="000000"/>
              <w:right w:val="single" w:sz="4" w:space="0" w:color="000000"/>
            </w:tcBorders>
          </w:tcPr>
          <w:p w:rsidR="0079726F" w:rsidRDefault="0079726F" w:rsidP="0079726F">
            <w:pPr>
              <w:pStyle w:val="af8"/>
              <w:jc w:val="center"/>
              <w:rPr>
                <w:rFonts w:ascii="Times New Roman" w:hAnsi="Times New Roman"/>
                <w:color w:val="000000"/>
                <w:u w:val="none"/>
              </w:rPr>
            </w:pPr>
            <w:r>
              <w:rPr>
                <w:rFonts w:ascii="Times New Roman" w:hAnsi="Times New Roman"/>
                <w:color w:val="000000"/>
                <w:u w:val="none"/>
              </w:rPr>
              <w:t xml:space="preserve">Характеристика проблемы, на решение которой направлен </w:t>
            </w:r>
            <w:proofErr w:type="spellStart"/>
            <w:r>
              <w:rPr>
                <w:rFonts w:ascii="Times New Roman" w:hAnsi="Times New Roman"/>
                <w:color w:val="000000"/>
                <w:u w:val="none"/>
              </w:rPr>
              <w:t>стартап</w:t>
            </w:r>
            <w:proofErr w:type="spellEnd"/>
            <w:r>
              <w:rPr>
                <w:rFonts w:ascii="Times New Roman" w:hAnsi="Times New Roman"/>
                <w:color w:val="000000"/>
                <w:u w:val="none"/>
              </w:rPr>
              <w:t>-проект</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25</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Описание проблемы*</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sz w:val="20"/>
              </w:rPr>
            </w:pPr>
            <w:r>
              <w:rPr>
                <w:rFonts w:ascii="Times New Roman" w:hAnsi="Times New Roman"/>
                <w:i/>
                <w:sz w:val="20"/>
              </w:rPr>
              <w:t>Необходимо детально описать проблему, указанную в пункте 9</w:t>
            </w:r>
            <w:r>
              <w:rPr>
                <w:rFonts w:ascii="Times New Roman" w:hAnsi="Times New Roman"/>
                <w:sz w:val="20"/>
              </w:rPr>
              <w:t xml:space="preserve">  </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ind w:firstLine="360"/>
              <w:jc w:val="both"/>
              <w:rPr>
                <w:rFonts w:ascii="Times New Roman" w:hAnsi="Times New Roman"/>
                <w:sz w:val="20"/>
              </w:rPr>
            </w:pPr>
            <w:r w:rsidRPr="00B62A13">
              <w:rPr>
                <w:rFonts w:ascii="Times New Roman" w:hAnsi="Times New Roman"/>
                <w:sz w:val="20"/>
              </w:rPr>
              <w:t xml:space="preserve">Новейшее время - время передовых технологий, постепенно внедряющихся в нашу жизнь. Именно поэтому людям хотелось бы видеть заведения, в которые они ходят, обновлёнными и получить новый приятный опыт. Большинство нынешних ресторанов сталкиваются с тем, что посетителей уже нечем заинтересовать и удивить. Давно сложившиеся методы обслуживания уже приелись людям. Обычные официанты, меню на бумажных носителях, блюда, большинство из которых уже известны людям, не доставляющие </w:t>
            </w:r>
            <w:proofErr w:type="spellStart"/>
            <w:r w:rsidRPr="00B62A13">
              <w:rPr>
                <w:rFonts w:ascii="Times New Roman" w:hAnsi="Times New Roman"/>
                <w:sz w:val="20"/>
              </w:rPr>
              <w:t>вау</w:t>
            </w:r>
            <w:proofErr w:type="spellEnd"/>
            <w:r w:rsidRPr="00B62A13">
              <w:rPr>
                <w:rFonts w:ascii="Times New Roman" w:hAnsi="Times New Roman"/>
                <w:sz w:val="20"/>
              </w:rPr>
              <w:t>-эффекта и многое другое - всё это звучит крайне скучно.</w:t>
            </w:r>
            <w:r w:rsidRPr="00B62A13">
              <w:rPr>
                <w:rFonts w:ascii="Times New Roman" w:hAnsi="Times New Roman"/>
                <w:sz w:val="20"/>
              </w:rPr>
              <w:br/>
              <w:t xml:space="preserve">Именно на решение этой проблемы направлен наш проект. Ресторан будущего - </w:t>
            </w:r>
            <w:proofErr w:type="spellStart"/>
            <w:r w:rsidRPr="00B62A13">
              <w:rPr>
                <w:rFonts w:ascii="Times New Roman" w:hAnsi="Times New Roman"/>
                <w:sz w:val="20"/>
              </w:rPr>
              <w:t>ITMeal</w:t>
            </w:r>
            <w:proofErr w:type="spellEnd"/>
            <w:r w:rsidRPr="00B62A13">
              <w:rPr>
                <w:rFonts w:ascii="Times New Roman" w:hAnsi="Times New Roman"/>
                <w:sz w:val="20"/>
              </w:rPr>
              <w:t xml:space="preserve"> с его передовыми технологиями знает, как украсить скучный, серый день.</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26</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 xml:space="preserve">Какая часть проблемы решается (может быть </w:t>
            </w:r>
            <w:proofErr w:type="gramStart"/>
            <w:r>
              <w:rPr>
                <w:rFonts w:ascii="Times New Roman" w:hAnsi="Times New Roman"/>
                <w:b/>
                <w:sz w:val="20"/>
              </w:rPr>
              <w:t>решена)*</w:t>
            </w:r>
            <w:proofErr w:type="gramEnd"/>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lastRenderedPageBreak/>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i/>
                <w:sz w:val="20"/>
              </w:rPr>
              <w:t>стартап</w:t>
            </w:r>
            <w:proofErr w:type="spellEnd"/>
            <w:r>
              <w:rPr>
                <w:rFonts w:ascii="Times New Roman" w:hAnsi="Times New Roman"/>
                <w:i/>
                <w:sz w:val="20"/>
              </w:rPr>
              <w:t>-проекта</w:t>
            </w:r>
          </w:p>
        </w:tc>
        <w:tc>
          <w:tcPr>
            <w:tcW w:w="5381" w:type="dxa"/>
            <w:tcBorders>
              <w:top w:val="single" w:sz="4" w:space="0" w:color="000000"/>
              <w:left w:val="single" w:sz="4" w:space="0" w:color="000000"/>
              <w:bottom w:val="single" w:sz="4" w:space="0" w:color="000000"/>
              <w:right w:val="single" w:sz="4" w:space="0" w:color="000000"/>
            </w:tcBorders>
          </w:tcPr>
          <w:p w:rsidR="0079726F" w:rsidRDefault="00B62A13" w:rsidP="0079726F">
            <w:pPr>
              <w:ind w:firstLine="360"/>
              <w:jc w:val="both"/>
              <w:rPr>
                <w:rFonts w:ascii="Times New Roman" w:hAnsi="Times New Roman"/>
                <w:sz w:val="20"/>
              </w:rPr>
            </w:pPr>
            <w:proofErr w:type="spellStart"/>
            <w:r w:rsidRPr="00B62A13">
              <w:rPr>
                <w:rFonts w:ascii="Times New Roman" w:hAnsi="Times New Roman"/>
                <w:sz w:val="20"/>
              </w:rPr>
              <w:lastRenderedPageBreak/>
              <w:t>ITMeal</w:t>
            </w:r>
            <w:proofErr w:type="spellEnd"/>
            <w:r w:rsidRPr="00B62A13">
              <w:rPr>
                <w:rFonts w:ascii="Times New Roman" w:hAnsi="Times New Roman"/>
                <w:sz w:val="20"/>
              </w:rPr>
              <w:t xml:space="preserve"> - это прекрасная возможность насладиться новейшими технологиями сегодняшнего дня, а также отведать разнообразные съедобные творения высококвалифицированных поваров, под руководством которых можно самостоятельно готовить оригинальные блюда. Всё это упрощает жизнь как самим работникам, так </w:t>
            </w:r>
            <w:r w:rsidRPr="00B62A13">
              <w:rPr>
                <w:rFonts w:ascii="Times New Roman" w:hAnsi="Times New Roman"/>
                <w:sz w:val="20"/>
              </w:rPr>
              <w:lastRenderedPageBreak/>
              <w:t xml:space="preserve">и посетителям ресторана. Помимо этого ресторан решает проблемы обыденности жизни людей, ведь на смену заведениям с примитивными методами обслуживания приходит </w:t>
            </w:r>
            <w:proofErr w:type="spellStart"/>
            <w:r w:rsidRPr="00B62A13">
              <w:rPr>
                <w:rFonts w:ascii="Times New Roman" w:hAnsi="Times New Roman"/>
                <w:sz w:val="20"/>
              </w:rPr>
              <w:t>ITMeal</w:t>
            </w:r>
            <w:proofErr w:type="spellEnd"/>
            <w:r w:rsidRPr="00B62A13">
              <w:rPr>
                <w:rFonts w:ascii="Times New Roman" w:hAnsi="Times New Roman"/>
                <w:sz w:val="20"/>
              </w:rPr>
              <w:t>:</w:t>
            </w:r>
            <w:r w:rsidRPr="00B62A13">
              <w:rPr>
                <w:rFonts w:ascii="Times New Roman" w:hAnsi="Times New Roman"/>
                <w:sz w:val="20"/>
              </w:rPr>
              <w:br/>
              <w:t> 1. В обслуживающий персонал активно внедряются роботы-официанты. Роботы-официанты не способны совершить ошибку, а если такое вдруг произойдет — это будет обычным сбоем программы, который можно быстро устранить и не допустить его повторения. Кроме того, роботы не испытывают усталости, не нуждаются в обеденном перерыве и способны трудиться 24 часа в сутки.</w:t>
            </w:r>
            <w:r w:rsidRPr="00B62A13">
              <w:rPr>
                <w:rFonts w:ascii="Times New Roman" w:hAnsi="Times New Roman"/>
                <w:sz w:val="20"/>
              </w:rPr>
              <w:br/>
              <w:t> 2. Интерактивный стол вместо обычного меню. Представляет собой уникальное новейшее изобретение, позволяющую наладить обратную связь с пользователем и улучшить качество информирования или обслуживания посетителей и клиентов.</w:t>
            </w:r>
            <w:r w:rsidRPr="00B62A13">
              <w:rPr>
                <w:rFonts w:ascii="Times New Roman" w:hAnsi="Times New Roman"/>
                <w:sz w:val="20"/>
              </w:rPr>
              <w:br/>
              <w:t xml:space="preserve"> 3. Пищевой 3D принтер. Уникальность, персонализация и при этом повторяемость — в этом плюсы пищевых 3D-принтеров. Кроме того, разработчик указывает на экономию и возможность использования не всегда привлекательно выглядящих исходных ингредиентов. </w:t>
            </w:r>
            <w:r w:rsidRPr="00B62A13">
              <w:rPr>
                <w:rFonts w:ascii="Times New Roman" w:hAnsi="Times New Roman"/>
                <w:sz w:val="20"/>
              </w:rPr>
              <w:br/>
            </w:r>
            <w:r w:rsidRPr="00B62A13">
              <w:rPr>
                <w:rFonts w:ascii="Times New Roman" w:hAnsi="Times New Roman"/>
                <w:sz w:val="20"/>
              </w:rPr>
              <w:br/>
              <w:t xml:space="preserve">Ресторан </w:t>
            </w:r>
            <w:proofErr w:type="spellStart"/>
            <w:r w:rsidRPr="00B62A13">
              <w:rPr>
                <w:rFonts w:ascii="Times New Roman" w:hAnsi="Times New Roman"/>
                <w:sz w:val="20"/>
              </w:rPr>
              <w:t>ITMeal</w:t>
            </w:r>
            <w:proofErr w:type="spellEnd"/>
            <w:r w:rsidRPr="00B62A13">
              <w:rPr>
                <w:rFonts w:ascii="Times New Roman" w:hAnsi="Times New Roman"/>
                <w:sz w:val="20"/>
              </w:rPr>
              <w:t xml:space="preserve"> точно знает, как удивить своих посетителей и не оставит равнодушным ни одного человека.</w:t>
            </w:r>
          </w:p>
        </w:tc>
      </w:tr>
      <w:tr w:rsidR="00FC7A4D" w:rsidTr="0079726F">
        <w:trPr>
          <w:gridAfter w:val="1"/>
          <w:wAfter w:w="5381" w:type="dxa"/>
        </w:trPr>
        <w:tc>
          <w:tcPr>
            <w:tcW w:w="568" w:type="dxa"/>
            <w:tcBorders>
              <w:top w:val="single" w:sz="4" w:space="0" w:color="000000"/>
              <w:left w:val="single" w:sz="4" w:space="0" w:color="000000"/>
              <w:bottom w:val="single" w:sz="4" w:space="0" w:color="000000"/>
              <w:right w:val="single" w:sz="4" w:space="0" w:color="000000"/>
            </w:tcBorders>
          </w:tcPr>
          <w:p w:rsidR="00FC7A4D" w:rsidRDefault="00FC7A4D" w:rsidP="0079726F">
            <w:pPr>
              <w:keepLines/>
              <w:spacing w:after="0"/>
              <w:rPr>
                <w:rFonts w:ascii="Times New Roman" w:hAnsi="Times New Roman"/>
                <w:sz w:val="20"/>
              </w:rPr>
            </w:pPr>
            <w:r>
              <w:rPr>
                <w:rFonts w:ascii="Times New Roman" w:hAnsi="Times New Roman"/>
                <w:sz w:val="20"/>
              </w:rPr>
              <w:lastRenderedPageBreak/>
              <w:t>27</w:t>
            </w:r>
          </w:p>
        </w:tc>
        <w:tc>
          <w:tcPr>
            <w:tcW w:w="4683" w:type="dxa"/>
            <w:tcBorders>
              <w:top w:val="single" w:sz="4" w:space="0" w:color="000000"/>
              <w:left w:val="single" w:sz="4" w:space="0" w:color="000000"/>
              <w:bottom w:val="single" w:sz="4" w:space="0" w:color="000000"/>
              <w:right w:val="single" w:sz="4" w:space="0" w:color="000000"/>
            </w:tcBorders>
          </w:tcPr>
          <w:p w:rsidR="00FC7A4D" w:rsidRDefault="00FC7A4D" w:rsidP="0079726F">
            <w:pPr>
              <w:keepLines/>
              <w:spacing w:after="0"/>
              <w:rPr>
                <w:rFonts w:ascii="Times New Roman" w:hAnsi="Times New Roman"/>
                <w:b/>
                <w:sz w:val="20"/>
              </w:rPr>
            </w:pPr>
            <w:r>
              <w:rPr>
                <w:rFonts w:ascii="Times New Roman" w:hAnsi="Times New Roman"/>
                <w:b/>
                <w:sz w:val="20"/>
              </w:rPr>
              <w:t>«Держатель» проблемы, его мотивации и возможности решения проблемы с использованием продукции*</w:t>
            </w:r>
          </w:p>
          <w:p w:rsidR="00FC7A4D" w:rsidRDefault="00FC7A4D" w:rsidP="0079726F">
            <w:pPr>
              <w:keepLines/>
              <w:spacing w:after="0"/>
              <w:rPr>
                <w:rFonts w:ascii="Times New Roman" w:hAnsi="Times New Roman"/>
                <w:sz w:val="20"/>
              </w:rPr>
            </w:pPr>
          </w:p>
          <w:p w:rsidR="00FC7A4D" w:rsidRDefault="00FC7A4D" w:rsidP="0079726F">
            <w:pPr>
              <w:keepLines/>
              <w:spacing w:after="0"/>
              <w:rPr>
                <w:rFonts w:ascii="Times New Roman" w:hAnsi="Times New Roman"/>
                <w:i/>
                <w:sz w:val="20"/>
              </w:rPr>
            </w:pPr>
            <w:r>
              <w:rPr>
                <w:rFonts w:ascii="Times New Roman" w:hAnsi="Times New Roman"/>
                <w:i/>
                <w:sz w:val="20"/>
              </w:rPr>
              <w:t xml:space="preserve">Необходимо детально описать взаимосвязь между выявленной проблемой и потенциальным потребителем (см. пункты 9, 10 и 24) </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t>28</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Каким способом будет решена проблема*</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tcPr>
          <w:p w:rsidR="0079726F" w:rsidRDefault="00FC7A4D" w:rsidP="0079726F">
            <w:pPr>
              <w:ind w:firstLine="360"/>
              <w:jc w:val="both"/>
              <w:rPr>
                <w:rFonts w:ascii="Times New Roman" w:hAnsi="Times New Roman"/>
                <w:sz w:val="20"/>
              </w:rPr>
            </w:pPr>
            <w:r w:rsidRPr="00FC7A4D">
              <w:rPr>
                <w:rFonts w:ascii="Times New Roman" w:hAnsi="Times New Roman"/>
                <w:sz w:val="20"/>
              </w:rPr>
              <w:t>Наши товары и услуги помогут потребителям справляться с проблемой, предоставляя им уникальные зоны и опыт, которые создадут желаемое настроение и улучшат их общее настроение.</w:t>
            </w:r>
            <w:r w:rsidRPr="00FC7A4D">
              <w:rPr>
                <w:rFonts w:ascii="Times New Roman" w:hAnsi="Times New Roman"/>
                <w:sz w:val="20"/>
              </w:rPr>
              <w:br/>
            </w:r>
            <w:r w:rsidRPr="00FC7A4D">
              <w:rPr>
                <w:rFonts w:ascii="Times New Roman" w:hAnsi="Times New Roman"/>
                <w:sz w:val="20"/>
              </w:rPr>
              <w:br/>
              <w:t xml:space="preserve">Зона </w:t>
            </w:r>
            <w:proofErr w:type="spellStart"/>
            <w:r w:rsidRPr="00FC7A4D">
              <w:rPr>
                <w:rFonts w:ascii="Times New Roman" w:hAnsi="Times New Roman"/>
                <w:sz w:val="20"/>
              </w:rPr>
              <w:t>Atmosphere</w:t>
            </w:r>
            <w:proofErr w:type="spellEnd"/>
            <w:r w:rsidRPr="00FC7A4D">
              <w:rPr>
                <w:rFonts w:ascii="Times New Roman" w:hAnsi="Times New Roman"/>
                <w:sz w:val="20"/>
              </w:rPr>
              <w:t xml:space="preserve"> </w:t>
            </w:r>
            <w:proofErr w:type="spellStart"/>
            <w:r w:rsidRPr="00FC7A4D">
              <w:rPr>
                <w:rFonts w:ascii="Times New Roman" w:hAnsi="Times New Roman"/>
                <w:sz w:val="20"/>
              </w:rPr>
              <w:t>Rooms</w:t>
            </w:r>
            <w:proofErr w:type="spellEnd"/>
            <w:r w:rsidRPr="00FC7A4D">
              <w:rPr>
                <w:rFonts w:ascii="Times New Roman" w:hAnsi="Times New Roman"/>
                <w:sz w:val="20"/>
              </w:rPr>
              <w:t xml:space="preserve"> предлагает гостям возможность погрузиться в совершенно новую атмосферу, где они могут расслабиться и насладиться окружающей их обстановкой. Это помогает людям справиться со стрессом и повысить уровень комфорта, предоставляя им место, где они могут отдохнуть и насладиться приятной атмосферой.</w:t>
            </w:r>
            <w:r w:rsidRPr="00FC7A4D">
              <w:rPr>
                <w:rFonts w:ascii="Times New Roman" w:hAnsi="Times New Roman"/>
                <w:sz w:val="20"/>
              </w:rPr>
              <w:br/>
            </w:r>
            <w:r w:rsidRPr="00FC7A4D">
              <w:rPr>
                <w:rFonts w:ascii="Times New Roman" w:hAnsi="Times New Roman"/>
                <w:sz w:val="20"/>
              </w:rPr>
              <w:br/>
              <w:t xml:space="preserve">Зона IT </w:t>
            </w:r>
            <w:proofErr w:type="spellStart"/>
            <w:r w:rsidRPr="00FC7A4D">
              <w:rPr>
                <w:rFonts w:ascii="Times New Roman" w:hAnsi="Times New Roman"/>
                <w:sz w:val="20"/>
              </w:rPr>
              <w:t>Zone</w:t>
            </w:r>
            <w:proofErr w:type="spellEnd"/>
            <w:r w:rsidRPr="00FC7A4D">
              <w:rPr>
                <w:rFonts w:ascii="Times New Roman" w:hAnsi="Times New Roman"/>
                <w:sz w:val="20"/>
              </w:rPr>
              <w:t xml:space="preserve"> предлагает передовые кулинарные технологии, которые помогут гостям изучить меню и оформить заказ с помощью интерактивных столов. Такой подход упрощает процесс заказа и позволяет гостям получить именно то, что им хочется. Кроме того, использование роботов-официантов для доставки заказов помогает улучшить обслуживание и уменьшить время ожидания.</w:t>
            </w:r>
            <w:r w:rsidRPr="00FC7A4D">
              <w:rPr>
                <w:rFonts w:ascii="Times New Roman" w:hAnsi="Times New Roman"/>
                <w:sz w:val="20"/>
              </w:rPr>
              <w:br/>
            </w:r>
            <w:r w:rsidRPr="00FC7A4D">
              <w:rPr>
                <w:rFonts w:ascii="Times New Roman" w:hAnsi="Times New Roman"/>
                <w:sz w:val="20"/>
              </w:rPr>
              <w:br/>
              <w:t xml:space="preserve">Зона </w:t>
            </w:r>
            <w:proofErr w:type="spellStart"/>
            <w:r w:rsidRPr="00FC7A4D">
              <w:rPr>
                <w:rFonts w:ascii="Times New Roman" w:hAnsi="Times New Roman"/>
                <w:sz w:val="20"/>
              </w:rPr>
              <w:t>Make</w:t>
            </w:r>
            <w:proofErr w:type="spellEnd"/>
            <w:r w:rsidRPr="00FC7A4D">
              <w:rPr>
                <w:rFonts w:ascii="Times New Roman" w:hAnsi="Times New Roman"/>
                <w:sz w:val="20"/>
              </w:rPr>
              <w:t xml:space="preserve"> </w:t>
            </w:r>
            <w:proofErr w:type="spellStart"/>
            <w:r w:rsidRPr="00FC7A4D">
              <w:rPr>
                <w:rFonts w:ascii="Times New Roman" w:hAnsi="Times New Roman"/>
                <w:sz w:val="20"/>
              </w:rPr>
              <w:t>and</w:t>
            </w:r>
            <w:proofErr w:type="spellEnd"/>
            <w:r w:rsidRPr="00FC7A4D">
              <w:rPr>
                <w:rFonts w:ascii="Times New Roman" w:hAnsi="Times New Roman"/>
                <w:sz w:val="20"/>
              </w:rPr>
              <w:t xml:space="preserve"> </w:t>
            </w:r>
            <w:proofErr w:type="spellStart"/>
            <w:r w:rsidRPr="00FC7A4D">
              <w:rPr>
                <w:rFonts w:ascii="Times New Roman" w:hAnsi="Times New Roman"/>
                <w:sz w:val="20"/>
              </w:rPr>
              <w:t>Eat</w:t>
            </w:r>
            <w:proofErr w:type="spellEnd"/>
            <w:r w:rsidRPr="00FC7A4D">
              <w:rPr>
                <w:rFonts w:ascii="Times New Roman" w:hAnsi="Times New Roman"/>
                <w:sz w:val="20"/>
              </w:rPr>
              <w:t xml:space="preserve"> позволяет гостям стать шеф-поваром, под наблюдением опытных поваров они могут экспериментировать и создавать свои блюда. Это помогает людям развивать свою творческую мысль и приносит удовлетворение от создания чего-то своего. После этого гости могут насладиться своими шедеврами в любой из зон ресторана.</w:t>
            </w:r>
            <w:r w:rsidRPr="00FC7A4D">
              <w:rPr>
                <w:rFonts w:ascii="Times New Roman" w:hAnsi="Times New Roman"/>
                <w:sz w:val="20"/>
              </w:rPr>
              <w:br/>
            </w:r>
            <w:r w:rsidRPr="00FC7A4D">
              <w:rPr>
                <w:rFonts w:ascii="Times New Roman" w:hAnsi="Times New Roman"/>
                <w:sz w:val="20"/>
              </w:rPr>
              <w:br/>
              <w:t xml:space="preserve">Кроме того, ресторан также предлагает возможность испытать удачу и принять участие в игре </w:t>
            </w:r>
            <w:proofErr w:type="spellStart"/>
            <w:r w:rsidRPr="00FC7A4D">
              <w:rPr>
                <w:rFonts w:ascii="Times New Roman" w:hAnsi="Times New Roman"/>
                <w:sz w:val="20"/>
              </w:rPr>
              <w:t>daily</w:t>
            </w:r>
            <w:proofErr w:type="spellEnd"/>
            <w:r w:rsidRPr="00FC7A4D">
              <w:rPr>
                <w:rFonts w:ascii="Times New Roman" w:hAnsi="Times New Roman"/>
                <w:sz w:val="20"/>
              </w:rPr>
              <w:t xml:space="preserve"> </w:t>
            </w:r>
            <w:proofErr w:type="spellStart"/>
            <w:r w:rsidRPr="00FC7A4D">
              <w:rPr>
                <w:rFonts w:ascii="Times New Roman" w:hAnsi="Times New Roman"/>
                <w:sz w:val="20"/>
              </w:rPr>
              <w:t>luck</w:t>
            </w:r>
            <w:proofErr w:type="spellEnd"/>
            <w:r w:rsidRPr="00FC7A4D">
              <w:rPr>
                <w:rFonts w:ascii="Times New Roman" w:hAnsi="Times New Roman"/>
                <w:sz w:val="20"/>
              </w:rPr>
              <w:t xml:space="preserve"> с </w:t>
            </w:r>
            <w:r w:rsidRPr="00FC7A4D">
              <w:rPr>
                <w:rFonts w:ascii="Times New Roman" w:hAnsi="Times New Roman"/>
                <w:sz w:val="20"/>
              </w:rPr>
              <w:lastRenderedPageBreak/>
              <w:t>роботом-официантом, чтобы добавить больше удовольствия и развлечения. Это помогает посетителям отвлечься от своих повседневных забот и насладиться игрой и возможностью выиграть бесплатный напиток.</w:t>
            </w:r>
            <w:r w:rsidRPr="00FC7A4D">
              <w:rPr>
                <w:rFonts w:ascii="Times New Roman" w:hAnsi="Times New Roman"/>
                <w:sz w:val="20"/>
              </w:rPr>
              <w:br/>
            </w:r>
            <w:r w:rsidRPr="00FC7A4D">
              <w:rPr>
                <w:rFonts w:ascii="Times New Roman" w:hAnsi="Times New Roman"/>
                <w:sz w:val="20"/>
              </w:rPr>
              <w:br/>
              <w:t xml:space="preserve">Таким образом, наши товары и услуги помогают потребителям справиться со стрессом, повысить уровень комфорта, развивать творческую мысль и наслаждаться развлечением. Как результат, они могут испытать улучшенное настроение и насладиться уникальным опытом, который предлагает ресторан </w:t>
            </w:r>
            <w:proofErr w:type="spellStart"/>
            <w:r w:rsidRPr="00FC7A4D">
              <w:rPr>
                <w:rFonts w:ascii="Times New Roman" w:hAnsi="Times New Roman"/>
                <w:sz w:val="20"/>
              </w:rPr>
              <w:t>ITMeal</w:t>
            </w:r>
            <w:proofErr w:type="spellEnd"/>
            <w:r w:rsidRPr="00FC7A4D">
              <w:rPr>
                <w:rFonts w:ascii="Times New Roman" w:hAnsi="Times New Roman"/>
                <w:sz w:val="20"/>
              </w:rPr>
              <w:t>.</w:t>
            </w:r>
          </w:p>
        </w:tc>
      </w:tr>
      <w:tr w:rsidR="0079726F" w:rsidTr="0079726F">
        <w:tc>
          <w:tcPr>
            <w:tcW w:w="568"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sz w:val="20"/>
              </w:rPr>
            </w:pPr>
            <w:r>
              <w:rPr>
                <w:rFonts w:ascii="Times New Roman" w:hAnsi="Times New Roman"/>
                <w:sz w:val="20"/>
              </w:rPr>
              <w:lastRenderedPageBreak/>
              <w:t>29</w:t>
            </w:r>
          </w:p>
        </w:tc>
        <w:tc>
          <w:tcPr>
            <w:tcW w:w="4683" w:type="dxa"/>
            <w:tcBorders>
              <w:top w:val="single" w:sz="4" w:space="0" w:color="000000"/>
              <w:left w:val="single" w:sz="4" w:space="0" w:color="000000"/>
              <w:bottom w:val="single" w:sz="4" w:space="0" w:color="000000"/>
              <w:right w:val="single" w:sz="4" w:space="0" w:color="000000"/>
            </w:tcBorders>
          </w:tcPr>
          <w:p w:rsidR="0079726F" w:rsidRDefault="0079726F" w:rsidP="0079726F">
            <w:pPr>
              <w:keepLines/>
              <w:spacing w:after="0"/>
              <w:rPr>
                <w:rFonts w:ascii="Times New Roman" w:hAnsi="Times New Roman"/>
                <w:b/>
                <w:sz w:val="20"/>
              </w:rPr>
            </w:pPr>
            <w:r>
              <w:rPr>
                <w:rFonts w:ascii="Times New Roman" w:hAnsi="Times New Roman"/>
                <w:b/>
                <w:sz w:val="20"/>
              </w:rPr>
              <w:t>Оценка потенциала «рынка» и рентабельности бизнеса*</w:t>
            </w:r>
          </w:p>
          <w:p w:rsidR="0079726F" w:rsidRDefault="0079726F" w:rsidP="0079726F">
            <w:pPr>
              <w:keepLines/>
              <w:spacing w:after="0"/>
              <w:rPr>
                <w:rFonts w:ascii="Times New Roman" w:hAnsi="Times New Roman"/>
                <w:sz w:val="20"/>
              </w:rPr>
            </w:pPr>
          </w:p>
          <w:p w:rsidR="0079726F" w:rsidRDefault="0079726F" w:rsidP="0079726F">
            <w:pPr>
              <w:keepLines/>
              <w:spacing w:after="0"/>
              <w:rPr>
                <w:rFonts w:ascii="Times New Roman" w:hAnsi="Times New Roman"/>
                <w:i/>
                <w:sz w:val="20"/>
              </w:rPr>
            </w:pPr>
            <w:r>
              <w:rPr>
                <w:rFonts w:ascii="Times New Roman" w:hAnsi="Times New Roman"/>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tcPr>
          <w:p w:rsidR="0079726F" w:rsidRDefault="0079726F" w:rsidP="0079726F">
            <w:pPr>
              <w:ind w:firstLine="360"/>
              <w:jc w:val="both"/>
              <w:rPr>
                <w:rFonts w:ascii="Times New Roman" w:hAnsi="Times New Roman"/>
                <w:sz w:val="20"/>
              </w:rPr>
            </w:pPr>
            <w:r w:rsidRPr="0079726F">
              <w:rPr>
                <w:rFonts w:ascii="Times New Roman" w:hAnsi="Times New Roman"/>
                <w:sz w:val="20"/>
              </w:rPr>
              <w:t xml:space="preserve">Ресторан ориентирован на потребителей среднего возраста и </w:t>
            </w:r>
            <w:proofErr w:type="spellStart"/>
            <w:r w:rsidRPr="0079726F">
              <w:rPr>
                <w:rFonts w:ascii="Times New Roman" w:hAnsi="Times New Roman"/>
                <w:sz w:val="20"/>
              </w:rPr>
              <w:t>молодёжь,с</w:t>
            </w:r>
            <w:proofErr w:type="spellEnd"/>
            <w:r w:rsidRPr="0079726F">
              <w:rPr>
                <w:rFonts w:ascii="Times New Roman" w:hAnsi="Times New Roman"/>
                <w:sz w:val="20"/>
              </w:rPr>
              <w:t xml:space="preserve"> достаточным и средним уровнем </w:t>
            </w:r>
            <w:proofErr w:type="spellStart"/>
            <w:r w:rsidRPr="0079726F">
              <w:rPr>
                <w:rFonts w:ascii="Times New Roman" w:hAnsi="Times New Roman"/>
                <w:sz w:val="20"/>
              </w:rPr>
              <w:t>дохода.Ресторан</w:t>
            </w:r>
            <w:proofErr w:type="spellEnd"/>
            <w:r w:rsidRPr="0079726F">
              <w:rPr>
                <w:rFonts w:ascii="Times New Roman" w:hAnsi="Times New Roman"/>
                <w:sz w:val="20"/>
              </w:rPr>
              <w:t xml:space="preserve"> будет занимать значительную долю </w:t>
            </w:r>
            <w:proofErr w:type="spellStart"/>
            <w:r w:rsidRPr="0079726F">
              <w:rPr>
                <w:rFonts w:ascii="Times New Roman" w:hAnsi="Times New Roman"/>
                <w:sz w:val="20"/>
              </w:rPr>
              <w:t>рынка,так</w:t>
            </w:r>
            <w:proofErr w:type="spellEnd"/>
            <w:r w:rsidRPr="0079726F">
              <w:rPr>
                <w:rFonts w:ascii="Times New Roman" w:hAnsi="Times New Roman"/>
                <w:sz w:val="20"/>
              </w:rPr>
              <w:t xml:space="preserve"> как реализован в современных тенденциях ,а именно с использованием передовых технологий, с удивительным дизайном интерьера и взаимодействием людей и роботов.</w:t>
            </w:r>
          </w:p>
        </w:tc>
      </w:tr>
    </w:tbl>
    <w:p w:rsidR="000E5EE9" w:rsidRDefault="00BC3DF3">
      <w:pPr>
        <w:pStyle w:val="a5"/>
        <w:rPr>
          <w:rFonts w:ascii="Times New Roman" w:hAnsi="Times New Roman"/>
        </w:rPr>
      </w:pPr>
      <w:bookmarkStart w:id="1" w:name="_Hlk137147919"/>
      <w:r>
        <w:rPr>
          <w:rFonts w:ascii="Times New Roman" w:hAnsi="Times New Roman"/>
        </w:rPr>
        <w:t>план дальнейшего развития стартап-проекта</w:t>
      </w:r>
    </w:p>
    <w:p w:rsidR="000E5EE9" w:rsidRDefault="000E5EE9">
      <w:pPr>
        <w:keepNext/>
        <w:keepLines/>
        <w:spacing w:after="0"/>
        <w:rPr>
          <w:rFonts w:ascii="Times New Roman" w:hAnsi="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683"/>
        <w:gridCol w:w="4841"/>
        <w:gridCol w:w="1963"/>
        <w:gridCol w:w="2100"/>
      </w:tblGrid>
      <w:tr w:rsidR="000E5EE9">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b/>
                <w:sz w:val="20"/>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bookmarkEnd w:id="1"/>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r>
    </w:tbl>
    <w:p w:rsidR="000E5EE9" w:rsidRDefault="000E5EE9">
      <w:pPr>
        <w:rPr>
          <w:rFonts w:ascii="Times New Roman" w:hAnsi="Times New Roman"/>
        </w:rPr>
      </w:pPr>
    </w:p>
    <w:p w:rsidR="000E5EE9" w:rsidRDefault="000E5EE9">
      <w:pPr>
        <w:rPr>
          <w:rFonts w:ascii="Times New Roman" w:hAnsi="Times New Roman"/>
        </w:rPr>
      </w:pPr>
    </w:p>
    <w:p w:rsidR="000E5EE9" w:rsidRDefault="000E5EE9">
      <w:pPr>
        <w:jc w:val="center"/>
        <w:rPr>
          <w:rFonts w:ascii="Times New Roman" w:hAnsi="Times New Roman"/>
          <w:b/>
          <w:sz w:val="32"/>
        </w:rPr>
      </w:pPr>
    </w:p>
    <w:p w:rsidR="000E5EE9" w:rsidRDefault="00BC3DF3">
      <w:pPr>
        <w:jc w:val="center"/>
        <w:rPr>
          <w:rFonts w:ascii="Times New Roman" w:hAnsi="Times New Roman"/>
          <w:b/>
          <w:sz w:val="32"/>
        </w:rPr>
      </w:pPr>
      <w:r>
        <w:rPr>
          <w:rFonts w:ascii="Times New Roman" w:hAnsi="Times New Roman"/>
          <w:b/>
          <w:sz w:val="32"/>
        </w:rPr>
        <w:t xml:space="preserve">ДОПОЛНИТЕЛЬНО ДЛЯ ПОДАЧИ ЗАЯВКИ </w:t>
      </w:r>
    </w:p>
    <w:p w:rsidR="000E5EE9" w:rsidRDefault="00BC3DF3">
      <w:pPr>
        <w:jc w:val="center"/>
        <w:rPr>
          <w:rFonts w:ascii="Times New Roman" w:hAnsi="Times New Roman"/>
          <w:sz w:val="32"/>
        </w:rPr>
      </w:pPr>
      <w:r>
        <w:rPr>
          <w:rFonts w:ascii="Times New Roman" w:hAnsi="Times New Roman"/>
          <w:b/>
          <w:sz w:val="32"/>
        </w:rPr>
        <w:t>НА КОНКУРС СТУДЕНЧЕСКИЙ СТАРТАП ОТ ФСИ</w:t>
      </w:r>
      <w:r>
        <w:rPr>
          <w:rFonts w:ascii="Times New Roman" w:hAnsi="Times New Roman"/>
          <w:sz w:val="32"/>
        </w:rPr>
        <w:t>:</w:t>
      </w:r>
    </w:p>
    <w:p w:rsidR="000E5EE9" w:rsidRDefault="00BC3DF3">
      <w:pPr>
        <w:ind w:left="142" w:hanging="142"/>
      </w:pPr>
      <w:r>
        <w:rPr>
          <w:rFonts w:ascii="Times New Roman" w:hAnsi="Times New Roman"/>
        </w:rPr>
        <w:t xml:space="preserve">(подробнее о подаче заявки на конкурс ФСИ - </w:t>
      </w:r>
      <w:hyperlink r:id="rId8" w:anchor="documentu" w:tooltip="https://fasie.ru/programs/programma-studstartup/#documentu" w:history="1">
        <w:r>
          <w:rPr>
            <w:rStyle w:val="1e"/>
            <w:rFonts w:ascii="Times New Roman" w:hAnsi="Times New Roman"/>
          </w:rPr>
          <w:t>https://fasie.ru/programs/programma-studstartup/#documentu</w:t>
        </w:r>
      </w:hyperlink>
      <w:r>
        <w:rPr>
          <w:rFonts w:ascii="Times New Roman" w:hAnsi="Times New Roman"/>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5812"/>
      </w:tblGrid>
      <w:tr w:rsidR="000E5EE9">
        <w:trPr>
          <w:trHeight w:val="211"/>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rPr>
              <w:t>Фокусная тематика из перечня ФСИ (</w:t>
            </w:r>
            <w:hyperlink r:id="rId9" w:tooltip="https://fasie.ru/programs/programma-start/fokusnye-tematiki.php" w:history="1">
              <w:r>
                <w:rPr>
                  <w:rStyle w:val="1e"/>
                  <w:rFonts w:ascii="Times New Roman" w:hAnsi="Times New Roman"/>
                </w:rPr>
                <w:t>https://fasie.ru/programs/programma-start/fokusnye-tematiki.php</w:t>
              </w:r>
            </w:hyperlink>
            <w:r>
              <w:rPr>
                <w:rFonts w:ascii="Times New Roman" w:hAnsi="Times New Roman"/>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rPr>
                <w:rFonts w:ascii="Times New Roman" w:hAnsi="Times New Roman"/>
                <w:color w:val="000000"/>
                <w:u w:val="none"/>
              </w:rPr>
            </w:pPr>
          </w:p>
        </w:tc>
      </w:tr>
      <w:tr w:rsidR="000E5EE9">
        <w:trPr>
          <w:trHeight w:val="211"/>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jc w:val="center"/>
              <w:rPr>
                <w:rFonts w:ascii="Times New Roman" w:hAnsi="Times New Roman"/>
                <w:color w:val="000000"/>
                <w:u w:val="none"/>
              </w:rPr>
            </w:pPr>
            <w:r>
              <w:rPr>
                <w:rFonts w:ascii="Times New Roman" w:hAnsi="Times New Roman"/>
                <w:color w:val="000000"/>
                <w:u w:val="none"/>
              </w:rPr>
              <w:t xml:space="preserve">ХАРАКТЕРИСТИКА БУДУЩЕГО ПРЕДПРИЯТИЯ </w:t>
            </w:r>
            <w:r>
              <w:rPr>
                <w:rFonts w:ascii="Times New Roman" w:hAnsi="Times New Roman"/>
                <w:color w:val="000000"/>
                <w:u w:val="none"/>
              </w:rPr>
              <w:br/>
            </w:r>
            <w:r>
              <w:rPr>
                <w:rFonts w:ascii="Times New Roman" w:hAnsi="Times New Roman"/>
                <w:color w:val="000000"/>
                <w:sz w:val="22"/>
                <w:u w:val="none"/>
              </w:rPr>
              <w:t>(РЕЗУЛЬТАТ СТАРТАП-ПРОЕКТА)</w:t>
            </w:r>
            <w:r>
              <w:rPr>
                <w:rFonts w:ascii="Times New Roman" w:hAnsi="Times New Roman"/>
                <w:color w:val="000000"/>
                <w:u w:val="none"/>
              </w:rPr>
              <w:br/>
            </w:r>
            <w:r>
              <w:rPr>
                <w:rFonts w:ascii="Times New Roman" w:hAnsi="Times New Roman"/>
                <w:b w:val="0"/>
                <w:i/>
                <w:color w:val="000000"/>
                <w:sz w:val="24"/>
                <w:u w:val="none"/>
              </w:rPr>
              <w:t>Плановые оптимальные параметры (на момент выхода предприятия на самоокупаемость):</w:t>
            </w:r>
          </w:p>
        </w:tc>
      </w:tr>
      <w:tr w:rsidR="000E5EE9">
        <w:trPr>
          <w:trHeight w:val="211"/>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i/>
                <w:sz w:val="20"/>
              </w:rPr>
            </w:pPr>
            <w:r>
              <w:rPr>
                <w:rFonts w:ascii="Times New Roman" w:hAnsi="Times New Roman"/>
                <w:sz w:val="20"/>
              </w:rPr>
              <w:t xml:space="preserve">Коллектив </w:t>
            </w:r>
            <w:r>
              <w:rPr>
                <w:rFonts w:ascii="Times New Roman" w:hAnsi="Times New Roman"/>
                <w:i/>
                <w:sz w:val="20"/>
              </w:rPr>
              <w:t>(характеристика будущего предприятия)</w:t>
            </w:r>
          </w:p>
          <w:p w:rsidR="000E5EE9" w:rsidRDefault="00BC3DF3">
            <w:pPr>
              <w:keepLines/>
              <w:spacing w:after="0"/>
              <w:rPr>
                <w:rFonts w:ascii="Times New Roman" w:hAnsi="Times New Roman"/>
                <w:i/>
                <w:sz w:val="20"/>
              </w:rPr>
            </w:pPr>
            <w:r>
              <w:rPr>
                <w:rFonts w:ascii="Times New Roman" w:hAnsi="Times New Roman"/>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0E5EE9" w:rsidRDefault="00BC3DF3">
            <w:pPr>
              <w:keepLines/>
              <w:spacing w:after="0"/>
              <w:rPr>
                <w:rFonts w:ascii="Times New Roman" w:hAnsi="Times New Roman"/>
                <w:sz w:val="20"/>
              </w:rPr>
            </w:pPr>
            <w:r>
              <w:rPr>
                <w:rFonts w:ascii="Times New Roman" w:hAnsi="Times New Roman"/>
                <w:i/>
                <w:sz w:val="20"/>
              </w:rPr>
              <w:t>предприятия в будущем, при переходе на самоокупаемость</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lastRenderedPageBreak/>
              <w:t>Техническое оснащение</w:t>
            </w:r>
          </w:p>
          <w:p w:rsidR="000E5EE9" w:rsidRDefault="00BC3DF3">
            <w:pPr>
              <w:keepLines/>
              <w:spacing w:after="0"/>
              <w:rPr>
                <w:rFonts w:ascii="Times New Roman" w:hAnsi="Times New Roman"/>
                <w:i/>
                <w:sz w:val="20"/>
              </w:rPr>
            </w:pPr>
            <w:r>
              <w:rPr>
                <w:rFonts w:ascii="Times New Roman" w:hAnsi="Times New Roman"/>
                <w:i/>
                <w:sz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Партнеры (поставщики, продавцы)</w:t>
            </w:r>
          </w:p>
          <w:p w:rsidR="000E5EE9" w:rsidRDefault="00BC3DF3">
            <w:pPr>
              <w:keepLines/>
              <w:spacing w:after="0"/>
              <w:rPr>
                <w:rFonts w:ascii="Times New Roman" w:hAnsi="Times New Roman"/>
                <w:i/>
                <w:sz w:val="20"/>
              </w:rPr>
            </w:pPr>
            <w:r>
              <w:rPr>
                <w:rFonts w:ascii="Times New Roman" w:hAnsi="Times New Roman"/>
                <w:i/>
                <w:sz w:val="20"/>
              </w:rPr>
              <w:t>Указывается информация о Вашем представлении о партнерах/ поставщиках/продавцах на</w:t>
            </w:r>
          </w:p>
          <w:p w:rsidR="000E5EE9" w:rsidRDefault="00BC3DF3">
            <w:pPr>
              <w:keepLines/>
              <w:spacing w:after="0"/>
              <w:rPr>
                <w:rFonts w:ascii="Times New Roman" w:hAnsi="Times New Roman"/>
                <w:sz w:val="20"/>
              </w:rPr>
            </w:pPr>
            <w:r>
              <w:rPr>
                <w:rFonts w:ascii="Times New Roman" w:hAnsi="Times New Roman"/>
                <w:i/>
                <w:sz w:val="20"/>
              </w:rPr>
              <w:t>момент выхода предприятия на самоокупаемость, т.е. о том, как может быть.</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Объем реализации продукции (в натуральных единицах)</w:t>
            </w:r>
          </w:p>
          <w:p w:rsidR="000E5EE9" w:rsidRDefault="00BC3DF3">
            <w:pPr>
              <w:keepLines/>
              <w:spacing w:after="0"/>
              <w:rPr>
                <w:rFonts w:ascii="Times New Roman" w:hAnsi="Times New Roman"/>
                <w:i/>
                <w:sz w:val="20"/>
              </w:rPr>
            </w:pPr>
            <w:r>
              <w:rPr>
                <w:i/>
              </w:rPr>
              <w:t xml:space="preserve"> </w:t>
            </w:r>
            <w:r>
              <w:rPr>
                <w:rFonts w:ascii="Times New Roman" w:hAnsi="Times New Roman"/>
                <w:i/>
                <w:sz w:val="20"/>
              </w:rPr>
              <w:t>Указывается предполагаемый Вами объем реализации продукции на момент выхода</w:t>
            </w:r>
          </w:p>
          <w:p w:rsidR="000E5EE9" w:rsidRDefault="00BC3DF3">
            <w:pPr>
              <w:keepLines/>
              <w:spacing w:after="0"/>
              <w:rPr>
                <w:rFonts w:ascii="Times New Roman" w:hAnsi="Times New Roman"/>
                <w:i/>
                <w:sz w:val="20"/>
              </w:rPr>
            </w:pPr>
            <w:r>
              <w:rPr>
                <w:rFonts w:ascii="Times New Roman" w:hAnsi="Times New Roman"/>
                <w:i/>
                <w:sz w:val="20"/>
              </w:rPr>
              <w:t>предприятия на самоокупаемость, т.е. Ваше представление о том, как может быть</w:t>
            </w:r>
          </w:p>
          <w:p w:rsidR="000E5EE9" w:rsidRDefault="00BC3DF3">
            <w:pPr>
              <w:keepLines/>
              <w:spacing w:after="0"/>
              <w:rPr>
                <w:rFonts w:ascii="Times New Roman" w:hAnsi="Times New Roman"/>
                <w:sz w:val="20"/>
              </w:rPr>
            </w:pPr>
            <w:r>
              <w:rPr>
                <w:rFonts w:ascii="Times New Roman" w:hAnsi="Times New Roman"/>
                <w:i/>
                <w:sz w:val="20"/>
              </w:rPr>
              <w:t>осуществлено</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Доходы (в рублях)</w:t>
            </w:r>
          </w:p>
          <w:p w:rsidR="000E5EE9" w:rsidRDefault="00BC3DF3">
            <w:pPr>
              <w:keepLines/>
              <w:spacing w:after="0"/>
              <w:rPr>
                <w:rFonts w:ascii="Times New Roman" w:hAnsi="Times New Roman"/>
                <w:i/>
                <w:sz w:val="20"/>
              </w:rPr>
            </w:pPr>
            <w:r>
              <w:rPr>
                <w:rFonts w:ascii="Times New Roman" w:hAnsi="Times New Roman"/>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Расходы (в рублях)</w:t>
            </w:r>
          </w:p>
          <w:p w:rsidR="000E5EE9" w:rsidRDefault="00BC3DF3">
            <w:pPr>
              <w:keepLines/>
              <w:spacing w:after="0"/>
              <w:rPr>
                <w:rFonts w:ascii="Times New Roman" w:hAnsi="Times New Roman"/>
                <w:i/>
                <w:sz w:val="20"/>
              </w:rPr>
            </w:pPr>
            <w:r>
              <w:rPr>
                <w:rFonts w:ascii="Times New Roman" w:hAnsi="Times New Roman"/>
                <w:i/>
                <w:sz w:val="20"/>
              </w:rPr>
              <w:t>Указывается предполагаемый Вами объем всех расходов предприятия на момент выхода</w:t>
            </w:r>
          </w:p>
          <w:p w:rsidR="000E5EE9" w:rsidRDefault="00BC3DF3">
            <w:pPr>
              <w:keepLines/>
              <w:spacing w:after="0"/>
              <w:rPr>
                <w:rFonts w:ascii="Times New Roman" w:hAnsi="Times New Roman"/>
                <w:i/>
                <w:sz w:val="20"/>
              </w:rPr>
            </w:pPr>
            <w:r>
              <w:rPr>
                <w:rFonts w:ascii="Times New Roman" w:hAnsi="Times New Roman"/>
                <w:i/>
                <w:sz w:val="20"/>
              </w:rPr>
              <w:t>предприятия на самоокупаемость, т.е. Ваше представление о том, как это будет</w:t>
            </w:r>
          </w:p>
          <w:p w:rsidR="000E5EE9" w:rsidRDefault="00BC3DF3">
            <w:pPr>
              <w:keepLines/>
              <w:spacing w:after="0"/>
              <w:rPr>
                <w:rFonts w:ascii="Times New Roman" w:hAnsi="Times New Roman"/>
                <w:sz w:val="20"/>
              </w:rPr>
            </w:pPr>
            <w:r>
              <w:rPr>
                <w:rFonts w:ascii="Times New Roman" w:hAnsi="Times New Roman"/>
                <w:i/>
                <w:sz w:val="20"/>
              </w:rPr>
              <w:t>достигнуто</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Планируемый период выхода предприятия на самоокупаемость</w:t>
            </w:r>
          </w:p>
          <w:p w:rsidR="000E5EE9" w:rsidRDefault="00BC3DF3">
            <w:pPr>
              <w:keepLines/>
              <w:spacing w:after="0"/>
              <w:rPr>
                <w:rFonts w:ascii="Times New Roman" w:hAnsi="Times New Roman"/>
                <w:i/>
                <w:sz w:val="20"/>
              </w:rPr>
            </w:pPr>
            <w:r>
              <w:rPr>
                <w:rFonts w:ascii="Times New Roman" w:hAnsi="Times New Roman"/>
                <w:i/>
                <w:sz w:val="20"/>
              </w:rPr>
              <w:t>Указывается количество лет после завершения гранта</w:t>
            </w:r>
          </w:p>
          <w:p w:rsidR="000E5EE9" w:rsidRDefault="000E5EE9">
            <w:pPr>
              <w:keepLines/>
              <w:spacing w:after="0"/>
              <w:rPr>
                <w:rFonts w:ascii="Times New Roman" w:hAnsi="Times New Roman"/>
                <w:sz w:val="20"/>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3"/>
              <w:tabs>
                <w:tab w:val="left" w:pos="2127"/>
              </w:tabs>
              <w:jc w:val="center"/>
              <w:rPr>
                <w:rFonts w:ascii="Times New Roman" w:hAnsi="Times New Roman"/>
                <w:b/>
                <w:color w:val="000000"/>
                <w:sz w:val="28"/>
              </w:rPr>
            </w:pPr>
            <w:r>
              <w:rPr>
                <w:rFonts w:ascii="Times New Roman" w:hAnsi="Times New Roman"/>
                <w:b/>
                <w:color w:val="000000"/>
                <w:sz w:val="28"/>
              </w:rPr>
              <w:t>СУЩЕСТВУЮЩИЙ ЗАДЕЛ,</w:t>
            </w:r>
          </w:p>
          <w:p w:rsidR="000E5EE9" w:rsidRDefault="00BC3DF3">
            <w:pPr>
              <w:pStyle w:val="3"/>
              <w:tabs>
                <w:tab w:val="left" w:pos="2127"/>
              </w:tabs>
              <w:jc w:val="center"/>
              <w:rPr>
                <w:rFonts w:ascii="Times New Roman" w:hAnsi="Times New Roman"/>
                <w:b/>
                <w:color w:val="000000"/>
                <w:sz w:val="28"/>
              </w:rPr>
            </w:pPr>
            <w:r>
              <w:rPr>
                <w:rFonts w:ascii="Times New Roman" w:hAnsi="Times New Roman"/>
                <w:b/>
                <w:color w:val="000000"/>
                <w:sz w:val="28"/>
              </w:rPr>
              <w:t>КОТОРЫЙ МОЖЕТ БЫТЬ ОСНОВОЙ БУДУЩЕГО ПРЕДПРИЯТИЯ:</w:t>
            </w:r>
          </w:p>
        </w:tc>
      </w:tr>
      <w:tr w:rsidR="000E5EE9">
        <w:trPr>
          <w:trHeight w:val="361"/>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Коллектив</w:t>
            </w:r>
          </w:p>
          <w:p w:rsidR="000E5EE9" w:rsidRDefault="000E5EE9">
            <w:pPr>
              <w:keepLines/>
              <w:spacing w:after="0"/>
              <w:rPr>
                <w:rFonts w:ascii="Times New Roman" w:hAnsi="Times New Roman"/>
                <w:sz w:val="20"/>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Техническое оснащение:</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rPr>
                <w:rFonts w:ascii="Times New Roman" w:hAnsi="Times New Roman"/>
                <w:color w:val="000000"/>
                <w:u w:val="none"/>
              </w:rPr>
            </w:pPr>
          </w:p>
        </w:tc>
      </w:tr>
      <w:tr w:rsidR="000E5EE9">
        <w:trPr>
          <w:trHeight w:val="263"/>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sz w:val="20"/>
              </w:rPr>
            </w:pPr>
            <w:r>
              <w:rPr>
                <w:rFonts w:ascii="Times New Roman" w:hAnsi="Times New Roman"/>
                <w:sz w:val="20"/>
              </w:rPr>
              <w:t>Партнеры (поставщики, продавцы)</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rPr>
                <w:rFonts w:ascii="Times New Roman" w:hAnsi="Times New Roman"/>
                <w:color w:val="000000"/>
                <w:u w:val="none"/>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jc w:val="center"/>
              <w:rPr>
                <w:rFonts w:ascii="Times New Roman" w:hAnsi="Times New Roman"/>
                <w:color w:val="000000"/>
                <w:u w:val="none"/>
              </w:rPr>
            </w:pPr>
            <w:r>
              <w:rPr>
                <w:rFonts w:ascii="Times New Roman" w:hAnsi="Times New Roman"/>
                <w:color w:val="000000"/>
                <w:u w:val="none"/>
              </w:rPr>
              <w:t>ПЛАН РЕАЛИЗАЦИИ ПРОЕКТА</w:t>
            </w:r>
          </w:p>
          <w:p w:rsidR="000E5EE9" w:rsidRDefault="00BC3DF3">
            <w:pPr>
              <w:keepLines/>
              <w:jc w:val="center"/>
              <w:rPr>
                <w:rFonts w:ascii="Times New Roman" w:hAnsi="Times New Roman"/>
                <w:i/>
                <w:sz w:val="24"/>
              </w:rPr>
            </w:pPr>
            <w:r>
              <w:rPr>
                <w:rFonts w:ascii="Times New Roman" w:hAnsi="Times New Roman"/>
                <w:i/>
                <w:sz w:val="24"/>
              </w:rPr>
              <w:t xml:space="preserve">(на период </w:t>
            </w:r>
            <w:proofErr w:type="spellStart"/>
            <w:r>
              <w:rPr>
                <w:rFonts w:ascii="Times New Roman" w:hAnsi="Times New Roman"/>
                <w:i/>
                <w:sz w:val="24"/>
              </w:rPr>
              <w:t>грантовой</w:t>
            </w:r>
            <w:proofErr w:type="spellEnd"/>
            <w:r>
              <w:rPr>
                <w:rFonts w:ascii="Times New Roman" w:hAnsi="Times New Roman"/>
                <w:i/>
                <w:sz w:val="24"/>
              </w:rPr>
              <w:t xml:space="preserve"> поддержки и максимально прогнозируемый срок,</w:t>
            </w:r>
            <w:r>
              <w:rPr>
                <w:rFonts w:ascii="Times New Roman" w:hAnsi="Times New Roman"/>
                <w:i/>
                <w:sz w:val="24"/>
              </w:rPr>
              <w:br/>
              <w:t>но не менее 2-х лет после завершения договора гранта)</w:t>
            </w: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Формирование коллектива:</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Функционирование юридического лица:</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lastRenderedPageBreak/>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Организация производства продукции:</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Реализация продукции:</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jc w:val="center"/>
              <w:rPr>
                <w:rFonts w:ascii="Times New Roman" w:hAnsi="Times New Roman"/>
                <w:color w:val="000000"/>
                <w:sz w:val="32"/>
                <w:u w:val="none"/>
              </w:rPr>
            </w:pPr>
            <w:r>
              <w:rPr>
                <w:rFonts w:ascii="Times New Roman" w:hAnsi="Times New Roman"/>
                <w:color w:val="000000"/>
                <w:sz w:val="32"/>
                <w:u w:val="none"/>
              </w:rPr>
              <w:t>ФИНАНСОВЫЙ ПЛАН РЕАЛИЗАЦИИ ПРОЕКТА</w:t>
            </w:r>
            <w:r>
              <w:rPr>
                <w:rFonts w:ascii="Times New Roman" w:hAnsi="Times New Roman"/>
                <w:color w:val="000000"/>
                <w:sz w:val="32"/>
                <w:u w:val="none"/>
              </w:rPr>
              <w:br/>
            </w:r>
            <w:r>
              <w:rPr>
                <w:rFonts w:ascii="Times New Roman" w:hAnsi="Times New Roman"/>
                <w:color w:val="000000"/>
                <w:sz w:val="24"/>
                <w:u w:val="none"/>
              </w:rPr>
              <w:t>ПЛАНИРОВАНИЕ ДОХОДОВ И РАСХОДОВ НА РЕАЛИЗАЦИЮ ПРОЕКТА</w:t>
            </w: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Доходы:</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Расходы:</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2287"/>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 xml:space="preserve">Источники привлечения ресурсов для развития </w:t>
            </w:r>
            <w:proofErr w:type="spellStart"/>
            <w:r>
              <w:rPr>
                <w:rFonts w:ascii="Times New Roman" w:hAnsi="Times New Roman"/>
              </w:rPr>
              <w:t>стартап</w:t>
            </w:r>
            <w:proofErr w:type="spellEnd"/>
            <w:r>
              <w:rPr>
                <w:rFonts w:ascii="Times New Roman" w:hAnsi="Times New Roman"/>
              </w:rPr>
              <w:t>-проекта после завершения договора гранта и обоснование их выбора (</w:t>
            </w:r>
            <w:proofErr w:type="spellStart"/>
            <w:r>
              <w:rPr>
                <w:rFonts w:ascii="Times New Roman" w:hAnsi="Times New Roman"/>
              </w:rPr>
              <w:t>грантовая</w:t>
            </w:r>
            <w:proofErr w:type="spellEnd"/>
            <w:r>
              <w:rPr>
                <w:rFonts w:ascii="Times New Roman" w:hAnsi="Times New Roman"/>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u w:val="none"/>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5"/>
              <w:rPr>
                <w:rFonts w:ascii="Times New Roman" w:hAnsi="Times New Roman"/>
              </w:rPr>
            </w:pPr>
            <w:r>
              <w:rPr>
                <w:rFonts w:ascii="Times New Roman" w:hAnsi="Times New Roman"/>
              </w:rPr>
              <w:t>Перечень планируемых работ с детализацией</w:t>
            </w: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rPr>
                <w:rFonts w:ascii="Times New Roman" w:hAnsi="Times New Roman"/>
                <w:b w:val="0"/>
                <w:color w:val="000000"/>
                <w:sz w:val="22"/>
                <w:u w:val="none"/>
              </w:rPr>
            </w:pPr>
            <w:r>
              <w:rPr>
                <w:rFonts w:ascii="Times New Roman" w:hAnsi="Times New Roman"/>
                <w:b w:val="0"/>
                <w:color w:val="000000"/>
                <w:sz w:val="22"/>
                <w:u w:val="none"/>
              </w:rPr>
              <w:t>Этап 1 (длительность – 2 месяца)</w:t>
            </w: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0E5EE9">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BC3DF3">
                  <w:pPr>
                    <w:spacing w:after="0" w:line="240" w:lineRule="auto"/>
                    <w:rPr>
                      <w:rFonts w:ascii="Times New Roman" w:hAnsi="Times New Roman"/>
                      <w:b/>
                      <w:sz w:val="24"/>
                    </w:rPr>
                  </w:pPr>
                  <w:r>
                    <w:rPr>
                      <w:rFonts w:ascii="Times New Roman" w:hAnsi="Times New Roman"/>
                      <w:b/>
                      <w:sz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BC3DF3">
                  <w:pPr>
                    <w:spacing w:after="0" w:line="240" w:lineRule="auto"/>
                    <w:rPr>
                      <w:rFonts w:ascii="Times New Roman" w:hAnsi="Times New Roman"/>
                      <w:b/>
                      <w:sz w:val="24"/>
                    </w:rPr>
                  </w:pPr>
                  <w:r>
                    <w:rPr>
                      <w:rFonts w:ascii="Times New Roman" w:hAnsi="Times New Roman"/>
                      <w:b/>
                      <w:sz w:val="24"/>
                    </w:rPr>
                    <w:t xml:space="preserve"> Описание работы</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BC3DF3">
                  <w:pPr>
                    <w:spacing w:after="0" w:line="240" w:lineRule="auto"/>
                    <w:rPr>
                      <w:rFonts w:ascii="Times New Roman" w:hAnsi="Times New Roman"/>
                      <w:b/>
                      <w:sz w:val="24"/>
                    </w:rPr>
                  </w:pPr>
                  <w:r>
                    <w:rPr>
                      <w:rFonts w:ascii="Times New Roman" w:hAnsi="Times New Roman"/>
                      <w:b/>
                      <w:sz w:val="24"/>
                    </w:rPr>
                    <w:t xml:space="preserve"> Стоимость</w:t>
                  </w:r>
                </w:p>
              </w:tc>
              <w:tc>
                <w:tcPr>
                  <w:tcW w:w="26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BC3DF3">
                  <w:pPr>
                    <w:spacing w:after="0" w:line="240" w:lineRule="auto"/>
                    <w:rPr>
                      <w:rFonts w:ascii="Times New Roman" w:hAnsi="Times New Roman"/>
                      <w:b/>
                      <w:sz w:val="24"/>
                    </w:rPr>
                  </w:pPr>
                  <w:r>
                    <w:rPr>
                      <w:rFonts w:ascii="Times New Roman" w:hAnsi="Times New Roman"/>
                      <w:b/>
                      <w:sz w:val="24"/>
                    </w:rPr>
                    <w:t xml:space="preserve"> Результат</w:t>
                  </w:r>
                </w:p>
              </w:tc>
            </w:tr>
            <w:tr w:rsidR="000E5EE9">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0E5EE9">
                  <w:pPr>
                    <w:spacing w:after="0" w:line="240" w:lineRule="auto"/>
                    <w:rPr>
                      <w:rFonts w:ascii="Times New Roman" w:hAnsi="Times New Roman"/>
                      <w:sz w:val="24"/>
                    </w:rPr>
                  </w:pP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0E5EE9">
                  <w:pPr>
                    <w:spacing w:after="0" w:line="240" w:lineRule="auto"/>
                    <w:rPr>
                      <w:rFonts w:ascii="Times New Roman" w:hAnsi="Times New Roman"/>
                      <w:sz w:val="24"/>
                    </w:rPr>
                  </w:pP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BC3DF3">
                  <w:pPr>
                    <w:spacing w:after="0" w:line="240" w:lineRule="auto"/>
                    <w:rPr>
                      <w:rFonts w:ascii="Times New Roman" w:hAnsi="Times New Roman"/>
                      <w:sz w:val="24"/>
                    </w:rPr>
                  </w:pPr>
                  <w:r>
                    <w:rPr>
                      <w:rFonts w:ascii="Times New Roman" w:hAnsi="Times New Roman"/>
                      <w:sz w:val="24"/>
                    </w:rPr>
                    <w:t xml:space="preserve">  </w:t>
                  </w:r>
                </w:p>
              </w:tc>
              <w:tc>
                <w:tcPr>
                  <w:tcW w:w="26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EE9" w:rsidRDefault="00BC3DF3">
                  <w:pPr>
                    <w:spacing w:after="0" w:line="240" w:lineRule="auto"/>
                    <w:rPr>
                      <w:rFonts w:ascii="Times New Roman" w:hAnsi="Times New Roman"/>
                      <w:sz w:val="24"/>
                    </w:rPr>
                  </w:pPr>
                  <w:r>
                    <w:rPr>
                      <w:rFonts w:ascii="Times New Roman" w:hAnsi="Times New Roman"/>
                      <w:sz w:val="24"/>
                    </w:rPr>
                    <w:t xml:space="preserve"> </w:t>
                  </w:r>
                </w:p>
              </w:tc>
            </w:tr>
          </w:tbl>
          <w:p w:rsidR="000E5EE9" w:rsidRDefault="000E5EE9">
            <w:pPr>
              <w:pStyle w:val="af8"/>
              <w:rPr>
                <w:rFonts w:ascii="Times New Roman" w:hAnsi="Times New Roman"/>
                <w:color w:val="000000"/>
                <w:u w:val="none"/>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rPr>
                <w:rFonts w:ascii="Times New Roman" w:hAnsi="Times New Roman"/>
                <w:b w:val="0"/>
                <w:color w:val="000000"/>
                <w:sz w:val="22"/>
                <w:u w:val="none"/>
              </w:rPr>
            </w:pPr>
            <w:r>
              <w:rPr>
                <w:rFonts w:ascii="Times New Roman" w:hAnsi="Times New Roman"/>
                <w:b w:val="0"/>
                <w:color w:val="000000"/>
                <w:sz w:val="22"/>
                <w:u w:val="none"/>
              </w:rPr>
              <w:t>Этап 2 (длительность – 10 месяцев)</w:t>
            </w: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0E5EE9">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BC3DF3">
                  <w:pPr>
                    <w:spacing w:after="0" w:line="240" w:lineRule="auto"/>
                    <w:rPr>
                      <w:rFonts w:ascii="Times New Roman" w:hAnsi="Times New Roman"/>
                      <w:b/>
                      <w:sz w:val="24"/>
                    </w:rPr>
                  </w:pPr>
                  <w:r>
                    <w:rPr>
                      <w:rFonts w:ascii="Times New Roman" w:hAnsi="Times New Roman"/>
                      <w:b/>
                      <w:sz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BC3DF3">
                  <w:pPr>
                    <w:spacing w:after="0" w:line="240" w:lineRule="auto"/>
                    <w:rPr>
                      <w:rFonts w:ascii="Times New Roman" w:hAnsi="Times New Roman"/>
                      <w:b/>
                      <w:sz w:val="24"/>
                    </w:rPr>
                  </w:pPr>
                  <w:r>
                    <w:rPr>
                      <w:rFonts w:ascii="Times New Roman" w:hAnsi="Times New Roman"/>
                      <w:b/>
                      <w:sz w:val="24"/>
                    </w:rPr>
                    <w:t xml:space="preserve">   Описание работы</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BC3DF3">
                  <w:pPr>
                    <w:spacing w:after="0" w:line="240" w:lineRule="auto"/>
                    <w:rPr>
                      <w:rFonts w:ascii="Times New Roman" w:hAnsi="Times New Roman"/>
                      <w:b/>
                      <w:sz w:val="24"/>
                    </w:rPr>
                  </w:pPr>
                  <w:r>
                    <w:rPr>
                      <w:rFonts w:ascii="Times New Roman" w:hAnsi="Times New Roman"/>
                      <w:b/>
                      <w:sz w:val="24"/>
                    </w:rPr>
                    <w:t xml:space="preserve">  Стоимость</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BC3DF3">
                  <w:pPr>
                    <w:spacing w:after="0" w:line="240" w:lineRule="auto"/>
                    <w:rPr>
                      <w:rFonts w:ascii="Times New Roman" w:hAnsi="Times New Roman"/>
                      <w:b/>
                      <w:sz w:val="24"/>
                    </w:rPr>
                  </w:pPr>
                  <w:r>
                    <w:rPr>
                      <w:rFonts w:ascii="Times New Roman" w:hAnsi="Times New Roman"/>
                      <w:b/>
                      <w:sz w:val="24"/>
                    </w:rPr>
                    <w:t>Результат</w:t>
                  </w:r>
                </w:p>
              </w:tc>
            </w:tr>
            <w:tr w:rsidR="000E5EE9">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0E5EE9">
                  <w:pPr>
                    <w:spacing w:after="0" w:line="240" w:lineRule="auto"/>
                    <w:rPr>
                      <w:rFonts w:ascii="Times New Roman" w:hAnsi="Times New Roman"/>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0E5EE9">
                  <w:pPr>
                    <w:spacing w:after="0" w:line="240" w:lineRule="auto"/>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BC3DF3">
                  <w:pPr>
                    <w:spacing w:after="0" w:line="240" w:lineRule="auto"/>
                    <w:rPr>
                      <w:rFonts w:ascii="Times New Roman" w:hAnsi="Times New Roman"/>
                      <w:sz w:val="24"/>
                    </w:rPr>
                  </w:pPr>
                  <w:r>
                    <w:rPr>
                      <w:rFonts w:ascii="Times New Roman" w:hAnsi="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5EE9" w:rsidRDefault="000E5EE9">
                  <w:pPr>
                    <w:spacing w:after="0" w:line="240" w:lineRule="auto"/>
                    <w:rPr>
                      <w:rFonts w:ascii="Times New Roman" w:hAnsi="Times New Roman"/>
                      <w:sz w:val="24"/>
                    </w:rPr>
                  </w:pPr>
                </w:p>
              </w:tc>
            </w:tr>
          </w:tbl>
          <w:p w:rsidR="000E5EE9" w:rsidRDefault="000E5EE9">
            <w:pPr>
              <w:pStyle w:val="af8"/>
              <w:rPr>
                <w:rFonts w:ascii="Times New Roman" w:hAnsi="Times New Roman"/>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5"/>
              <w:rPr>
                <w:rFonts w:ascii="Times New Roman" w:hAnsi="Times New Roman"/>
                <w:sz w:val="22"/>
              </w:rPr>
            </w:pPr>
            <w:r>
              <w:rPr>
                <w:rFonts w:ascii="Times New Roman" w:hAnsi="Times New Roman"/>
              </w:rPr>
              <w:lastRenderedPageBreak/>
              <w:t xml:space="preserve">Поддержка других институтов </w:t>
            </w:r>
            <w:r>
              <w:rPr>
                <w:rFonts w:ascii="Times New Roman" w:hAnsi="Times New Roman"/>
              </w:rPr>
              <w:br/>
              <w:t>инновационного развития</w:t>
            </w: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rPr>
                <w:rFonts w:ascii="Times New Roman" w:hAnsi="Times New Roman"/>
                <w:b w:val="0"/>
                <w:color w:val="000000"/>
                <w:sz w:val="22"/>
                <w:u w:val="none"/>
              </w:rPr>
            </w:pPr>
            <w:r>
              <w:rPr>
                <w:rFonts w:ascii="Times New Roman" w:hAnsi="Times New Roman"/>
                <w:b w:val="0"/>
                <w:color w:val="000000"/>
                <w:sz w:val="22"/>
                <w:u w:val="none"/>
              </w:rPr>
              <w:t>Опыт взаимодействия с другими институтами развития</w:t>
            </w: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pStyle w:val="af8"/>
              <w:rPr>
                <w:rFonts w:ascii="Times New Roman" w:hAnsi="Times New Roman"/>
                <w:color w:val="000000"/>
                <w:sz w:val="22"/>
              </w:rPr>
            </w:pPr>
            <w:r>
              <w:rPr>
                <w:rFonts w:ascii="Times New Roman" w:hAnsi="Times New Roman"/>
                <w:color w:val="000000"/>
                <w:sz w:val="22"/>
              </w:rPr>
              <w:t>Платформа НТИ</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sz w:val="22"/>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 xml:space="preserve">Участвовал ли кто-либо из членов проектной команды в «Акселерационно-образовательных </w:t>
            </w:r>
            <w:proofErr w:type="spellStart"/>
            <w:r>
              <w:rPr>
                <w:rFonts w:ascii="Times New Roman" w:hAnsi="Times New Roman"/>
              </w:rPr>
              <w:t>интенсивах</w:t>
            </w:r>
            <w:proofErr w:type="spellEnd"/>
            <w:r>
              <w:rPr>
                <w:rFonts w:ascii="Times New Roman" w:hAnsi="Times New Roman"/>
              </w:rPr>
              <w:t xml:space="preserve"> по формированию и </w:t>
            </w:r>
            <w:proofErr w:type="spellStart"/>
            <w:r>
              <w:rPr>
                <w:rFonts w:ascii="Times New Roman" w:hAnsi="Times New Roman"/>
              </w:rPr>
              <w:t>преакселерации</w:t>
            </w:r>
            <w:proofErr w:type="spellEnd"/>
            <w:r>
              <w:rPr>
                <w:rFonts w:ascii="Times New Roman" w:hAnsi="Times New Roman"/>
              </w:rPr>
              <w:t xml:space="preserve"> команд»:</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sz w:val="22"/>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rPr>
              <w:t>компетентностного</w:t>
            </w:r>
            <w:proofErr w:type="spellEnd"/>
            <w:r>
              <w:rPr>
                <w:rFonts w:ascii="Times New Roman" w:hAnsi="Times New Roman"/>
              </w:rPr>
              <w:t xml:space="preserve"> профиля человека / команды»:</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sz w:val="22"/>
                <w:u w:val="none"/>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spacing w:after="0"/>
              <w:rPr>
                <w:rFonts w:ascii="Times New Roman" w:hAnsi="Times New Roman"/>
              </w:rPr>
            </w:pPr>
            <w:r>
              <w:rPr>
                <w:rFonts w:ascii="Times New Roman" w:hAnsi="Times New Roman"/>
              </w:rPr>
              <w:t xml:space="preserve">Перечень членов проектной команды, участвовавших в программах </w:t>
            </w:r>
            <w:proofErr w:type="spellStart"/>
            <w:r>
              <w:rPr>
                <w:rFonts w:ascii="Times New Roman" w:hAnsi="Times New Roman"/>
              </w:rPr>
              <w:t>Leader</w:t>
            </w:r>
            <w:proofErr w:type="spellEnd"/>
            <w:r>
              <w:rPr>
                <w:rFonts w:ascii="Times New Roman" w:hAnsi="Times New Roman"/>
              </w:rPr>
              <w:t xml:space="preserve"> ID и АНО «Платформа НТИ»:</w:t>
            </w:r>
          </w:p>
          <w:p w:rsidR="000E5EE9" w:rsidRDefault="000E5EE9">
            <w:pPr>
              <w:keepLines/>
              <w:spacing w:after="0"/>
              <w:rPr>
                <w:rFonts w:ascii="Times New Roman" w:hAnsi="Times New Roman"/>
              </w:rPr>
            </w:pP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pStyle w:val="af8"/>
              <w:jc w:val="center"/>
              <w:rPr>
                <w:rFonts w:ascii="Times New Roman" w:hAnsi="Times New Roman"/>
                <w:color w:val="000000"/>
                <w:sz w:val="22"/>
                <w:u w:val="none"/>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jc w:val="center"/>
              <w:rPr>
                <w:rFonts w:ascii="Times New Roman" w:hAnsi="Times New Roman"/>
              </w:rPr>
            </w:pPr>
            <w:r>
              <w:rPr>
                <w:rFonts w:ascii="Times New Roman" w:hAnsi="Times New Roman"/>
                <w:b/>
                <w:caps/>
                <w:sz w:val="32"/>
              </w:rPr>
              <w:t>ДОПОЛНИТЕЛЬНО</w:t>
            </w: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rPr>
                <w:rFonts w:ascii="Times New Roman" w:hAnsi="Times New Roman"/>
                <w:b/>
              </w:rPr>
            </w:pPr>
            <w:r>
              <w:rPr>
                <w:rFonts w:ascii="Times New Roman" w:hAnsi="Times New Roman"/>
                <w:b/>
              </w:rPr>
              <w:t>Участие в программе «</w:t>
            </w:r>
            <w:proofErr w:type="spellStart"/>
            <w:r>
              <w:rPr>
                <w:rFonts w:ascii="Times New Roman" w:hAnsi="Times New Roman"/>
                <w:b/>
              </w:rPr>
              <w:t>Стартап</w:t>
            </w:r>
            <w:proofErr w:type="spellEnd"/>
            <w:r>
              <w:rPr>
                <w:rFonts w:ascii="Times New Roman" w:hAnsi="Times New Roman"/>
                <w:b/>
              </w:rPr>
              <w:t xml:space="preserve"> как диплом»</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rPr>
                <w:rFonts w:ascii="Times New Roman" w:hAnsi="Times New Roman"/>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rPr>
                <w:rFonts w:ascii="Times New Roman" w:hAnsi="Times New Roman"/>
                <w:b/>
              </w:rPr>
            </w:pPr>
            <w:r>
              <w:rPr>
                <w:rFonts w:ascii="Times New Roman" w:hAnsi="Times New Roman"/>
                <w:b/>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rPr>
                <w:rFonts w:ascii="Times New Roman" w:hAnsi="Times New Roman"/>
              </w:rPr>
            </w:pPr>
          </w:p>
        </w:tc>
      </w:tr>
      <w:tr w:rsidR="000E5EE9">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0E5EE9" w:rsidRDefault="00BC3DF3">
            <w:pPr>
              <w:pStyle w:val="af8"/>
              <w:rPr>
                <w:rFonts w:ascii="Times New Roman" w:hAnsi="Times New Roman"/>
                <w:color w:val="000000"/>
                <w:sz w:val="22"/>
                <w:u w:val="none"/>
              </w:rPr>
            </w:pPr>
            <w:r>
              <w:rPr>
                <w:rFonts w:ascii="Times New Roman" w:hAnsi="Times New Roman"/>
                <w:color w:val="000000"/>
                <w:sz w:val="22"/>
                <w:u w:val="none"/>
              </w:rPr>
              <w:t>Для исполнителей по программе УМНИК</w:t>
            </w: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rPr>
                <w:rFonts w:ascii="Times New Roman" w:hAnsi="Times New Roman"/>
              </w:rPr>
            </w:pPr>
            <w:r>
              <w:rPr>
                <w:rFonts w:ascii="Times New Roman" w:hAnsi="Times New Roman"/>
              </w:rPr>
              <w:t>Номер контракта и тема проекта по программе «УМНИК»</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rPr>
                <w:rFonts w:ascii="Times New Roman" w:hAnsi="Times New Roman"/>
              </w:rPr>
            </w:pPr>
          </w:p>
        </w:tc>
      </w:tr>
      <w:tr w:rsidR="000E5EE9">
        <w:trPr>
          <w:trHeight w:val="618"/>
        </w:trPr>
        <w:tc>
          <w:tcPr>
            <w:tcW w:w="4212" w:type="dxa"/>
            <w:tcBorders>
              <w:top w:val="single" w:sz="4" w:space="0" w:color="000000"/>
              <w:left w:val="single" w:sz="4" w:space="0" w:color="000000"/>
              <w:bottom w:val="single" w:sz="4" w:space="0" w:color="000000"/>
              <w:right w:val="single" w:sz="4" w:space="0" w:color="000000"/>
            </w:tcBorders>
          </w:tcPr>
          <w:p w:rsidR="000E5EE9" w:rsidRDefault="00BC3DF3">
            <w:pPr>
              <w:keepLines/>
              <w:rPr>
                <w:rFonts w:ascii="Times New Roman" w:hAnsi="Times New Roman"/>
              </w:rPr>
            </w:pPr>
            <w:r>
              <w:rPr>
                <w:rFonts w:ascii="Times New Roman" w:hAnsi="Times New Roman"/>
              </w:rPr>
              <w:t xml:space="preserve">Роль лидера по программе «УМНИК» в заявке по программе «Студенческий </w:t>
            </w:r>
            <w:proofErr w:type="spellStart"/>
            <w:r>
              <w:rPr>
                <w:rFonts w:ascii="Times New Roman" w:hAnsi="Times New Roman"/>
              </w:rPr>
              <w:t>стартап</w:t>
            </w:r>
            <w:proofErr w:type="spellEnd"/>
            <w:r>
              <w:rPr>
                <w:rFonts w:ascii="Times New Roman" w:hAnsi="Times New Roman"/>
              </w:rPr>
              <w:t>»</w:t>
            </w:r>
          </w:p>
        </w:tc>
        <w:tc>
          <w:tcPr>
            <w:tcW w:w="5812" w:type="dxa"/>
            <w:tcBorders>
              <w:top w:val="single" w:sz="4" w:space="0" w:color="000000"/>
              <w:left w:val="single" w:sz="4" w:space="0" w:color="000000"/>
              <w:bottom w:val="single" w:sz="4" w:space="0" w:color="000000"/>
              <w:right w:val="single" w:sz="4" w:space="0" w:color="000000"/>
            </w:tcBorders>
          </w:tcPr>
          <w:p w:rsidR="000E5EE9" w:rsidRDefault="000E5EE9">
            <w:pPr>
              <w:rPr>
                <w:rFonts w:ascii="Times New Roman" w:hAnsi="Times New Roman"/>
              </w:rPr>
            </w:pPr>
          </w:p>
        </w:tc>
      </w:tr>
    </w:tbl>
    <w:p w:rsidR="000E5EE9" w:rsidRDefault="00BC3DF3">
      <w:pPr>
        <w:pStyle w:val="a5"/>
        <w:rPr>
          <w:rFonts w:ascii="Times New Roman" w:hAnsi="Times New Roman"/>
        </w:rPr>
      </w:pPr>
      <w:r>
        <w:rPr>
          <w:rFonts w:ascii="Times New Roman" w:hAnsi="Times New Roman"/>
        </w:rPr>
        <w:t xml:space="preserve">Календарный план </w:t>
      </w:r>
    </w:p>
    <w:p w:rsidR="000E5EE9" w:rsidRDefault="00BC3DF3">
      <w:pPr>
        <w:keepNext/>
        <w:keepLines/>
        <w:spacing w:after="0"/>
        <w:rPr>
          <w:rFonts w:ascii="Times New Roman" w:hAnsi="Times New Roman"/>
          <w:b/>
          <w:i/>
        </w:rPr>
      </w:pPr>
      <w:r>
        <w:rPr>
          <w:rFonts w:ascii="Times New Roman" w:hAnsi="Times New Roman"/>
          <w:b/>
          <w:i/>
        </w:rPr>
        <w:t xml:space="preserve">   Календарный план проекта:</w:t>
      </w:r>
    </w:p>
    <w:p w:rsidR="000E5EE9" w:rsidRDefault="000E5EE9">
      <w:pPr>
        <w:keepNext/>
        <w:keepLines/>
        <w:spacing w:after="0"/>
        <w:rPr>
          <w:rFonts w:ascii="Times New Roman" w:hAnsi="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683"/>
        <w:gridCol w:w="4841"/>
        <w:gridCol w:w="1963"/>
        <w:gridCol w:w="2100"/>
      </w:tblGrid>
      <w:tr w:rsidR="000E5EE9">
        <w:trPr>
          <w:trHeight w:val="982"/>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BC3DF3">
            <w:pPr>
              <w:spacing w:after="0"/>
              <w:jc w:val="center"/>
              <w:rPr>
                <w:rFonts w:ascii="Times New Roman" w:hAnsi="Times New Roman"/>
                <w:sz w:val="24"/>
              </w:rPr>
            </w:pPr>
            <w:r>
              <w:rPr>
                <w:rFonts w:ascii="Times New Roman" w:hAnsi="Times New Roman"/>
              </w:rPr>
              <w:t>№ этапа</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BC3DF3">
            <w:pPr>
              <w:spacing w:after="0"/>
              <w:jc w:val="center"/>
              <w:rPr>
                <w:rFonts w:ascii="Times New Roman" w:hAnsi="Times New Roman"/>
                <w:b/>
                <w:sz w:val="20"/>
              </w:rPr>
            </w:pPr>
            <w:r>
              <w:rPr>
                <w:rFonts w:ascii="Times New Roman" w:hAnsi="Times New Roman"/>
                <w:b/>
                <w:sz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BC3DF3">
            <w:pPr>
              <w:spacing w:after="0"/>
              <w:jc w:val="center"/>
              <w:rPr>
                <w:rFonts w:ascii="Times New Roman" w:hAnsi="Times New Roman"/>
                <w:sz w:val="24"/>
              </w:rPr>
            </w:pPr>
            <w:r>
              <w:rPr>
                <w:rFonts w:ascii="Times New Roman" w:hAnsi="Times New Roman"/>
                <w:b/>
                <w:sz w:val="20"/>
              </w:rPr>
              <w:t xml:space="preserve">Длительность этапа, </w:t>
            </w:r>
            <w:proofErr w:type="spellStart"/>
            <w:r>
              <w:rPr>
                <w:rFonts w:ascii="Times New Roman" w:hAnsi="Times New Roman"/>
                <w:b/>
                <w:sz w:val="20"/>
              </w:rPr>
              <w:t>мес</w:t>
            </w:r>
            <w:proofErr w:type="spellEnd"/>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BC3DF3">
            <w:pPr>
              <w:spacing w:after="0"/>
              <w:jc w:val="center"/>
              <w:rPr>
                <w:rFonts w:ascii="Times New Roman" w:hAnsi="Times New Roman"/>
                <w:sz w:val="24"/>
              </w:rPr>
            </w:pPr>
            <w:r>
              <w:rPr>
                <w:rFonts w:ascii="Times New Roman" w:hAnsi="Times New Roman"/>
                <w:b/>
                <w:sz w:val="20"/>
              </w:rPr>
              <w:t>Стоимость, руб.</w:t>
            </w:r>
          </w:p>
        </w:tc>
      </w:tr>
      <w:tr w:rsidR="000E5EE9">
        <w:trPr>
          <w:trHeight w:val="1134"/>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BC3DF3">
            <w:pPr>
              <w:spacing w:after="0"/>
              <w:jc w:val="center"/>
              <w:rPr>
                <w:rFonts w:ascii="Times New Roman" w:hAnsi="Times New Roman"/>
                <w:sz w:val="24"/>
              </w:rPr>
            </w:pPr>
            <w:r>
              <w:rPr>
                <w:rFonts w:ascii="Times New Roman" w:hAnsi="Times New Roman"/>
              </w:rPr>
              <w:t>1</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0"/>
              </w:rPr>
            </w:pP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r>
      <w:tr w:rsidR="000E5EE9">
        <w:trPr>
          <w:trHeight w:val="1134"/>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BC3DF3">
            <w:pPr>
              <w:spacing w:after="0"/>
              <w:jc w:val="center"/>
              <w:rPr>
                <w:rFonts w:ascii="Times New Roman" w:hAnsi="Times New Roman"/>
                <w:sz w:val="24"/>
              </w:rPr>
            </w:pPr>
            <w:r>
              <w:rPr>
                <w:rFonts w:ascii="Times New Roman" w:hAnsi="Times New Roman"/>
              </w:rPr>
              <w:lastRenderedPageBreak/>
              <w:t>2</w:t>
            </w: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0"/>
              </w:rPr>
            </w:pP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r>
      <w:tr w:rsidR="000E5EE9">
        <w:trPr>
          <w:trHeight w:val="509"/>
        </w:trPr>
        <w:tc>
          <w:tcPr>
            <w:tcW w:w="683" w:type="dxa"/>
            <w:tcBorders>
              <w:top w:val="single" w:sz="4" w:space="0" w:color="000000"/>
              <w:left w:val="single" w:sz="4" w:space="0" w:color="000000"/>
              <w:bottom w:val="single" w:sz="4" w:space="0" w:color="000000"/>
              <w:right w:val="single" w:sz="4" w:space="0" w:color="000000"/>
            </w:tcBorders>
            <w:tcMar>
              <w:left w:w="30" w:type="dxa"/>
              <w:right w:w="30" w:type="dxa"/>
            </w:tcMar>
          </w:tcPr>
          <w:p w:rsidR="000E5EE9" w:rsidRDefault="000E5EE9">
            <w:pPr>
              <w:spacing w:after="0"/>
              <w:jc w:val="center"/>
              <w:rPr>
                <w:rFonts w:ascii="Times New Roman" w:hAnsi="Times New Roman"/>
                <w:sz w:val="24"/>
              </w:rPr>
            </w:pPr>
          </w:p>
        </w:tc>
        <w:tc>
          <w:tcPr>
            <w:tcW w:w="48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rPr>
                <w:rFonts w:ascii="Times New Roman" w:hAnsi="Times New Roman"/>
                <w:sz w:val="20"/>
              </w:rPr>
            </w:pPr>
          </w:p>
        </w:tc>
        <w:tc>
          <w:tcPr>
            <w:tcW w:w="1963"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c>
          <w:tcPr>
            <w:tcW w:w="210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0E5EE9" w:rsidRDefault="000E5EE9">
            <w:pPr>
              <w:spacing w:after="0"/>
              <w:jc w:val="center"/>
              <w:rPr>
                <w:rFonts w:ascii="Times New Roman" w:hAnsi="Times New Roman"/>
                <w:sz w:val="24"/>
              </w:rPr>
            </w:pPr>
          </w:p>
        </w:tc>
      </w:tr>
    </w:tbl>
    <w:p w:rsidR="000E5EE9" w:rsidRDefault="000E5EE9">
      <w:pPr>
        <w:rPr>
          <w:rFonts w:ascii="Times New Roman" w:hAnsi="Times New Roman"/>
        </w:rPr>
      </w:pPr>
    </w:p>
    <w:p w:rsidR="000E5EE9" w:rsidRDefault="000E5EE9"/>
    <w:p w:rsidR="000E5EE9" w:rsidRDefault="000E5EE9">
      <w:pPr>
        <w:pStyle w:val="ConsPlusNormal"/>
        <w:jc w:val="right"/>
        <w:rPr>
          <w:color w:val="000000" w:themeColor="text1"/>
        </w:rPr>
      </w:pPr>
    </w:p>
    <w:sectPr w:rsidR="000E5EE9">
      <w:footerReference w:type="default" r:id="rId10"/>
      <w:pgSz w:w="11906" w:h="16838"/>
      <w:pgMar w:top="426" w:right="851" w:bottom="56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19" w:rsidRDefault="00386919">
      <w:pPr>
        <w:spacing w:after="0" w:line="240" w:lineRule="auto"/>
      </w:pPr>
      <w:r>
        <w:separator/>
      </w:r>
    </w:p>
  </w:endnote>
  <w:endnote w:type="continuationSeparator" w:id="0">
    <w:p w:rsidR="00386919" w:rsidRDefault="0038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E9" w:rsidRDefault="000E5EE9">
    <w:pPr>
      <w:pStyle w:val="afc"/>
      <w:spacing w:line="12"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19" w:rsidRDefault="00386919">
      <w:pPr>
        <w:spacing w:after="0" w:line="240" w:lineRule="auto"/>
      </w:pPr>
      <w:r>
        <w:separator/>
      </w:r>
    </w:p>
  </w:footnote>
  <w:footnote w:type="continuationSeparator" w:id="0">
    <w:p w:rsidR="00386919" w:rsidRDefault="0038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17874"/>
    <w:multiLevelType w:val="multilevel"/>
    <w:tmpl w:val="BC6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10597"/>
    <w:multiLevelType w:val="hybridMultilevel"/>
    <w:tmpl w:val="7C96E6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E9"/>
    <w:rsid w:val="00047663"/>
    <w:rsid w:val="000E5EE9"/>
    <w:rsid w:val="00386919"/>
    <w:rsid w:val="00442A6F"/>
    <w:rsid w:val="007340ED"/>
    <w:rsid w:val="0079726F"/>
    <w:rsid w:val="007D34B0"/>
    <w:rsid w:val="00844052"/>
    <w:rsid w:val="00A70380"/>
    <w:rsid w:val="00AD152C"/>
    <w:rsid w:val="00B62A13"/>
    <w:rsid w:val="00BC3DF3"/>
    <w:rsid w:val="00E33C21"/>
    <w:rsid w:val="00EA72B5"/>
    <w:rsid w:val="00F75108"/>
    <w:rsid w:val="00FC7A4D"/>
    <w:rsid w:val="00FE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24AA"/>
  <w15:docId w15:val="{A43499D6-1848-4412-A786-E8AA121F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40" w:after="0" w:line="276" w:lineRule="auto"/>
      <w:outlineLvl w:val="2"/>
    </w:pPr>
    <w:rPr>
      <w:rFonts w:asciiTheme="majorHAnsi" w:hAnsiTheme="majorHAnsi"/>
      <w:color w:val="1F4D78" w:themeColor="accent1" w:themeShade="7F"/>
      <w:sz w:val="24"/>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style>
  <w:style w:type="paragraph" w:customStyle="1" w:styleId="a5">
    <w:name w:val="Заголовок заявки"/>
    <w:basedOn w:val="a"/>
    <w:link w:val="a6"/>
    <w:pPr>
      <w:keepNext/>
      <w:spacing w:before="240" w:after="0" w:line="276" w:lineRule="auto"/>
      <w:jc w:val="center"/>
    </w:pPr>
    <w:rPr>
      <w:rFonts w:ascii="Cambria" w:hAnsi="Cambria"/>
      <w:b/>
      <w:caps/>
      <w:sz w:val="32"/>
    </w:rPr>
  </w:style>
  <w:style w:type="character" w:customStyle="1" w:styleId="a6">
    <w:name w:val="Заголовок заявки"/>
    <w:basedOn w:val="1"/>
    <w:link w:val="a5"/>
    <w:rPr>
      <w:rFonts w:ascii="Cambria" w:hAnsi="Cambria"/>
      <w:b/>
      <w:caps/>
      <w:sz w:val="32"/>
    </w:rPr>
  </w:style>
  <w:style w:type="character" w:customStyle="1" w:styleId="70">
    <w:name w:val="Заголовок 7 Знак"/>
    <w:basedOn w:val="1"/>
    <w:link w:val="7"/>
    <w:rPr>
      <w:rFonts w:ascii="Arial" w:hAnsi="Arial"/>
      <w:b/>
      <w:i/>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14">
    <w:name w:val="Обычный1"/>
    <w:link w:val="15"/>
  </w:style>
  <w:style w:type="character" w:customStyle="1" w:styleId="15">
    <w:name w:val="Обычный1"/>
    <w:link w:val="14"/>
  </w:style>
  <w:style w:type="paragraph" w:styleId="a7">
    <w:name w:val="Intense Quote"/>
    <w:basedOn w:val="a"/>
    <w:next w:val="a"/>
    <w:link w:val="a8"/>
    <w:pPr>
      <w:ind w:left="720" w:right="720"/>
    </w:pPr>
    <w:rPr>
      <w:i/>
    </w:rPr>
  </w:style>
  <w:style w:type="character" w:customStyle="1" w:styleId="a8">
    <w:name w:val="Выделенная цитата Знак"/>
    <w:basedOn w:val="1"/>
    <w:link w:val="a7"/>
    <w:rPr>
      <w:i/>
    </w:rPr>
  </w:style>
  <w:style w:type="paragraph" w:customStyle="1" w:styleId="Heading3Char">
    <w:name w:val="Heading 3 Char"/>
    <w:basedOn w:val="12"/>
    <w:link w:val="Heading3Char0"/>
    <w:rPr>
      <w:rFonts w:ascii="Arial" w:hAnsi="Arial"/>
      <w:sz w:val="30"/>
    </w:rPr>
  </w:style>
  <w:style w:type="character" w:customStyle="1" w:styleId="Heading3Char0">
    <w:name w:val="Heading 3 Char"/>
    <w:basedOn w:val="13"/>
    <w:link w:val="Heading3Char"/>
    <w:rPr>
      <w:rFonts w:ascii="Arial" w:hAnsi="Arial"/>
      <w:sz w:val="30"/>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customStyle="1" w:styleId="TableText">
    <w:name w:val="Table Text"/>
    <w:basedOn w:val="a"/>
    <w:link w:val="TableText0"/>
    <w:pPr>
      <w:tabs>
        <w:tab w:val="left" w:pos="432"/>
      </w:tabs>
      <w:spacing w:after="240" w:line="240" w:lineRule="auto"/>
    </w:pPr>
    <w:rPr>
      <w:rFonts w:ascii="Times New Roman" w:hAnsi="Times New Roman"/>
      <w:sz w:val="24"/>
    </w:rPr>
  </w:style>
  <w:style w:type="character" w:customStyle="1" w:styleId="TableText0">
    <w:name w:val="Table Text"/>
    <w:basedOn w:val="1"/>
    <w:link w:val="TableText"/>
    <w:rPr>
      <w:rFonts w:ascii="Times New Roman" w:hAnsi="Times New Roman"/>
      <w:sz w:val="24"/>
    </w:rPr>
  </w:style>
  <w:style w:type="paragraph" w:styleId="a9">
    <w:name w:val="table of figures"/>
    <w:basedOn w:val="a"/>
    <w:next w:val="a"/>
    <w:link w:val="aa"/>
    <w:pPr>
      <w:spacing w:after="0"/>
    </w:pPr>
  </w:style>
  <w:style w:type="character" w:customStyle="1" w:styleId="aa">
    <w:name w:val="Перечень рисунков Знак"/>
    <w:basedOn w:val="1"/>
    <w:link w:val="a9"/>
  </w:style>
  <w:style w:type="character" w:customStyle="1" w:styleId="90">
    <w:name w:val="Заголовок 9 Знак"/>
    <w:basedOn w:val="1"/>
    <w:link w:val="9"/>
    <w:rPr>
      <w:rFonts w:ascii="Arial" w:hAnsi="Arial"/>
      <w:i/>
      <w:sz w:val="21"/>
    </w:rPr>
  </w:style>
  <w:style w:type="paragraph" w:styleId="ab">
    <w:name w:val="caption"/>
    <w:basedOn w:val="a"/>
    <w:next w:val="a"/>
    <w:link w:val="ac"/>
    <w:pPr>
      <w:spacing w:line="276" w:lineRule="auto"/>
    </w:pPr>
    <w:rPr>
      <w:b/>
      <w:color w:val="5B9BD5" w:themeColor="accent1"/>
      <w:sz w:val="18"/>
    </w:rPr>
  </w:style>
  <w:style w:type="character" w:customStyle="1" w:styleId="ac">
    <w:name w:val="Название объекта Знак"/>
    <w:basedOn w:val="1"/>
    <w:link w:val="ab"/>
    <w:rPr>
      <w:b/>
      <w:color w:val="5B9BD5" w:themeColor="accent1"/>
      <w:sz w:val="18"/>
    </w:rPr>
  </w:style>
  <w:style w:type="paragraph" w:customStyle="1" w:styleId="16">
    <w:name w:val="Текст примечания Знак1"/>
    <w:basedOn w:val="12"/>
    <w:link w:val="17"/>
    <w:rPr>
      <w:sz w:val="20"/>
    </w:rPr>
  </w:style>
  <w:style w:type="character" w:customStyle="1" w:styleId="17">
    <w:name w:val="Текст примечания Знак1"/>
    <w:basedOn w:val="13"/>
    <w:link w:val="16"/>
    <w:rPr>
      <w:sz w:val="20"/>
    </w:rPr>
  </w:style>
  <w:style w:type="paragraph" w:styleId="ad">
    <w:name w:val="No Spacing"/>
    <w:link w:val="ae"/>
    <w:pPr>
      <w:spacing w:after="0" w:line="240" w:lineRule="auto"/>
    </w:pPr>
  </w:style>
  <w:style w:type="character" w:customStyle="1" w:styleId="ae">
    <w:name w:val="Без интервала Знак"/>
    <w:link w:val="ad"/>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18">
    <w:name w:val="Просмотренная гиперссылка1"/>
    <w:basedOn w:val="12"/>
    <w:link w:val="19"/>
    <w:rPr>
      <w:color w:val="954F72" w:themeColor="followedHyperlink"/>
      <w:u w:val="single"/>
    </w:rPr>
  </w:style>
  <w:style w:type="character" w:customStyle="1" w:styleId="19">
    <w:name w:val="Просмотренная гиперссылка1"/>
    <w:basedOn w:val="13"/>
    <w:link w:val="18"/>
    <w:rPr>
      <w:color w:val="954F72" w:themeColor="followedHyperlink"/>
      <w:u w:val="single"/>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
    <w:name w:val="TOC Heading"/>
    <w:link w:val="af0"/>
  </w:style>
  <w:style w:type="character" w:customStyle="1" w:styleId="af0">
    <w:name w:val="Заголовок оглавления Знак"/>
    <w:link w:val="af"/>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f1">
    <w:name w:val="annotation text"/>
    <w:basedOn w:val="a"/>
    <w:link w:val="af2"/>
    <w:pPr>
      <w:spacing w:before="60" w:after="0" w:line="360" w:lineRule="auto"/>
      <w:ind w:firstLine="709"/>
      <w:jc w:val="both"/>
    </w:pPr>
    <w:rPr>
      <w:rFonts w:ascii="Times New Roman" w:hAnsi="Times New Roman"/>
      <w:sz w:val="20"/>
    </w:rPr>
  </w:style>
  <w:style w:type="character" w:customStyle="1" w:styleId="af2">
    <w:name w:val="Текст примечания Знак"/>
    <w:basedOn w:val="1"/>
    <w:link w:val="af1"/>
    <w:rPr>
      <w:rFonts w:ascii="Times New Roman" w:hAnsi="Times New Roman"/>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aligncenter">
    <w:name w:val="align_center"/>
    <w:basedOn w:val="a"/>
    <w:link w:val="aligncenter0"/>
    <w:pPr>
      <w:spacing w:beforeAutospacing="1" w:afterAutospacing="1" w:line="240" w:lineRule="auto"/>
    </w:pPr>
    <w:rPr>
      <w:rFonts w:ascii="Times New Roman" w:hAnsi="Times New Roman"/>
      <w:sz w:val="24"/>
    </w:rPr>
  </w:style>
  <w:style w:type="character" w:customStyle="1" w:styleId="aligncenter0">
    <w:name w:val="align_center"/>
    <w:basedOn w:val="1"/>
    <w:link w:val="aligncenter"/>
    <w:rPr>
      <w:rFonts w:ascii="Times New Roman" w:hAnsi="Times New Roman"/>
      <w:sz w:val="24"/>
    </w:rPr>
  </w:style>
  <w:style w:type="paragraph" w:styleId="af3">
    <w:name w:val="annotation subject"/>
    <w:basedOn w:val="af1"/>
    <w:next w:val="af1"/>
    <w:link w:val="af4"/>
    <w:pPr>
      <w:spacing w:before="0" w:after="160" w:line="264" w:lineRule="auto"/>
      <w:ind w:firstLine="0"/>
      <w:jc w:val="left"/>
    </w:pPr>
    <w:rPr>
      <w:rFonts w:asciiTheme="minorHAnsi" w:hAnsiTheme="minorHAnsi"/>
      <w:b/>
    </w:rPr>
  </w:style>
  <w:style w:type="character" w:customStyle="1" w:styleId="af4">
    <w:name w:val="Тема примечания Знак"/>
    <w:basedOn w:val="af2"/>
    <w:link w:val="af3"/>
    <w:rPr>
      <w:rFonts w:asciiTheme="minorHAnsi" w:hAnsiTheme="minorHAnsi"/>
      <w:b/>
      <w:sz w:val="20"/>
    </w:rPr>
  </w:style>
  <w:style w:type="character" w:customStyle="1" w:styleId="50">
    <w:name w:val="Заголовок 5 Знак"/>
    <w:basedOn w:val="1"/>
    <w:link w:val="5"/>
    <w:rPr>
      <w:rFonts w:ascii="Arial" w:hAnsi="Arial"/>
      <w:b/>
      <w:sz w:val="24"/>
    </w:rPr>
  </w:style>
  <w:style w:type="paragraph" w:styleId="af5">
    <w:name w:val="Balloon Text"/>
    <w:basedOn w:val="a"/>
    <w:link w:val="af6"/>
    <w:pPr>
      <w:spacing w:after="0" w:line="240" w:lineRule="auto"/>
    </w:pPr>
    <w:rPr>
      <w:rFonts w:ascii="Segoe UI" w:hAnsi="Segoe UI"/>
      <w:sz w:val="18"/>
    </w:rPr>
  </w:style>
  <w:style w:type="character" w:customStyle="1" w:styleId="af6">
    <w:name w:val="Текст выноски Знак"/>
    <w:basedOn w:val="1"/>
    <w:link w:val="af5"/>
    <w:rPr>
      <w:rFonts w:ascii="Segoe UI" w:hAnsi="Segoe UI"/>
      <w:sz w:val="18"/>
    </w:rPr>
  </w:style>
  <w:style w:type="character" w:customStyle="1" w:styleId="11">
    <w:name w:val="Заголовок 1 Знак"/>
    <w:basedOn w:val="1"/>
    <w:link w:val="10"/>
    <w:rPr>
      <w:rFonts w:ascii="Arial" w:hAnsi="Arial"/>
      <w:sz w:val="40"/>
    </w:rPr>
  </w:style>
  <w:style w:type="paragraph" w:customStyle="1" w:styleId="23">
    <w:name w:val="Основной шрифт абзаца2"/>
  </w:style>
  <w:style w:type="paragraph" w:customStyle="1" w:styleId="1a">
    <w:name w:val="Гиперссылка1"/>
    <w:link w:val="af7"/>
    <w:rPr>
      <w:color w:val="0000FF"/>
      <w:u w:val="single"/>
    </w:rPr>
  </w:style>
  <w:style w:type="character" w:styleId="af7">
    <w:name w:val="Hyperlink"/>
    <w:link w:val="1a"/>
    <w:rPr>
      <w:color w:val="0000FF"/>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Arial" w:hAnsi="Arial"/>
      <w:i/>
    </w:rPr>
  </w:style>
  <w:style w:type="paragraph" w:styleId="1b">
    <w:name w:val="toc 1"/>
    <w:basedOn w:val="a"/>
    <w:next w:val="a"/>
    <w:link w:val="1c"/>
    <w:uiPriority w:val="39"/>
    <w:pPr>
      <w:spacing w:after="57"/>
    </w:pPr>
  </w:style>
  <w:style w:type="character" w:customStyle="1" w:styleId="1c">
    <w:name w:val="Оглавление 1 Знак"/>
    <w:basedOn w:val="1"/>
    <w:link w:val="1b"/>
  </w:style>
  <w:style w:type="paragraph" w:customStyle="1" w:styleId="af8">
    <w:name w:val="Подзаголовок заявки"/>
    <w:basedOn w:val="a"/>
    <w:link w:val="af9"/>
    <w:pPr>
      <w:keepNext/>
      <w:spacing w:before="120" w:after="120" w:line="276" w:lineRule="auto"/>
    </w:pPr>
    <w:rPr>
      <w:rFonts w:ascii="Calibri" w:hAnsi="Calibri"/>
      <w:b/>
      <w:color w:val="1F497D"/>
      <w:sz w:val="28"/>
      <w:u w:val="single"/>
    </w:rPr>
  </w:style>
  <w:style w:type="character" w:customStyle="1" w:styleId="af9">
    <w:name w:val="Подзаголовок заявки"/>
    <w:basedOn w:val="1"/>
    <w:link w:val="af8"/>
    <w:rPr>
      <w:rFonts w:ascii="Calibri" w:hAnsi="Calibri"/>
      <w:b/>
      <w:color w:val="1F497D"/>
      <w:sz w:val="28"/>
      <w:u w:val="single"/>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aptionChar">
    <w:name w:val="Caption Char"/>
    <w:basedOn w:val="ab"/>
    <w:link w:val="CaptionChar0"/>
  </w:style>
  <w:style w:type="character" w:customStyle="1" w:styleId="CaptionChar0">
    <w:name w:val="Caption Char"/>
    <w:basedOn w:val="ac"/>
    <w:link w:val="CaptionChar"/>
    <w:rPr>
      <w:b/>
      <w:color w:val="5B9BD5" w:themeColor="accent1"/>
      <w:sz w:val="18"/>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styleId="afa">
    <w:name w:val="footer"/>
    <w:basedOn w:val="a"/>
    <w:link w:val="afb"/>
    <w:pPr>
      <w:tabs>
        <w:tab w:val="center" w:pos="4677"/>
        <w:tab w:val="right" w:pos="9355"/>
      </w:tabs>
    </w:pPr>
  </w:style>
  <w:style w:type="character" w:customStyle="1" w:styleId="afb">
    <w:name w:val="Нижний колонтитул Знак"/>
    <w:basedOn w:val="1"/>
    <w:link w:val="afa"/>
  </w:style>
  <w:style w:type="paragraph" w:styleId="afc">
    <w:name w:val="Body Text"/>
    <w:basedOn w:val="a"/>
    <w:link w:val="afd"/>
    <w:pPr>
      <w:widowControl w:val="0"/>
      <w:spacing w:after="0" w:line="240" w:lineRule="auto"/>
    </w:pPr>
    <w:rPr>
      <w:rFonts w:ascii="Times New Roman" w:hAnsi="Times New Roman"/>
      <w:sz w:val="33"/>
    </w:rPr>
  </w:style>
  <w:style w:type="character" w:customStyle="1" w:styleId="afd">
    <w:name w:val="Основной текст Знак"/>
    <w:basedOn w:val="1"/>
    <w:link w:val="afc"/>
    <w:rPr>
      <w:rFonts w:ascii="Times New Roman" w:hAnsi="Times New Roman"/>
      <w:sz w:val="33"/>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afe">
    <w:name w:val="List Paragraph"/>
    <w:basedOn w:val="a"/>
    <w:link w:val="aff"/>
    <w:pPr>
      <w:widowControl w:val="0"/>
      <w:spacing w:before="278" w:after="0" w:line="240" w:lineRule="auto"/>
      <w:ind w:left="138" w:firstLine="518"/>
      <w:jc w:val="both"/>
    </w:pPr>
    <w:rPr>
      <w:rFonts w:ascii="Times New Roman" w:hAnsi="Times New Roman"/>
    </w:rPr>
  </w:style>
  <w:style w:type="character" w:customStyle="1" w:styleId="aff">
    <w:name w:val="Абзац списка Знак"/>
    <w:basedOn w:val="1"/>
    <w:link w:val="afe"/>
    <w:rPr>
      <w:rFonts w:ascii="Times New Roman" w:hAnsi="Times New Roman"/>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1d">
    <w:name w:val="Гиперссылка1"/>
    <w:basedOn w:val="12"/>
    <w:link w:val="1e"/>
    <w:rPr>
      <w:color w:val="0563C1" w:themeColor="hyperlink"/>
      <w:u w:val="single"/>
    </w:rPr>
  </w:style>
  <w:style w:type="character" w:customStyle="1" w:styleId="1e">
    <w:name w:val="Гиперссылка1"/>
    <w:basedOn w:val="13"/>
    <w:link w:val="1d"/>
    <w:rPr>
      <w:color w:val="0563C1" w:themeColor="hyperlink"/>
      <w:u w:val="single"/>
    </w:rPr>
  </w:style>
  <w:style w:type="paragraph" w:customStyle="1" w:styleId="1f">
    <w:name w:val="Знак примечания1"/>
    <w:basedOn w:val="12"/>
    <w:link w:val="1f0"/>
    <w:rPr>
      <w:sz w:val="16"/>
    </w:rPr>
  </w:style>
  <w:style w:type="character" w:customStyle="1" w:styleId="1f0">
    <w:name w:val="Знак примечания1"/>
    <w:basedOn w:val="13"/>
    <w:link w:val="1f"/>
    <w:rPr>
      <w:sz w:val="16"/>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customStyle="1" w:styleId="1f1">
    <w:name w:val="Знак концевой сноски1"/>
    <w:basedOn w:val="12"/>
    <w:link w:val="1f2"/>
    <w:rPr>
      <w:vertAlign w:val="superscript"/>
    </w:rPr>
  </w:style>
  <w:style w:type="character" w:customStyle="1" w:styleId="1f2">
    <w:name w:val="Знак концевой сноски1"/>
    <w:basedOn w:val="13"/>
    <w:link w:val="1f1"/>
    <w:rPr>
      <w:vertAlign w:val="superscript"/>
    </w:rPr>
  </w:style>
  <w:style w:type="paragraph" w:customStyle="1" w:styleId="HeaderChar">
    <w:name w:val="Header Char"/>
    <w:basedOn w:val="12"/>
    <w:link w:val="HeaderChar0"/>
  </w:style>
  <w:style w:type="character" w:customStyle="1" w:styleId="HeaderChar0">
    <w:name w:val="Header Char"/>
    <w:basedOn w:val="13"/>
    <w:link w:val="HeaderChar"/>
  </w:style>
  <w:style w:type="paragraph" w:styleId="aff2">
    <w:name w:val="Title"/>
    <w:basedOn w:val="a"/>
    <w:next w:val="a"/>
    <w:link w:val="aff3"/>
    <w:uiPriority w:val="10"/>
    <w:qFormat/>
    <w:pPr>
      <w:spacing w:before="300" w:after="200"/>
      <w:contextualSpacing/>
    </w:pPr>
    <w:rPr>
      <w:sz w:val="48"/>
    </w:rPr>
  </w:style>
  <w:style w:type="character" w:customStyle="1" w:styleId="aff3">
    <w:name w:val="Заголовок Знак"/>
    <w:basedOn w:val="1"/>
    <w:link w:val="aff2"/>
    <w:rPr>
      <w:sz w:val="48"/>
    </w:rPr>
  </w:style>
  <w:style w:type="character" w:customStyle="1" w:styleId="40">
    <w:name w:val="Заголовок 4 Знак"/>
    <w:basedOn w:val="1"/>
    <w:link w:val="4"/>
    <w:rPr>
      <w:rFonts w:ascii="Arial" w:hAnsi="Arial"/>
      <w:b/>
      <w:sz w:val="26"/>
    </w:rPr>
  </w:style>
  <w:style w:type="paragraph" w:customStyle="1" w:styleId="aff4">
    <w:link w:val="aff5"/>
    <w:semiHidden/>
    <w:unhideWhenUsed/>
    <w:pPr>
      <w:spacing w:after="0" w:line="240" w:lineRule="auto"/>
    </w:pPr>
  </w:style>
  <w:style w:type="character" w:customStyle="1" w:styleId="aff5">
    <w:link w:val="aff4"/>
    <w:semiHidden/>
    <w:unhideWhenUsed/>
  </w:style>
  <w:style w:type="paragraph" w:styleId="aff6">
    <w:name w:val="Normal (Web)"/>
    <w:basedOn w:val="a"/>
    <w:link w:val="aff7"/>
    <w:pPr>
      <w:spacing w:beforeAutospacing="1" w:afterAutospacing="1" w:line="240" w:lineRule="auto"/>
    </w:pPr>
    <w:rPr>
      <w:rFonts w:ascii="Times New Roman" w:hAnsi="Times New Roman"/>
      <w:sz w:val="24"/>
    </w:rPr>
  </w:style>
  <w:style w:type="character" w:customStyle="1" w:styleId="aff7">
    <w:name w:val="Обычный (веб) Знак"/>
    <w:basedOn w:val="1"/>
    <w:link w:val="aff6"/>
    <w:rPr>
      <w:rFonts w:ascii="Times New Roman" w:hAnsi="Times New Roman"/>
      <w:sz w:val="24"/>
    </w:rPr>
  </w:style>
  <w:style w:type="character" w:customStyle="1" w:styleId="20">
    <w:name w:val="Заголовок 2 Знак"/>
    <w:basedOn w:val="1"/>
    <w:link w:val="2"/>
    <w:rPr>
      <w:rFonts w:ascii="Arial" w:hAnsi="Arial"/>
      <w:sz w:val="34"/>
    </w:rPr>
  </w:style>
  <w:style w:type="paragraph" w:customStyle="1" w:styleId="1f3">
    <w:name w:val="Знак сноски1"/>
    <w:basedOn w:val="12"/>
    <w:link w:val="1f4"/>
    <w:rPr>
      <w:vertAlign w:val="superscript"/>
    </w:rPr>
  </w:style>
  <w:style w:type="character" w:customStyle="1" w:styleId="1f4">
    <w:name w:val="Знак сноски1"/>
    <w:basedOn w:val="13"/>
    <w:link w:val="1f3"/>
    <w:rPr>
      <w:vertAlign w:val="superscript"/>
    </w:rPr>
  </w:style>
  <w:style w:type="character" w:customStyle="1" w:styleId="60">
    <w:name w:val="Заголовок 6 Знак"/>
    <w:basedOn w:val="1"/>
    <w:link w:val="6"/>
    <w:rPr>
      <w:rFonts w:ascii="Arial" w:hAnsi="Arial"/>
      <w:b/>
    </w:rPr>
  </w:style>
  <w:style w:type="paragraph" w:styleId="24">
    <w:name w:val="Quote"/>
    <w:basedOn w:val="a"/>
    <w:next w:val="a"/>
    <w:link w:val="25"/>
    <w:pPr>
      <w:ind w:left="720" w:right="720"/>
    </w:pPr>
    <w:rPr>
      <w:i/>
    </w:rPr>
  </w:style>
  <w:style w:type="character" w:customStyle="1" w:styleId="25">
    <w:name w:val="Цитата 2 Знак"/>
    <w:basedOn w:val="1"/>
    <w:link w:val="24"/>
    <w:rPr>
      <w:i/>
    </w:rPr>
  </w:style>
  <w:style w:type="table" w:styleId="-2">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1">
    <w:name w:val="List Table 1 Light"/>
    <w:basedOn w:val="a1"/>
    <w:pPr>
      <w:spacing w:after="0" w:line="240" w:lineRule="auto"/>
    </w:pPr>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1Light-Accent4">
    <w:name w:val="List Table 1 Light - Accent 4"/>
    <w:basedOn w:val="a1"/>
    <w:pPr>
      <w:spacing w:after="0" w:line="240" w:lineRule="auto"/>
    </w:pPr>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43">
    <w:name w:val="Plain Table 4"/>
    <w:basedOn w:val="a1"/>
    <w:pPr>
      <w:spacing w:after="0" w:line="240" w:lineRule="auto"/>
    </w:pPr>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ListTable1Light-Accent1">
    <w:name w:val="List Table 1 Light - Accent 1"/>
    <w:basedOn w:val="a1"/>
    <w:pPr>
      <w:spacing w:after="0" w:line="240" w:lineRule="auto"/>
    </w:pPr>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af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6">
    <w:name w:val="List Table 1 Light - Accent 6"/>
    <w:basedOn w:val="a1"/>
    <w:pPr>
      <w:spacing w:after="0" w:line="240" w:lineRule="auto"/>
    </w:pPr>
    <w:tblPr/>
  </w:style>
  <w:style w:type="table" w:customStyle="1" w:styleId="Lined-Accent1">
    <w:name w:val="Lined - Accent 1"/>
    <w:basedOn w:val="a1"/>
    <w:pPr>
      <w:spacing w:after="0" w:line="240" w:lineRule="auto"/>
    </w:pPr>
    <w:rPr>
      <w:color w:val="404040"/>
    </w:rPr>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styleId="26">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1Light-Accent3">
    <w:name w:val="List Table 1 Light - Accent 3"/>
    <w:basedOn w:val="a1"/>
    <w:pPr>
      <w:spacing w:after="0" w:line="240" w:lineRule="auto"/>
    </w:pPr>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1f5">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
    <w:name w:val="Lined - Accent"/>
    <w:basedOn w:val="a1"/>
    <w:pPr>
      <w:spacing w:after="0" w:line="240" w:lineRule="auto"/>
    </w:pPr>
    <w:rPr>
      <w:color w:val="404040"/>
    </w:rPr>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53">
    <w:name w:val="Plain Table 5"/>
    <w:basedOn w:val="a1"/>
    <w:pPr>
      <w:spacing w:after="0" w:line="240" w:lineRule="auto"/>
    </w:pPr>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styleId="-10">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styleId="-20">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ned-Accent5">
    <w:name w:val="Lined - Accent 5"/>
    <w:basedOn w:val="a1"/>
    <w:pPr>
      <w:spacing w:after="0" w:line="240" w:lineRule="auto"/>
    </w:pPr>
    <w:rPr>
      <w:color w:val="404040"/>
    </w:rPr>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1Light-Accent5">
    <w:name w:val="List Table 1 Light - Accent 5"/>
    <w:basedOn w:val="a1"/>
    <w:pPr>
      <w:spacing w:after="0" w:line="240" w:lineRule="auto"/>
    </w:pPr>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1Light-Accent2">
    <w:name w:val="List Table 1 Light - Accent 2"/>
    <w:basedOn w:val="a1"/>
    <w:pPr>
      <w:spacing w:after="0" w:line="240" w:lineRule="auto"/>
    </w:pPr>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ned-Accent2">
    <w:name w:val="Lined - Accent 2"/>
    <w:basedOn w:val="a1"/>
    <w:pPr>
      <w:spacing w:after="0" w:line="240" w:lineRule="auto"/>
    </w:pPr>
    <w:rPr>
      <w:color w:val="404040"/>
    </w:rPr>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ned-Accent4">
    <w:name w:val="Lined - Accent 4"/>
    <w:basedOn w:val="a1"/>
    <w:pPr>
      <w:spacing w:after="0" w:line="240" w:lineRule="auto"/>
    </w:pPr>
    <w:rPr>
      <w:color w:val="404040"/>
    </w:rPr>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3">
    <w:name w:val="Lined - Accent 3"/>
    <w:basedOn w:val="a1"/>
    <w:pPr>
      <w:spacing w:after="0" w:line="240" w:lineRule="auto"/>
    </w:pPr>
    <w:rPr>
      <w:color w:val="404040"/>
    </w:rPr>
    <w:tblPr/>
  </w:style>
  <w:style w:type="table" w:styleId="33">
    <w:name w:val="Plain Table 3"/>
    <w:basedOn w:val="a1"/>
    <w:pPr>
      <w:spacing w:after="0" w:line="240" w:lineRule="auto"/>
    </w:pPr>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6">
    <w:name w:val="Lined - Accent 6"/>
    <w:basedOn w:val="a1"/>
    <w:pPr>
      <w:spacing w:after="0" w:line="240" w:lineRule="auto"/>
    </w:pPr>
    <w:rPr>
      <w:color w:val="404040"/>
    </w:rPr>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33488">
      <w:bodyDiv w:val="1"/>
      <w:marLeft w:val="0"/>
      <w:marRight w:val="0"/>
      <w:marTop w:val="0"/>
      <w:marBottom w:val="0"/>
      <w:divBdr>
        <w:top w:val="none" w:sz="0" w:space="0" w:color="auto"/>
        <w:left w:val="none" w:sz="0" w:space="0" w:color="auto"/>
        <w:bottom w:val="none" w:sz="0" w:space="0" w:color="auto"/>
        <w:right w:val="none" w:sz="0" w:space="0" w:color="auto"/>
      </w:divBdr>
    </w:div>
    <w:div w:id="1874658531">
      <w:bodyDiv w:val="1"/>
      <w:marLeft w:val="0"/>
      <w:marRight w:val="0"/>
      <w:marTop w:val="0"/>
      <w:marBottom w:val="0"/>
      <w:divBdr>
        <w:top w:val="none" w:sz="0" w:space="0" w:color="auto"/>
        <w:left w:val="none" w:sz="0" w:space="0" w:color="auto"/>
        <w:bottom w:val="none" w:sz="0" w:space="0" w:color="auto"/>
        <w:right w:val="none" w:sz="0" w:space="0" w:color="auto"/>
      </w:divBdr>
      <w:divsChild>
        <w:div w:id="11414591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ettings" Target="settings.xml"/><Relationship Id="rId7" Type="http://schemas.openxmlformats.org/officeDocument/2006/relationships/hyperlink" Target="mailto:kseniasutenko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14</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Шутенкова</cp:lastModifiedBy>
  <cp:revision>4</cp:revision>
  <dcterms:created xsi:type="dcterms:W3CDTF">2023-10-08T15:37:00Z</dcterms:created>
  <dcterms:modified xsi:type="dcterms:W3CDTF">2023-10-10T08:19:00Z</dcterms:modified>
</cp:coreProperties>
</file>