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13A1" w14:textId="77777777" w:rsidR="00EF5EF6" w:rsidRDefault="00940E72">
      <w:pPr>
        <w:pStyle w:val="ConsPlusNormal"/>
        <w:jc w:val="right"/>
      </w:pPr>
      <w:r>
        <w:t>Приложение № 15 к Договору</w:t>
      </w:r>
    </w:p>
    <w:p w14:paraId="24FAD5B7" w14:textId="77777777" w:rsidR="00EF5EF6" w:rsidRDefault="00940E72">
      <w:pPr>
        <w:spacing w:before="91"/>
        <w:ind w:right="176"/>
        <w:jc w:val="right"/>
        <w:rPr>
          <w:rFonts w:ascii="Times New Roman" w:hAnsi="Times New Roman" w:cs="Times New Roman"/>
        </w:rPr>
      </w:pPr>
      <w:r>
        <w:rPr>
          <w:rFonts w:ascii="Times New Roman" w:hAnsi="Times New Roman" w:cs="Times New Roman"/>
        </w:rPr>
        <w:t>от __________ № ____________</w:t>
      </w:r>
    </w:p>
    <w:p w14:paraId="45E5993C" w14:textId="77777777" w:rsidR="00EF5EF6" w:rsidRDefault="00EF5EF6">
      <w:pPr>
        <w:spacing w:before="91"/>
        <w:ind w:right="176"/>
        <w:jc w:val="right"/>
        <w:rPr>
          <w:rFonts w:ascii="Times New Roman" w:hAnsi="Times New Roman" w:cs="Times New Roman"/>
          <w:sz w:val="24"/>
          <w:szCs w:val="24"/>
        </w:rPr>
      </w:pPr>
    </w:p>
    <w:p w14:paraId="14345EC7" w14:textId="77777777" w:rsidR="00EF5EF6" w:rsidRDefault="00940E72">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14:paraId="3824B2D0" w14:textId="77777777" w:rsidR="00EF5EF6" w:rsidRDefault="00EF5EF6">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EF5EF6" w14:paraId="1A7AF196" w14:textId="77777777">
        <w:tc>
          <w:tcPr>
            <w:tcW w:w="4955" w:type="dxa"/>
          </w:tcPr>
          <w:p w14:paraId="72ECAA14" w14:textId="77777777" w:rsidR="00EF5EF6" w:rsidRDefault="00940E72">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7C45BD45" w14:textId="77777777" w:rsidR="00EF5EF6" w:rsidRDefault="00940E72">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7992C228" w14:textId="77777777" w:rsidR="00EF5EF6" w:rsidRDefault="00EF5EF6">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EF5EF6" w14:paraId="4F2875A6" w14:textId="77777777">
        <w:tc>
          <w:tcPr>
            <w:tcW w:w="4955" w:type="dxa"/>
          </w:tcPr>
          <w:p w14:paraId="0E2F815B" w14:textId="77777777" w:rsidR="00EF5EF6" w:rsidRDefault="00940E72">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4F82273F" w14:textId="77777777" w:rsidR="00EF5EF6" w:rsidRDefault="00EF5EF6">
            <w:pPr>
              <w:widowControl w:val="0"/>
              <w:rPr>
                <w:rFonts w:ascii="Times New Roman" w:hAnsi="Times New Roman" w:cs="Times New Roman"/>
                <w:b/>
                <w:bCs/>
                <w:sz w:val="20"/>
                <w:szCs w:val="20"/>
              </w:rPr>
            </w:pPr>
          </w:p>
        </w:tc>
      </w:tr>
      <w:tr w:rsidR="00EF5EF6" w14:paraId="3AF28808" w14:textId="77777777">
        <w:tc>
          <w:tcPr>
            <w:tcW w:w="4955" w:type="dxa"/>
          </w:tcPr>
          <w:p w14:paraId="5E36525F" w14:textId="77777777" w:rsidR="00EF5EF6" w:rsidRDefault="00940E72">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6502E405" w14:textId="77777777" w:rsidR="00EF5EF6" w:rsidRDefault="00EF5EF6">
            <w:pPr>
              <w:widowControl w:val="0"/>
              <w:rPr>
                <w:rFonts w:ascii="Times New Roman" w:hAnsi="Times New Roman" w:cs="Times New Roman"/>
                <w:b/>
                <w:bCs/>
                <w:sz w:val="20"/>
                <w:szCs w:val="20"/>
              </w:rPr>
            </w:pPr>
          </w:p>
        </w:tc>
      </w:tr>
      <w:tr w:rsidR="00EF5EF6" w14:paraId="2CFAE742" w14:textId="77777777">
        <w:tc>
          <w:tcPr>
            <w:tcW w:w="4955" w:type="dxa"/>
          </w:tcPr>
          <w:p w14:paraId="05596A2F" w14:textId="77777777" w:rsidR="00EF5EF6" w:rsidRDefault="00940E72">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524B474B" w14:textId="77777777" w:rsidR="00EF5EF6" w:rsidRDefault="00EF5EF6">
            <w:pPr>
              <w:widowControl w:val="0"/>
              <w:rPr>
                <w:rFonts w:ascii="Times New Roman" w:hAnsi="Times New Roman" w:cs="Times New Roman"/>
                <w:b/>
                <w:bCs/>
                <w:sz w:val="20"/>
                <w:szCs w:val="20"/>
              </w:rPr>
            </w:pPr>
          </w:p>
        </w:tc>
      </w:tr>
      <w:tr w:rsidR="00EF5EF6" w14:paraId="7B687404" w14:textId="77777777">
        <w:tc>
          <w:tcPr>
            <w:tcW w:w="4955" w:type="dxa"/>
          </w:tcPr>
          <w:p w14:paraId="30868EBE" w14:textId="77777777" w:rsidR="00EF5EF6" w:rsidRDefault="00940E72">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351ED89B" w14:textId="77777777" w:rsidR="00EF5EF6" w:rsidRDefault="00EF5EF6">
            <w:pPr>
              <w:widowControl w:val="0"/>
              <w:rPr>
                <w:rFonts w:ascii="Times New Roman" w:hAnsi="Times New Roman" w:cs="Times New Roman"/>
                <w:b/>
                <w:bCs/>
                <w:sz w:val="20"/>
                <w:szCs w:val="20"/>
              </w:rPr>
            </w:pPr>
          </w:p>
        </w:tc>
      </w:tr>
      <w:tr w:rsidR="00EF5EF6" w14:paraId="120AC721" w14:textId="77777777">
        <w:tc>
          <w:tcPr>
            <w:tcW w:w="4955" w:type="dxa"/>
          </w:tcPr>
          <w:p w14:paraId="7137C91E" w14:textId="77777777" w:rsidR="00EF5EF6" w:rsidRDefault="00940E72">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042B73EC" w14:textId="77777777" w:rsidR="00EF5EF6" w:rsidRDefault="00EF5EF6">
            <w:pPr>
              <w:widowControl w:val="0"/>
              <w:rPr>
                <w:rFonts w:ascii="Times New Roman" w:hAnsi="Times New Roman" w:cs="Times New Roman"/>
                <w:b/>
                <w:bCs/>
                <w:sz w:val="20"/>
                <w:szCs w:val="20"/>
              </w:rPr>
            </w:pPr>
          </w:p>
        </w:tc>
      </w:tr>
    </w:tbl>
    <w:p w14:paraId="4285FEC7" w14:textId="77777777" w:rsidR="00EF5EF6" w:rsidRDefault="00EF5EF6">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EF5EF6" w14:paraId="37CE3067" w14:textId="77777777">
        <w:tc>
          <w:tcPr>
            <w:tcW w:w="568" w:type="dxa"/>
          </w:tcPr>
          <w:p w14:paraId="298BDE34" w14:textId="77777777" w:rsidR="00EF5EF6" w:rsidRDefault="00EF5EF6">
            <w:pPr>
              <w:pStyle w:val="aff7"/>
              <w:rPr>
                <w:rFonts w:ascii="Times New Roman" w:hAnsi="Times New Roman"/>
                <w:sz w:val="28"/>
              </w:rPr>
            </w:pPr>
          </w:p>
        </w:tc>
        <w:tc>
          <w:tcPr>
            <w:tcW w:w="10064" w:type="dxa"/>
            <w:gridSpan w:val="2"/>
          </w:tcPr>
          <w:p w14:paraId="75D8366C" w14:textId="77777777" w:rsidR="00EF5EF6" w:rsidRDefault="00940E72">
            <w:pPr>
              <w:pStyle w:val="aff7"/>
              <w:rPr>
                <w:rFonts w:ascii="Times New Roman" w:hAnsi="Times New Roman"/>
                <w:sz w:val="28"/>
              </w:rPr>
            </w:pPr>
            <w:r>
              <w:rPr>
                <w:rFonts w:ascii="Times New Roman" w:hAnsi="Times New Roman"/>
                <w:sz w:val="28"/>
              </w:rPr>
              <w:t>Краткая Информация о стартап-проекте</w:t>
            </w:r>
          </w:p>
          <w:p w14:paraId="02ACBCA8" w14:textId="77777777" w:rsidR="00EF5EF6" w:rsidRDefault="00EF5EF6">
            <w:pPr>
              <w:pStyle w:val="TableText"/>
              <w:widowControl w:val="0"/>
              <w:spacing w:after="0"/>
              <w:jc w:val="center"/>
              <w:rPr>
                <w:b/>
                <w:sz w:val="20"/>
                <w:szCs w:val="20"/>
                <w:lang w:val="ru-RU"/>
              </w:rPr>
            </w:pPr>
          </w:p>
        </w:tc>
      </w:tr>
      <w:tr w:rsidR="00EF5EF6" w14:paraId="5B907DD1" w14:textId="77777777">
        <w:tc>
          <w:tcPr>
            <w:tcW w:w="568" w:type="dxa"/>
          </w:tcPr>
          <w:p w14:paraId="7C23C22C"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14:paraId="02DD1244"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381" w:type="dxa"/>
          </w:tcPr>
          <w:p w14:paraId="76126CFA" w14:textId="77777777" w:rsidR="00EF5EF6" w:rsidRDefault="00EF5EF6">
            <w:pPr>
              <w:pStyle w:val="TableText"/>
              <w:widowControl w:val="0"/>
              <w:spacing w:after="0"/>
              <w:rPr>
                <w:sz w:val="20"/>
                <w:szCs w:val="20"/>
                <w:lang w:val="ru-RU"/>
              </w:rPr>
            </w:pPr>
          </w:p>
          <w:p w14:paraId="3BEBAE74" w14:textId="77777777" w:rsidR="00EF5EF6" w:rsidRDefault="00940E72">
            <w:pPr>
              <w:pStyle w:val="TableText"/>
              <w:widowControl w:val="0"/>
              <w:spacing w:after="0"/>
              <w:rPr>
                <w:sz w:val="20"/>
                <w:szCs w:val="20"/>
                <w:lang w:val="ru-RU"/>
              </w:rPr>
            </w:pPr>
            <w:r>
              <w:rPr>
                <w:sz w:val="20"/>
                <w:szCs w:val="20"/>
                <w:lang w:val="ru-RU"/>
              </w:rPr>
              <w:t xml:space="preserve">АЭРОбразование </w:t>
            </w:r>
          </w:p>
        </w:tc>
      </w:tr>
      <w:tr w:rsidR="00EF5EF6" w14:paraId="2BBFB22A" w14:textId="77777777">
        <w:tc>
          <w:tcPr>
            <w:tcW w:w="568" w:type="dxa"/>
          </w:tcPr>
          <w:p w14:paraId="5137A76C" w14:textId="77777777" w:rsidR="00EF5EF6" w:rsidRDefault="00940E72">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14:paraId="5F1EB4AC" w14:textId="77777777" w:rsidR="00EF5EF6" w:rsidRDefault="00940E72">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14:paraId="38060D8A" w14:textId="77777777" w:rsidR="00EF5EF6" w:rsidRDefault="00940E72">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5B4245EA" w14:textId="77777777" w:rsidR="00EF5EF6" w:rsidRDefault="00EF5EF6">
            <w:pPr>
              <w:tabs>
                <w:tab w:val="left" w:pos="414"/>
              </w:tabs>
              <w:rPr>
                <w:rFonts w:ascii="Times New Roman" w:hAnsi="Times New Roman" w:cs="Times New Roman"/>
                <w:b/>
                <w:bCs/>
                <w:sz w:val="20"/>
                <w:szCs w:val="20"/>
              </w:rPr>
            </w:pPr>
          </w:p>
        </w:tc>
        <w:tc>
          <w:tcPr>
            <w:tcW w:w="5381" w:type="dxa"/>
          </w:tcPr>
          <w:p w14:paraId="18811999" w14:textId="6896A2BF" w:rsidR="00EF5EF6" w:rsidRDefault="00940E72">
            <w:pPr>
              <w:pStyle w:val="TableText"/>
              <w:widowControl w:val="0"/>
              <w:spacing w:after="0"/>
              <w:rPr>
                <w:sz w:val="20"/>
                <w:szCs w:val="20"/>
                <w:lang w:val="ru-RU"/>
              </w:rPr>
            </w:pPr>
            <w:r>
              <w:rPr>
                <w:sz w:val="20"/>
                <w:szCs w:val="20"/>
                <w:lang w:val="ru-RU"/>
              </w:rPr>
              <w:t>АЭРОбразование- первая в России школа, обучающ</w:t>
            </w:r>
            <w:r w:rsidR="00FC6AA2">
              <w:rPr>
                <w:sz w:val="20"/>
                <w:szCs w:val="20"/>
                <w:lang w:val="ru-RU"/>
              </w:rPr>
              <w:t xml:space="preserve">ая </w:t>
            </w:r>
            <w:r>
              <w:rPr>
                <w:sz w:val="20"/>
                <w:szCs w:val="20"/>
                <w:lang w:val="ru-RU"/>
              </w:rPr>
              <w:t>детей с малых лет таким передовым направлени</w:t>
            </w:r>
            <w:r w:rsidR="00FC6AA2">
              <w:rPr>
                <w:sz w:val="20"/>
                <w:szCs w:val="20"/>
                <w:lang w:val="ru-RU"/>
              </w:rPr>
              <w:t>ям</w:t>
            </w:r>
            <w:r>
              <w:rPr>
                <w:sz w:val="20"/>
                <w:szCs w:val="20"/>
                <w:lang w:val="ru-RU"/>
              </w:rPr>
              <w:t xml:space="preserve">, как: изучение аэросъёмки, технология Аэронета, 3d-моделирование, обработка геолокационных данных и многое другое. </w:t>
            </w:r>
          </w:p>
        </w:tc>
      </w:tr>
      <w:tr w:rsidR="00EF5EF6" w14:paraId="52CF1AB3" w14:textId="77777777">
        <w:tc>
          <w:tcPr>
            <w:tcW w:w="568" w:type="dxa"/>
          </w:tcPr>
          <w:p w14:paraId="7422B5D8"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14:paraId="72A70F55"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14:paraId="0E04376D" w14:textId="77777777" w:rsidR="00EF5EF6" w:rsidRDefault="00EF5EF6">
            <w:pPr>
              <w:pStyle w:val="TableText"/>
              <w:widowControl w:val="0"/>
              <w:spacing w:after="0"/>
              <w:rPr>
                <w:sz w:val="20"/>
                <w:szCs w:val="20"/>
                <w:lang w:val="ru-RU"/>
              </w:rPr>
            </w:pPr>
          </w:p>
        </w:tc>
      </w:tr>
      <w:tr w:rsidR="00EF5EF6" w14:paraId="2B9B3885" w14:textId="77777777">
        <w:tc>
          <w:tcPr>
            <w:tcW w:w="568" w:type="dxa"/>
          </w:tcPr>
          <w:p w14:paraId="6E403784"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14:paraId="309EB1C6"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14:paraId="5316C548" w14:textId="77777777" w:rsidR="00EF5EF6" w:rsidRDefault="00EF5EF6">
            <w:pPr>
              <w:pStyle w:val="TableText"/>
              <w:widowControl w:val="0"/>
              <w:spacing w:after="0"/>
              <w:rPr>
                <w:sz w:val="20"/>
                <w:szCs w:val="20"/>
                <w:lang w:val="ru-RU"/>
              </w:rPr>
            </w:pPr>
          </w:p>
        </w:tc>
      </w:tr>
      <w:tr w:rsidR="00EF5EF6" w14:paraId="6B44B64C" w14:textId="77777777">
        <w:tc>
          <w:tcPr>
            <w:tcW w:w="568" w:type="dxa"/>
          </w:tcPr>
          <w:p w14:paraId="7CD4063A"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14:paraId="6CFFDCF3"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14:paraId="2ECC361D" w14:textId="77777777" w:rsidR="00EF5EF6" w:rsidRDefault="00EF5EF6">
            <w:pPr>
              <w:pStyle w:val="TableText"/>
              <w:widowControl w:val="0"/>
              <w:spacing w:after="0"/>
              <w:rPr>
                <w:sz w:val="20"/>
                <w:szCs w:val="20"/>
                <w:lang w:val="ru-RU"/>
              </w:rPr>
            </w:pPr>
          </w:p>
        </w:tc>
      </w:tr>
      <w:tr w:rsidR="00EF5EF6" w14:paraId="79411C71" w14:textId="77777777">
        <w:tc>
          <w:tcPr>
            <w:tcW w:w="568" w:type="dxa"/>
          </w:tcPr>
          <w:p w14:paraId="4612718D" w14:textId="77777777" w:rsidR="00EF5EF6" w:rsidRDefault="00EF5EF6">
            <w:pPr>
              <w:pStyle w:val="aff7"/>
              <w:rPr>
                <w:sz w:val="28"/>
              </w:rPr>
            </w:pPr>
          </w:p>
        </w:tc>
        <w:tc>
          <w:tcPr>
            <w:tcW w:w="10064" w:type="dxa"/>
            <w:gridSpan w:val="2"/>
          </w:tcPr>
          <w:p w14:paraId="4C9B1673" w14:textId="77777777" w:rsidR="00EF5EF6" w:rsidRDefault="00940E72">
            <w:pPr>
              <w:pStyle w:val="aff7"/>
              <w:rPr>
                <w:sz w:val="28"/>
              </w:rPr>
            </w:pPr>
            <w:r>
              <w:rPr>
                <w:sz w:val="28"/>
              </w:rPr>
              <w:t>Информация о лидере и участниках стартап-проекта</w:t>
            </w:r>
          </w:p>
          <w:p w14:paraId="74B906A7" w14:textId="77777777" w:rsidR="00EF5EF6" w:rsidRDefault="00EF5EF6">
            <w:pPr>
              <w:pStyle w:val="TableText"/>
              <w:widowControl w:val="0"/>
              <w:spacing w:after="0"/>
              <w:rPr>
                <w:sz w:val="20"/>
                <w:szCs w:val="20"/>
                <w:lang w:val="ru-RU"/>
              </w:rPr>
            </w:pPr>
          </w:p>
        </w:tc>
      </w:tr>
      <w:tr w:rsidR="00EF5EF6" w14:paraId="67B4BD4C" w14:textId="77777777">
        <w:tc>
          <w:tcPr>
            <w:tcW w:w="568" w:type="dxa"/>
          </w:tcPr>
          <w:p w14:paraId="51ED0AEB"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14:paraId="0DC8BA8E"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p w14:paraId="68A9A39D" w14:textId="77777777" w:rsidR="00EF5EF6" w:rsidRDefault="00EF5EF6">
            <w:pPr>
              <w:tabs>
                <w:tab w:val="left" w:pos="414"/>
              </w:tabs>
              <w:rPr>
                <w:rFonts w:ascii="Times New Roman" w:hAnsi="Times New Roman" w:cs="Times New Roman"/>
                <w:b/>
                <w:bCs/>
                <w:sz w:val="20"/>
                <w:szCs w:val="20"/>
              </w:rPr>
            </w:pPr>
          </w:p>
        </w:tc>
        <w:tc>
          <w:tcPr>
            <w:tcW w:w="5381" w:type="dxa"/>
          </w:tcPr>
          <w:p w14:paraId="4EF6A98F" w14:textId="77777777" w:rsidR="00EF5EF6" w:rsidRDefault="00940E72">
            <w:pPr>
              <w:pStyle w:val="TableText"/>
              <w:widowControl w:val="0"/>
              <w:spacing w:after="0"/>
              <w:rPr>
                <w:sz w:val="20"/>
                <w:szCs w:val="20"/>
                <w:lang w:val="ru-RU"/>
              </w:rPr>
            </w:pPr>
            <w:r>
              <w:rPr>
                <w:sz w:val="20"/>
                <w:szCs w:val="20"/>
                <w:lang w:val="ru-RU"/>
              </w:rPr>
              <w:t xml:space="preserve">- </w:t>
            </w:r>
            <w:r>
              <w:rPr>
                <w:sz w:val="20"/>
                <w:szCs w:val="20"/>
              </w:rPr>
              <w:t>Unti</w:t>
            </w:r>
            <w:r>
              <w:rPr>
                <w:sz w:val="20"/>
                <w:szCs w:val="20"/>
                <w:lang w:val="ru-RU"/>
              </w:rPr>
              <w:t xml:space="preserve"> </w:t>
            </w:r>
            <w:r>
              <w:rPr>
                <w:sz w:val="20"/>
                <w:szCs w:val="20"/>
              </w:rPr>
              <w:t>ID</w:t>
            </w:r>
            <w:r>
              <w:rPr>
                <w:sz w:val="20"/>
                <w:szCs w:val="20"/>
                <w:lang w:val="ru-RU"/>
              </w:rPr>
              <w:t xml:space="preserve"> 1419792</w:t>
            </w:r>
          </w:p>
          <w:p w14:paraId="67D39F86" w14:textId="77777777" w:rsidR="00EF5EF6" w:rsidRDefault="00940E72">
            <w:pPr>
              <w:pStyle w:val="TableText"/>
              <w:widowControl w:val="0"/>
              <w:spacing w:after="0"/>
              <w:rPr>
                <w:sz w:val="20"/>
                <w:szCs w:val="20"/>
                <w:lang w:val="ru-RU"/>
              </w:rPr>
            </w:pPr>
            <w:r>
              <w:rPr>
                <w:sz w:val="20"/>
                <w:szCs w:val="20"/>
                <w:lang w:val="ru-RU"/>
              </w:rPr>
              <w:t xml:space="preserve">- </w:t>
            </w:r>
            <w:r>
              <w:rPr>
                <w:sz w:val="20"/>
                <w:szCs w:val="20"/>
              </w:rPr>
              <w:t>Leader</w:t>
            </w:r>
            <w:r>
              <w:rPr>
                <w:sz w:val="20"/>
                <w:szCs w:val="20"/>
                <w:lang w:val="ru-RU"/>
              </w:rPr>
              <w:t xml:space="preserve"> </w:t>
            </w:r>
            <w:r>
              <w:rPr>
                <w:sz w:val="20"/>
                <w:szCs w:val="20"/>
              </w:rPr>
              <w:t>ID</w:t>
            </w:r>
            <w:r>
              <w:rPr>
                <w:sz w:val="20"/>
                <w:szCs w:val="20"/>
                <w:lang w:val="ru-RU"/>
              </w:rPr>
              <w:t xml:space="preserve"> 4914032</w:t>
            </w:r>
          </w:p>
          <w:p w14:paraId="3C9BC9F2" w14:textId="77777777" w:rsidR="00EF5EF6" w:rsidRDefault="00940E72">
            <w:pPr>
              <w:pStyle w:val="TableText"/>
              <w:widowControl w:val="0"/>
              <w:spacing w:after="0"/>
              <w:rPr>
                <w:sz w:val="20"/>
                <w:szCs w:val="20"/>
                <w:lang w:val="ru-RU"/>
              </w:rPr>
            </w:pPr>
            <w:r>
              <w:rPr>
                <w:sz w:val="20"/>
                <w:szCs w:val="20"/>
                <w:lang w:val="ru-RU"/>
              </w:rPr>
              <w:t xml:space="preserve">- ФИО Амбарцумян Элен Людвиговна </w:t>
            </w:r>
          </w:p>
          <w:p w14:paraId="3F9F22D4" w14:textId="77777777" w:rsidR="00EF5EF6" w:rsidRDefault="00940E72">
            <w:pPr>
              <w:pStyle w:val="TableText"/>
              <w:widowControl w:val="0"/>
              <w:spacing w:after="0"/>
              <w:rPr>
                <w:sz w:val="20"/>
                <w:szCs w:val="20"/>
                <w:lang w:val="ru-RU"/>
              </w:rPr>
            </w:pPr>
            <w:r>
              <w:rPr>
                <w:sz w:val="20"/>
                <w:szCs w:val="20"/>
                <w:lang w:val="ru-RU"/>
              </w:rPr>
              <w:t>- телефон +79036506978</w:t>
            </w:r>
          </w:p>
          <w:p w14:paraId="5707F7A8" w14:textId="77777777" w:rsidR="00EF5EF6" w:rsidRDefault="00940E72">
            <w:pPr>
              <w:pStyle w:val="TableText"/>
              <w:widowControl w:val="0"/>
              <w:spacing w:after="0"/>
              <w:rPr>
                <w:sz w:val="20"/>
                <w:szCs w:val="20"/>
                <w:lang w:val="ru-RU"/>
              </w:rPr>
            </w:pPr>
            <w:r>
              <w:rPr>
                <w:sz w:val="20"/>
                <w:szCs w:val="20"/>
                <w:lang w:val="ru-RU"/>
              </w:rPr>
              <w:t>- почта gr.abadzhyan@mail.ru</w:t>
            </w:r>
          </w:p>
        </w:tc>
      </w:tr>
      <w:tr w:rsidR="00EF5EF6" w14:paraId="7478B829" w14:textId="77777777">
        <w:tc>
          <w:tcPr>
            <w:tcW w:w="568" w:type="dxa"/>
          </w:tcPr>
          <w:p w14:paraId="1BCF0193" w14:textId="77777777" w:rsidR="00EF5EF6" w:rsidRDefault="00940E72">
            <w:pPr>
              <w:pStyle w:val="TableText"/>
              <w:widowControl w:val="0"/>
              <w:spacing w:after="0"/>
              <w:rPr>
                <w:b/>
                <w:bCs/>
                <w:sz w:val="20"/>
                <w:szCs w:val="20"/>
                <w:lang w:val="ru-RU"/>
              </w:rPr>
            </w:pPr>
            <w:r>
              <w:rPr>
                <w:b/>
                <w:bCs/>
                <w:sz w:val="20"/>
                <w:szCs w:val="20"/>
                <w:lang w:val="ru-RU"/>
              </w:rPr>
              <w:t>7</w:t>
            </w:r>
          </w:p>
        </w:tc>
        <w:tc>
          <w:tcPr>
            <w:tcW w:w="10064" w:type="dxa"/>
            <w:gridSpan w:val="2"/>
          </w:tcPr>
          <w:p w14:paraId="6F7C2CA1" w14:textId="77777777" w:rsidR="00EF5EF6" w:rsidRDefault="00940E72">
            <w:pPr>
              <w:pStyle w:val="TableText"/>
              <w:widowControl w:val="0"/>
              <w:spacing w:after="0"/>
              <w:rPr>
                <w:b/>
                <w:bCs/>
                <w:sz w:val="20"/>
                <w:szCs w:val="20"/>
                <w:lang w:val="ru-RU"/>
              </w:rPr>
            </w:pPr>
            <w:r>
              <w:rPr>
                <w:b/>
                <w:bCs/>
                <w:sz w:val="20"/>
                <w:szCs w:val="20"/>
                <w:lang w:val="ru-RU"/>
              </w:rPr>
              <w:t>Команда</w:t>
            </w:r>
            <w:r>
              <w:rPr>
                <w:rStyle w:val="afc"/>
                <w:rFonts w:eastAsia="Arial"/>
                <w:lang w:val="ru-RU"/>
              </w:rPr>
              <w:t xml:space="preserve"> </w:t>
            </w:r>
            <w:r>
              <w:rPr>
                <w:rStyle w:val="afc"/>
                <w:rFonts w:eastAsia="Arial"/>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EF5EF6" w14:paraId="6C328226" w14:textId="77777777">
              <w:tc>
                <w:tcPr>
                  <w:tcW w:w="382" w:type="dxa"/>
                </w:tcPr>
                <w:p w14:paraId="09C92097" w14:textId="77777777" w:rsidR="00EF5EF6" w:rsidRDefault="00940E72">
                  <w:pPr>
                    <w:pStyle w:val="TableText"/>
                    <w:widowControl w:val="0"/>
                    <w:spacing w:after="0"/>
                    <w:rPr>
                      <w:sz w:val="20"/>
                      <w:szCs w:val="20"/>
                      <w:lang w:val="ru-RU"/>
                    </w:rPr>
                  </w:pPr>
                  <w:r>
                    <w:rPr>
                      <w:sz w:val="20"/>
                      <w:szCs w:val="20"/>
                      <w:lang w:val="ru-RU"/>
                    </w:rPr>
                    <w:t>№</w:t>
                  </w:r>
                </w:p>
              </w:tc>
              <w:tc>
                <w:tcPr>
                  <w:tcW w:w="876" w:type="dxa"/>
                </w:tcPr>
                <w:p w14:paraId="03F3FD54" w14:textId="77777777" w:rsidR="00EF5EF6" w:rsidRDefault="00940E72">
                  <w:pPr>
                    <w:pStyle w:val="TableText"/>
                    <w:widowControl w:val="0"/>
                    <w:spacing w:after="0"/>
                    <w:rPr>
                      <w:sz w:val="20"/>
                      <w:szCs w:val="20"/>
                      <w:lang w:val="ru-RU"/>
                    </w:rPr>
                  </w:pPr>
                  <w:r>
                    <w:rPr>
                      <w:sz w:val="20"/>
                      <w:szCs w:val="20"/>
                      <w:lang w:val="ru-RU"/>
                    </w:rPr>
                    <w:t>Unti ID</w:t>
                  </w:r>
                </w:p>
              </w:tc>
              <w:tc>
                <w:tcPr>
                  <w:tcW w:w="1147" w:type="dxa"/>
                </w:tcPr>
                <w:p w14:paraId="424A2308" w14:textId="77777777" w:rsidR="00EF5EF6" w:rsidRDefault="00940E72">
                  <w:pPr>
                    <w:pStyle w:val="TableText"/>
                    <w:widowControl w:val="0"/>
                    <w:spacing w:after="0"/>
                    <w:rPr>
                      <w:sz w:val="20"/>
                      <w:szCs w:val="20"/>
                      <w:lang w:val="ru-RU"/>
                    </w:rPr>
                  </w:pPr>
                  <w:r>
                    <w:rPr>
                      <w:sz w:val="20"/>
                      <w:szCs w:val="20"/>
                      <w:lang w:val="ru-RU"/>
                    </w:rPr>
                    <w:t>Leader ID</w:t>
                  </w:r>
                </w:p>
              </w:tc>
              <w:tc>
                <w:tcPr>
                  <w:tcW w:w="1418" w:type="dxa"/>
                </w:tcPr>
                <w:p w14:paraId="312EC77E" w14:textId="77777777" w:rsidR="00EF5EF6" w:rsidRDefault="00940E72">
                  <w:pPr>
                    <w:pStyle w:val="TableText"/>
                    <w:widowControl w:val="0"/>
                    <w:spacing w:after="0"/>
                    <w:rPr>
                      <w:sz w:val="20"/>
                      <w:szCs w:val="20"/>
                      <w:lang w:val="ru-RU"/>
                    </w:rPr>
                  </w:pPr>
                  <w:r>
                    <w:rPr>
                      <w:sz w:val="20"/>
                      <w:szCs w:val="20"/>
                      <w:lang w:val="ru-RU"/>
                    </w:rPr>
                    <w:t>ФИО</w:t>
                  </w:r>
                </w:p>
              </w:tc>
              <w:tc>
                <w:tcPr>
                  <w:tcW w:w="1701" w:type="dxa"/>
                </w:tcPr>
                <w:p w14:paraId="6AA80197" w14:textId="77777777" w:rsidR="00EF5EF6" w:rsidRDefault="00940E72">
                  <w:pPr>
                    <w:pStyle w:val="TableText"/>
                    <w:widowControl w:val="0"/>
                    <w:spacing w:after="0"/>
                    <w:rPr>
                      <w:sz w:val="20"/>
                      <w:szCs w:val="20"/>
                      <w:lang w:val="ru-RU"/>
                    </w:rPr>
                  </w:pPr>
                  <w:r>
                    <w:rPr>
                      <w:sz w:val="20"/>
                      <w:szCs w:val="20"/>
                      <w:lang w:val="ru-RU"/>
                    </w:rPr>
                    <w:t>Роль в проекте</w:t>
                  </w:r>
                </w:p>
              </w:tc>
              <w:tc>
                <w:tcPr>
                  <w:tcW w:w="1134" w:type="dxa"/>
                </w:tcPr>
                <w:p w14:paraId="4A51EF5F" w14:textId="77777777" w:rsidR="00EF5EF6" w:rsidRDefault="00940E72">
                  <w:pPr>
                    <w:pStyle w:val="TableText"/>
                    <w:widowControl w:val="0"/>
                    <w:spacing w:after="0"/>
                    <w:rPr>
                      <w:sz w:val="20"/>
                      <w:szCs w:val="20"/>
                      <w:lang w:val="ru-RU"/>
                    </w:rPr>
                  </w:pPr>
                  <w:r>
                    <w:rPr>
                      <w:sz w:val="20"/>
                      <w:szCs w:val="20"/>
                      <w:lang w:val="ru-RU"/>
                    </w:rPr>
                    <w:t>Телефон, почта</w:t>
                  </w:r>
                </w:p>
              </w:tc>
              <w:tc>
                <w:tcPr>
                  <w:tcW w:w="1559" w:type="dxa"/>
                </w:tcPr>
                <w:p w14:paraId="4458F078" w14:textId="77777777" w:rsidR="00EF5EF6" w:rsidRDefault="00940E72">
                  <w:pPr>
                    <w:pStyle w:val="TableText"/>
                    <w:widowControl w:val="0"/>
                    <w:spacing w:after="0"/>
                    <w:rPr>
                      <w:sz w:val="20"/>
                      <w:szCs w:val="20"/>
                      <w:lang w:val="ru-RU"/>
                    </w:rPr>
                  </w:pPr>
                  <w:r>
                    <w:rPr>
                      <w:sz w:val="20"/>
                      <w:szCs w:val="20"/>
                      <w:lang w:val="ru-RU"/>
                    </w:rPr>
                    <w:t>Должность (при наличии)</w:t>
                  </w:r>
                </w:p>
              </w:tc>
              <w:tc>
                <w:tcPr>
                  <w:tcW w:w="1559" w:type="dxa"/>
                </w:tcPr>
                <w:p w14:paraId="230E0715" w14:textId="77777777" w:rsidR="00EF5EF6" w:rsidRDefault="00940E72">
                  <w:pPr>
                    <w:pStyle w:val="TableText"/>
                    <w:widowControl w:val="0"/>
                    <w:spacing w:after="0"/>
                    <w:rPr>
                      <w:sz w:val="20"/>
                      <w:szCs w:val="20"/>
                      <w:lang w:val="ru-RU"/>
                    </w:rPr>
                  </w:pPr>
                  <w:r>
                    <w:rPr>
                      <w:sz w:val="20"/>
                      <w:szCs w:val="20"/>
                      <w:lang w:val="ru-RU"/>
                    </w:rPr>
                    <w:t>Опыт и квалификация (краткое описание)</w:t>
                  </w:r>
                </w:p>
              </w:tc>
            </w:tr>
            <w:tr w:rsidR="00EF5EF6" w14:paraId="59B9BB3C" w14:textId="77777777">
              <w:tc>
                <w:tcPr>
                  <w:tcW w:w="382" w:type="dxa"/>
                </w:tcPr>
                <w:p w14:paraId="68B7DD9E" w14:textId="77777777" w:rsidR="00EF5EF6" w:rsidRDefault="00940E72">
                  <w:pPr>
                    <w:pStyle w:val="TableText"/>
                    <w:widowControl w:val="0"/>
                    <w:spacing w:after="0"/>
                    <w:rPr>
                      <w:sz w:val="20"/>
                      <w:szCs w:val="20"/>
                      <w:lang w:val="ru-RU"/>
                    </w:rPr>
                  </w:pPr>
                  <w:r>
                    <w:rPr>
                      <w:sz w:val="20"/>
                      <w:szCs w:val="20"/>
                      <w:lang w:val="ru-RU"/>
                    </w:rPr>
                    <w:t>1</w:t>
                  </w:r>
                </w:p>
              </w:tc>
              <w:tc>
                <w:tcPr>
                  <w:tcW w:w="876" w:type="dxa"/>
                </w:tcPr>
                <w:p w14:paraId="70BDF34D" w14:textId="77777777" w:rsidR="00EF5EF6" w:rsidRDefault="00940E7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1415978</w:t>
                  </w:r>
                </w:p>
              </w:tc>
              <w:tc>
                <w:tcPr>
                  <w:tcW w:w="1147" w:type="dxa"/>
                </w:tcPr>
                <w:p w14:paraId="422BC94F" w14:textId="77777777" w:rsidR="00EF5EF6" w:rsidRDefault="00940E7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1415978</w:t>
                  </w:r>
                </w:p>
              </w:tc>
              <w:tc>
                <w:tcPr>
                  <w:tcW w:w="1418" w:type="dxa"/>
                </w:tcPr>
                <w:p w14:paraId="24D6AAC0" w14:textId="77777777" w:rsidR="00EF5EF6" w:rsidRDefault="00940E72">
                  <w:pPr>
                    <w:pStyle w:val="TableText"/>
                    <w:widowControl w:val="0"/>
                    <w:spacing w:after="0"/>
                    <w:rPr>
                      <w:sz w:val="20"/>
                      <w:szCs w:val="20"/>
                      <w:lang w:val="ru-RU"/>
                    </w:rPr>
                  </w:pPr>
                  <w:r>
                    <w:rPr>
                      <w:sz w:val="20"/>
                      <w:szCs w:val="20"/>
                    </w:rPr>
                    <w:t xml:space="preserve">Сальницкая Дарья Константиновна </w:t>
                  </w:r>
                </w:p>
              </w:tc>
              <w:tc>
                <w:tcPr>
                  <w:tcW w:w="1701" w:type="dxa"/>
                </w:tcPr>
                <w:p w14:paraId="5A61536D" w14:textId="77777777" w:rsidR="00EF5EF6" w:rsidRDefault="00940E72">
                  <w:pPr>
                    <w:pStyle w:val="TableText"/>
                    <w:widowControl w:val="0"/>
                    <w:spacing w:after="0"/>
                    <w:rPr>
                      <w:sz w:val="20"/>
                      <w:szCs w:val="20"/>
                      <w:lang w:val="ru-RU"/>
                    </w:rPr>
                  </w:pPr>
                  <w:r>
                    <w:rPr>
                      <w:sz w:val="20"/>
                      <w:szCs w:val="20"/>
                    </w:rPr>
                    <w:t xml:space="preserve">Участник </w:t>
                  </w:r>
                </w:p>
              </w:tc>
              <w:tc>
                <w:tcPr>
                  <w:tcW w:w="1134" w:type="dxa"/>
                </w:tcPr>
                <w:p w14:paraId="62CA67F8" w14:textId="77777777" w:rsidR="00EF5EF6" w:rsidRDefault="00940E72">
                  <w:pPr>
                    <w:pStyle w:val="TableText"/>
                    <w:widowControl w:val="0"/>
                    <w:spacing w:after="0"/>
                    <w:rPr>
                      <w:sz w:val="20"/>
                      <w:szCs w:val="20"/>
                      <w:lang w:val="ru-RU"/>
                    </w:rPr>
                  </w:pPr>
                  <w:r>
                    <w:rPr>
                      <w:sz w:val="20"/>
                      <w:szCs w:val="20"/>
                    </w:rPr>
                    <w:t xml:space="preserve">89515618799  salnitskaya01@mail.ru </w:t>
                  </w:r>
                </w:p>
              </w:tc>
              <w:tc>
                <w:tcPr>
                  <w:tcW w:w="1559" w:type="dxa"/>
                </w:tcPr>
                <w:p w14:paraId="0A037A1A" w14:textId="77777777" w:rsidR="00EF5EF6" w:rsidRDefault="00EF5EF6">
                  <w:pPr>
                    <w:pStyle w:val="TableText"/>
                    <w:widowControl w:val="0"/>
                    <w:spacing w:after="0"/>
                    <w:rPr>
                      <w:sz w:val="20"/>
                      <w:szCs w:val="20"/>
                      <w:lang w:val="ru-RU"/>
                    </w:rPr>
                  </w:pPr>
                </w:p>
              </w:tc>
              <w:tc>
                <w:tcPr>
                  <w:tcW w:w="1559" w:type="dxa"/>
                </w:tcPr>
                <w:p w14:paraId="426FE53A" w14:textId="77777777" w:rsidR="00EF5EF6" w:rsidRDefault="00EF5EF6">
                  <w:pPr>
                    <w:pStyle w:val="TableText"/>
                    <w:widowControl w:val="0"/>
                    <w:spacing w:after="0"/>
                    <w:rPr>
                      <w:sz w:val="20"/>
                      <w:szCs w:val="20"/>
                      <w:lang w:val="ru-RU"/>
                    </w:rPr>
                  </w:pPr>
                </w:p>
              </w:tc>
            </w:tr>
            <w:tr w:rsidR="00EF5EF6" w14:paraId="656A3D2A" w14:textId="77777777">
              <w:trPr>
                <w:trHeight w:val="2079"/>
              </w:trPr>
              <w:tc>
                <w:tcPr>
                  <w:tcW w:w="382" w:type="dxa"/>
                </w:tcPr>
                <w:p w14:paraId="4550CC7B" w14:textId="77777777" w:rsidR="00EF5EF6" w:rsidRDefault="00940E72">
                  <w:pPr>
                    <w:pStyle w:val="TableText"/>
                    <w:widowControl w:val="0"/>
                    <w:spacing w:after="0"/>
                    <w:rPr>
                      <w:sz w:val="20"/>
                      <w:szCs w:val="20"/>
                      <w:lang w:val="ru-RU"/>
                    </w:rPr>
                  </w:pPr>
                  <w:r>
                    <w:rPr>
                      <w:sz w:val="20"/>
                      <w:szCs w:val="20"/>
                      <w:lang w:val="ru-RU"/>
                    </w:rPr>
                    <w:lastRenderedPageBreak/>
                    <w:t>2</w:t>
                  </w:r>
                </w:p>
              </w:tc>
              <w:tc>
                <w:tcPr>
                  <w:tcW w:w="876" w:type="dxa"/>
                </w:tcPr>
                <w:p w14:paraId="47C162CD" w14:textId="77777777" w:rsidR="00EF5EF6" w:rsidRDefault="00940E7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1419827</w:t>
                  </w:r>
                </w:p>
              </w:tc>
              <w:tc>
                <w:tcPr>
                  <w:tcW w:w="1147" w:type="dxa"/>
                </w:tcPr>
                <w:p w14:paraId="60F81D53" w14:textId="77777777" w:rsidR="00EF5EF6" w:rsidRDefault="00940E7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4914092</w:t>
                  </w:r>
                </w:p>
              </w:tc>
              <w:tc>
                <w:tcPr>
                  <w:tcW w:w="1418" w:type="dxa"/>
                </w:tcPr>
                <w:p w14:paraId="2989E49A" w14:textId="77777777" w:rsidR="00EF5EF6" w:rsidRDefault="00940E72">
                  <w:pPr>
                    <w:pStyle w:val="TableText"/>
                    <w:widowControl w:val="0"/>
                    <w:spacing w:after="0"/>
                    <w:rPr>
                      <w:sz w:val="20"/>
                      <w:szCs w:val="20"/>
                      <w:lang w:val="ru-RU"/>
                    </w:rPr>
                  </w:pPr>
                  <w:r>
                    <w:rPr>
                      <w:sz w:val="20"/>
                      <w:szCs w:val="20"/>
                    </w:rPr>
                    <w:t>Рогожкин Егор Алексеевич</w:t>
                  </w:r>
                </w:p>
              </w:tc>
              <w:tc>
                <w:tcPr>
                  <w:tcW w:w="1701" w:type="dxa"/>
                </w:tcPr>
                <w:p w14:paraId="2A13AD8E" w14:textId="77777777" w:rsidR="00EF5EF6" w:rsidRDefault="00940E72">
                  <w:pPr>
                    <w:pStyle w:val="TableText"/>
                    <w:widowControl w:val="0"/>
                    <w:spacing w:after="0"/>
                    <w:rPr>
                      <w:sz w:val="20"/>
                      <w:szCs w:val="20"/>
                      <w:lang w:val="ru-RU"/>
                    </w:rPr>
                  </w:pPr>
                  <w:r>
                    <w:rPr>
                      <w:sz w:val="20"/>
                      <w:szCs w:val="20"/>
                    </w:rPr>
                    <w:t>Участник</w:t>
                  </w:r>
                </w:p>
              </w:tc>
              <w:tc>
                <w:tcPr>
                  <w:tcW w:w="1134" w:type="dxa"/>
                </w:tcPr>
                <w:p w14:paraId="4FF5F09C" w14:textId="77777777" w:rsidR="00EF5EF6" w:rsidRDefault="00940E72">
                  <w:pPr>
                    <w:pStyle w:val="TableText"/>
                    <w:widowControl w:val="0"/>
                    <w:spacing w:after="0"/>
                    <w:rPr>
                      <w:sz w:val="20"/>
                      <w:szCs w:val="20"/>
                      <w:lang w:val="ru-RU"/>
                    </w:rPr>
                  </w:pPr>
                  <w:r>
                    <w:rPr>
                      <w:sz w:val="20"/>
                      <w:szCs w:val="20"/>
                    </w:rPr>
                    <w:t xml:space="preserve">89204540125 </w:t>
                  </w:r>
                </w:p>
              </w:tc>
              <w:tc>
                <w:tcPr>
                  <w:tcW w:w="1559" w:type="dxa"/>
                </w:tcPr>
                <w:p w14:paraId="291C6A37" w14:textId="77777777" w:rsidR="00EF5EF6" w:rsidRDefault="00EF5EF6">
                  <w:pPr>
                    <w:pStyle w:val="TableText"/>
                    <w:widowControl w:val="0"/>
                    <w:spacing w:after="0"/>
                    <w:rPr>
                      <w:sz w:val="20"/>
                      <w:szCs w:val="20"/>
                      <w:lang w:val="ru-RU"/>
                    </w:rPr>
                  </w:pPr>
                </w:p>
              </w:tc>
              <w:tc>
                <w:tcPr>
                  <w:tcW w:w="1559" w:type="dxa"/>
                </w:tcPr>
                <w:p w14:paraId="422375C7" w14:textId="77777777" w:rsidR="00EF5EF6" w:rsidRDefault="00EF5EF6">
                  <w:pPr>
                    <w:pStyle w:val="TableText"/>
                    <w:widowControl w:val="0"/>
                    <w:spacing w:after="0"/>
                    <w:rPr>
                      <w:sz w:val="20"/>
                      <w:szCs w:val="20"/>
                      <w:lang w:val="ru-RU"/>
                    </w:rPr>
                  </w:pPr>
                </w:p>
              </w:tc>
            </w:tr>
            <w:tr w:rsidR="00EF5EF6" w14:paraId="563A2B22" w14:textId="77777777">
              <w:tc>
                <w:tcPr>
                  <w:tcW w:w="382" w:type="dxa"/>
                </w:tcPr>
                <w:p w14:paraId="37B96759" w14:textId="77777777" w:rsidR="00EF5EF6" w:rsidRDefault="00940E72">
                  <w:pPr>
                    <w:pStyle w:val="TableText"/>
                    <w:widowControl w:val="0"/>
                    <w:spacing w:after="0"/>
                    <w:rPr>
                      <w:sz w:val="20"/>
                      <w:szCs w:val="20"/>
                      <w:lang w:val="ru-RU"/>
                    </w:rPr>
                  </w:pPr>
                  <w:r>
                    <w:rPr>
                      <w:sz w:val="20"/>
                      <w:szCs w:val="20"/>
                      <w:lang w:val="ru-RU"/>
                    </w:rPr>
                    <w:t>3</w:t>
                  </w:r>
                </w:p>
              </w:tc>
              <w:tc>
                <w:tcPr>
                  <w:tcW w:w="876" w:type="dxa"/>
                </w:tcPr>
                <w:p w14:paraId="5EBE9B2B" w14:textId="77777777" w:rsidR="00EF5EF6" w:rsidRDefault="00940E7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1416125</w:t>
                  </w:r>
                </w:p>
              </w:tc>
              <w:tc>
                <w:tcPr>
                  <w:tcW w:w="1147" w:type="dxa"/>
                </w:tcPr>
                <w:p w14:paraId="5153B8A8" w14:textId="77777777" w:rsidR="00EF5EF6" w:rsidRDefault="00940E7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4907611</w:t>
                  </w:r>
                </w:p>
              </w:tc>
              <w:tc>
                <w:tcPr>
                  <w:tcW w:w="1418" w:type="dxa"/>
                </w:tcPr>
                <w:p w14:paraId="13DFDE6C" w14:textId="77777777" w:rsidR="00EF5EF6" w:rsidRDefault="00940E72">
                  <w:pPr>
                    <w:pStyle w:val="TableText"/>
                    <w:widowControl w:val="0"/>
                    <w:spacing w:after="0"/>
                    <w:rPr>
                      <w:sz w:val="20"/>
                      <w:szCs w:val="20"/>
                      <w:lang w:val="ru-RU"/>
                    </w:rPr>
                  </w:pPr>
                  <w:r>
                    <w:rPr>
                      <w:sz w:val="20"/>
                      <w:szCs w:val="20"/>
                    </w:rPr>
                    <w:t xml:space="preserve">Сташенко Анастасия Александровна </w:t>
                  </w:r>
                </w:p>
              </w:tc>
              <w:tc>
                <w:tcPr>
                  <w:tcW w:w="1701" w:type="dxa"/>
                </w:tcPr>
                <w:p w14:paraId="0E64A376" w14:textId="77777777" w:rsidR="00EF5EF6" w:rsidRDefault="00940E72">
                  <w:pPr>
                    <w:pStyle w:val="TableText"/>
                    <w:widowControl w:val="0"/>
                    <w:spacing w:after="0"/>
                    <w:rPr>
                      <w:sz w:val="20"/>
                      <w:szCs w:val="20"/>
                      <w:lang w:val="ru-RU"/>
                    </w:rPr>
                  </w:pPr>
                  <w:r>
                    <w:rPr>
                      <w:sz w:val="20"/>
                      <w:szCs w:val="20"/>
                    </w:rPr>
                    <w:t>Участник</w:t>
                  </w:r>
                </w:p>
              </w:tc>
              <w:tc>
                <w:tcPr>
                  <w:tcW w:w="1134" w:type="dxa"/>
                </w:tcPr>
                <w:p w14:paraId="45DFB19F" w14:textId="77777777" w:rsidR="00EF5EF6" w:rsidRDefault="00940E72">
                  <w:pPr>
                    <w:pStyle w:val="TableText"/>
                    <w:widowControl w:val="0"/>
                    <w:spacing w:after="0"/>
                    <w:rPr>
                      <w:sz w:val="20"/>
                      <w:szCs w:val="20"/>
                    </w:rPr>
                  </w:pPr>
                  <w:r>
                    <w:rPr>
                      <w:sz w:val="20"/>
                      <w:szCs w:val="20"/>
                    </w:rPr>
                    <w:t>89113112779</w:t>
                  </w:r>
                </w:p>
                <w:p w14:paraId="31ADECBD" w14:textId="77777777" w:rsidR="00EF5EF6" w:rsidRDefault="00940E72">
                  <w:pPr>
                    <w:pStyle w:val="TableText"/>
                    <w:widowControl w:val="0"/>
                    <w:spacing w:after="0"/>
                    <w:rPr>
                      <w:sz w:val="20"/>
                      <w:szCs w:val="20"/>
                    </w:rPr>
                  </w:pPr>
                  <w:r>
                    <w:rPr>
                      <w:sz w:val="20"/>
                      <w:szCs w:val="20"/>
                    </w:rPr>
                    <w:t>stashenko_nastya@bk.ru</w:t>
                  </w:r>
                </w:p>
              </w:tc>
              <w:tc>
                <w:tcPr>
                  <w:tcW w:w="1559" w:type="dxa"/>
                </w:tcPr>
                <w:p w14:paraId="785FEF8A" w14:textId="77777777" w:rsidR="00EF5EF6" w:rsidRDefault="00EF5EF6">
                  <w:pPr>
                    <w:pStyle w:val="TableText"/>
                    <w:widowControl w:val="0"/>
                    <w:spacing w:after="0"/>
                    <w:rPr>
                      <w:sz w:val="20"/>
                      <w:szCs w:val="20"/>
                      <w:lang w:val="ru-RU"/>
                    </w:rPr>
                  </w:pPr>
                </w:p>
              </w:tc>
              <w:tc>
                <w:tcPr>
                  <w:tcW w:w="1559" w:type="dxa"/>
                </w:tcPr>
                <w:p w14:paraId="13757C05" w14:textId="77777777" w:rsidR="00EF5EF6" w:rsidRDefault="00EF5EF6">
                  <w:pPr>
                    <w:pStyle w:val="TableText"/>
                    <w:widowControl w:val="0"/>
                    <w:spacing w:after="0"/>
                    <w:rPr>
                      <w:sz w:val="20"/>
                      <w:szCs w:val="20"/>
                      <w:lang w:val="ru-RU"/>
                    </w:rPr>
                  </w:pPr>
                </w:p>
                <w:p w14:paraId="1D237B19" w14:textId="77777777" w:rsidR="00EF5EF6" w:rsidRDefault="00EF5EF6">
                  <w:pPr>
                    <w:pStyle w:val="TableText"/>
                    <w:widowControl w:val="0"/>
                    <w:spacing w:after="0"/>
                    <w:rPr>
                      <w:sz w:val="20"/>
                      <w:szCs w:val="20"/>
                      <w:lang w:val="ru-RU"/>
                    </w:rPr>
                  </w:pPr>
                </w:p>
                <w:p w14:paraId="75363928" w14:textId="77777777" w:rsidR="00EF5EF6" w:rsidRDefault="00EF5EF6">
                  <w:pPr>
                    <w:pStyle w:val="TableText"/>
                    <w:widowControl w:val="0"/>
                    <w:spacing w:after="0"/>
                    <w:rPr>
                      <w:sz w:val="20"/>
                      <w:szCs w:val="20"/>
                      <w:lang w:val="ru-RU"/>
                    </w:rPr>
                  </w:pPr>
                </w:p>
                <w:p w14:paraId="3C3BB3E2" w14:textId="77777777" w:rsidR="00EF5EF6" w:rsidRDefault="00EF5EF6">
                  <w:pPr>
                    <w:pStyle w:val="TableText"/>
                    <w:widowControl w:val="0"/>
                    <w:spacing w:after="0"/>
                    <w:rPr>
                      <w:sz w:val="20"/>
                      <w:szCs w:val="20"/>
                      <w:lang w:val="ru-RU"/>
                    </w:rPr>
                  </w:pPr>
                </w:p>
                <w:p w14:paraId="5970C4C9" w14:textId="77777777" w:rsidR="00EF5EF6" w:rsidRDefault="00EF5EF6">
                  <w:pPr>
                    <w:pStyle w:val="TableText"/>
                    <w:widowControl w:val="0"/>
                    <w:spacing w:after="0"/>
                    <w:rPr>
                      <w:sz w:val="20"/>
                      <w:szCs w:val="20"/>
                      <w:lang w:val="ru-RU"/>
                    </w:rPr>
                  </w:pPr>
                </w:p>
              </w:tc>
            </w:tr>
            <w:tr w:rsidR="00EF5EF6" w14:paraId="2C2F8D1C" w14:textId="77777777">
              <w:tc>
                <w:tcPr>
                  <w:tcW w:w="382" w:type="dxa"/>
                </w:tcPr>
                <w:p w14:paraId="1095A892" w14:textId="77777777" w:rsidR="00EF5EF6" w:rsidRDefault="00940E72">
                  <w:pPr>
                    <w:pStyle w:val="TableText"/>
                    <w:widowControl w:val="0"/>
                    <w:spacing w:after="0"/>
                    <w:rPr>
                      <w:sz w:val="20"/>
                      <w:szCs w:val="20"/>
                      <w:lang w:val="ru-RU"/>
                    </w:rPr>
                  </w:pPr>
                  <w:r>
                    <w:rPr>
                      <w:sz w:val="20"/>
                      <w:szCs w:val="20"/>
                    </w:rPr>
                    <w:t>4</w:t>
                  </w:r>
                </w:p>
              </w:tc>
              <w:tc>
                <w:tcPr>
                  <w:tcW w:w="876" w:type="dxa"/>
                </w:tcPr>
                <w:p w14:paraId="5870AE1F" w14:textId="77777777" w:rsidR="00EF5EF6" w:rsidRDefault="00940E7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1416050</w:t>
                  </w:r>
                </w:p>
              </w:tc>
              <w:tc>
                <w:tcPr>
                  <w:tcW w:w="1147" w:type="dxa"/>
                </w:tcPr>
                <w:p w14:paraId="75D4C73B" w14:textId="77777777" w:rsidR="00EF5EF6" w:rsidRDefault="00940E72">
                  <w:pPr>
                    <w:pStyle w:val="TableText"/>
                    <w:widowControl w:val="0"/>
                    <w:spacing w:after="0"/>
                    <w:rPr>
                      <w:rFonts w:ascii="Calibri" w:hAnsi="Calibri" w:cs="Calibri"/>
                      <w:i/>
                      <w:iCs/>
                      <w:color w:val="000000"/>
                      <w:sz w:val="22"/>
                      <w:szCs w:val="22"/>
                    </w:rPr>
                  </w:pPr>
                  <w:r>
                    <w:rPr>
                      <w:rFonts w:ascii="Calibri" w:hAnsi="Calibri" w:cs="Calibri"/>
                      <w:i/>
                      <w:iCs/>
                      <w:color w:val="000000"/>
                      <w:sz w:val="22"/>
                      <w:szCs w:val="22"/>
                    </w:rPr>
                    <w:t>4907484</w:t>
                  </w:r>
                </w:p>
              </w:tc>
              <w:tc>
                <w:tcPr>
                  <w:tcW w:w="1418" w:type="dxa"/>
                </w:tcPr>
                <w:p w14:paraId="7EEC18D1" w14:textId="77777777" w:rsidR="00EF5EF6" w:rsidRDefault="00940E72">
                  <w:pPr>
                    <w:pStyle w:val="TableText"/>
                    <w:widowControl w:val="0"/>
                    <w:spacing w:after="0"/>
                    <w:rPr>
                      <w:sz w:val="20"/>
                      <w:szCs w:val="20"/>
                    </w:rPr>
                  </w:pPr>
                  <w:r>
                    <w:rPr>
                      <w:sz w:val="20"/>
                      <w:szCs w:val="20"/>
                    </w:rPr>
                    <w:t>Негода Елизавета Васильевна</w:t>
                  </w:r>
                </w:p>
              </w:tc>
              <w:tc>
                <w:tcPr>
                  <w:tcW w:w="1701" w:type="dxa"/>
                </w:tcPr>
                <w:p w14:paraId="428109D4" w14:textId="77777777" w:rsidR="00EF5EF6" w:rsidRDefault="00940E72">
                  <w:pPr>
                    <w:pStyle w:val="TableText"/>
                    <w:widowControl w:val="0"/>
                    <w:spacing w:after="0"/>
                    <w:rPr>
                      <w:sz w:val="20"/>
                      <w:szCs w:val="20"/>
                    </w:rPr>
                  </w:pPr>
                  <w:r>
                    <w:rPr>
                      <w:sz w:val="20"/>
                      <w:szCs w:val="20"/>
                    </w:rPr>
                    <w:t>Участник</w:t>
                  </w:r>
                </w:p>
              </w:tc>
              <w:tc>
                <w:tcPr>
                  <w:tcW w:w="1134" w:type="dxa"/>
                </w:tcPr>
                <w:p w14:paraId="6B62E640" w14:textId="77777777" w:rsidR="00EF5EF6" w:rsidRDefault="00940E72">
                  <w:pPr>
                    <w:pStyle w:val="TableText"/>
                    <w:widowControl w:val="0"/>
                    <w:spacing w:after="0"/>
                    <w:rPr>
                      <w:sz w:val="20"/>
                      <w:szCs w:val="20"/>
                    </w:rPr>
                  </w:pPr>
                  <w:r>
                    <w:rPr>
                      <w:sz w:val="20"/>
                      <w:szCs w:val="20"/>
                    </w:rPr>
                    <w:t>89003020433</w:t>
                  </w:r>
                </w:p>
              </w:tc>
              <w:tc>
                <w:tcPr>
                  <w:tcW w:w="1559" w:type="dxa"/>
                </w:tcPr>
                <w:p w14:paraId="4C281617" w14:textId="77777777" w:rsidR="00EF5EF6" w:rsidRDefault="00EF5EF6">
                  <w:pPr>
                    <w:pStyle w:val="TableText"/>
                    <w:widowControl w:val="0"/>
                    <w:spacing w:after="0"/>
                    <w:rPr>
                      <w:sz w:val="20"/>
                      <w:szCs w:val="20"/>
                      <w:lang w:val="ru-RU"/>
                    </w:rPr>
                  </w:pPr>
                </w:p>
              </w:tc>
              <w:tc>
                <w:tcPr>
                  <w:tcW w:w="1559" w:type="dxa"/>
                </w:tcPr>
                <w:p w14:paraId="38E45F7A" w14:textId="77777777" w:rsidR="00EF5EF6" w:rsidRDefault="00EF5EF6">
                  <w:pPr>
                    <w:pStyle w:val="TableText"/>
                    <w:widowControl w:val="0"/>
                    <w:spacing w:after="0"/>
                    <w:rPr>
                      <w:sz w:val="20"/>
                      <w:szCs w:val="20"/>
                      <w:lang w:val="ru-RU"/>
                    </w:rPr>
                  </w:pPr>
                </w:p>
              </w:tc>
            </w:tr>
          </w:tbl>
          <w:p w14:paraId="37453115" w14:textId="77777777" w:rsidR="00EF5EF6" w:rsidRDefault="00EF5EF6">
            <w:pPr>
              <w:pStyle w:val="TableText"/>
              <w:widowControl w:val="0"/>
              <w:spacing w:after="0"/>
              <w:rPr>
                <w:sz w:val="20"/>
                <w:szCs w:val="20"/>
                <w:lang w:val="ru-RU"/>
              </w:rPr>
            </w:pPr>
          </w:p>
        </w:tc>
      </w:tr>
      <w:tr w:rsidR="00EF5EF6" w14:paraId="4639F18F" w14:textId="77777777">
        <w:tc>
          <w:tcPr>
            <w:tcW w:w="568" w:type="dxa"/>
          </w:tcPr>
          <w:p w14:paraId="563DEC50" w14:textId="77777777" w:rsidR="00EF5EF6" w:rsidRDefault="00EF5EF6">
            <w:pPr>
              <w:pStyle w:val="aff7"/>
              <w:rPr>
                <w:rFonts w:ascii="Times New Roman" w:hAnsi="Times New Roman"/>
              </w:rPr>
            </w:pPr>
          </w:p>
        </w:tc>
        <w:tc>
          <w:tcPr>
            <w:tcW w:w="10064" w:type="dxa"/>
            <w:gridSpan w:val="2"/>
          </w:tcPr>
          <w:p w14:paraId="209F96CD" w14:textId="77777777" w:rsidR="00EF5EF6" w:rsidRDefault="00940E72">
            <w:pPr>
              <w:pStyle w:val="aff7"/>
              <w:rPr>
                <w:rFonts w:ascii="Times New Roman" w:hAnsi="Times New Roman"/>
              </w:rPr>
            </w:pPr>
            <w:r>
              <w:rPr>
                <w:rFonts w:ascii="Times New Roman" w:hAnsi="Times New Roman"/>
              </w:rPr>
              <w:t>плаН реализации стартап-проекта</w:t>
            </w:r>
          </w:p>
          <w:p w14:paraId="2568F2DE" w14:textId="77777777" w:rsidR="00EF5EF6" w:rsidRDefault="00EF5EF6">
            <w:pPr>
              <w:jc w:val="both"/>
              <w:rPr>
                <w:rFonts w:ascii="Times New Roman" w:hAnsi="Times New Roman" w:cs="Times New Roman"/>
                <w:sz w:val="20"/>
                <w:szCs w:val="20"/>
              </w:rPr>
            </w:pPr>
          </w:p>
        </w:tc>
      </w:tr>
      <w:tr w:rsidR="00EF5EF6" w14:paraId="770BA36E" w14:textId="77777777">
        <w:tc>
          <w:tcPr>
            <w:tcW w:w="568" w:type="dxa"/>
          </w:tcPr>
          <w:p w14:paraId="37F4DCA8" w14:textId="77777777" w:rsidR="00EF5EF6" w:rsidRDefault="00940E72">
            <w:pPr>
              <w:tabs>
                <w:tab w:val="left" w:pos="414"/>
              </w:tabs>
              <w:rPr>
                <w:rFonts w:ascii="Times New Roman" w:hAnsi="Times New Roman" w:cs="Times New Roman"/>
                <w:bCs/>
              </w:rPr>
            </w:pPr>
            <w:r>
              <w:rPr>
                <w:rFonts w:ascii="Times New Roman" w:hAnsi="Times New Roman" w:cs="Times New Roman"/>
                <w:bCs/>
              </w:rPr>
              <w:t>8</w:t>
            </w:r>
          </w:p>
        </w:tc>
        <w:tc>
          <w:tcPr>
            <w:tcW w:w="4683" w:type="dxa"/>
          </w:tcPr>
          <w:p w14:paraId="47C1ED7A" w14:textId="77777777" w:rsidR="00EF5EF6" w:rsidRDefault="00940E72">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14:paraId="75C02FFE" w14:textId="77777777" w:rsidR="00EF5EF6" w:rsidRDefault="00940E72">
            <w:pPr>
              <w:tabs>
                <w:tab w:val="left" w:pos="414"/>
              </w:tabs>
              <w:rPr>
                <w:rFonts w:ascii="Times New Roman" w:hAnsi="Times New Roman" w:cs="Times New Roman"/>
                <w:bCs/>
                <w:i/>
                <w:sz w:val="20"/>
              </w:rPr>
            </w:pPr>
            <w:r>
              <w:rPr>
                <w:rFonts w:ascii="Times New Roman" w:hAnsi="Times New Roman" w:cs="Times New Roman"/>
                <w:bCs/>
                <w:i/>
                <w:sz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68FE18D5" w14:textId="6941437A" w:rsidR="00EF5EF6" w:rsidRDefault="00940E72">
            <w:pPr>
              <w:jc w:val="both"/>
              <w:rPr>
                <w:rFonts w:ascii="Times New Roman" w:hAnsi="Times New Roman" w:cs="Times New Roman"/>
                <w:sz w:val="20"/>
                <w:szCs w:val="20"/>
              </w:rPr>
            </w:pPr>
            <w:r>
              <w:rPr>
                <w:rFonts w:ascii="Times New Roman" w:hAnsi="Times New Roman" w:cs="Times New Roman"/>
                <w:sz w:val="20"/>
                <w:szCs w:val="20"/>
              </w:rPr>
              <w:t>АЭРОбразование- первая в России школа, обучающ</w:t>
            </w:r>
            <w:r w:rsidR="00FC6AA2">
              <w:rPr>
                <w:rFonts w:ascii="Times New Roman" w:hAnsi="Times New Roman" w:cs="Times New Roman"/>
                <w:sz w:val="20"/>
                <w:szCs w:val="20"/>
              </w:rPr>
              <w:t>ая</w:t>
            </w:r>
            <w:r>
              <w:rPr>
                <w:rFonts w:ascii="Times New Roman" w:hAnsi="Times New Roman" w:cs="Times New Roman"/>
                <w:sz w:val="20"/>
                <w:szCs w:val="20"/>
              </w:rPr>
              <w:t xml:space="preserve"> детей с малых лет таким передовым направлением, как: изучение аэросъёмки, технология Аэронета, 3d-моделирование, обработка геолокационных данных и многое другое. Цель - прививание молодому поколению инновационного мышления, котор</w:t>
            </w:r>
            <w:r w:rsidR="00FC6AA2">
              <w:rPr>
                <w:rFonts w:ascii="Times New Roman" w:hAnsi="Times New Roman" w:cs="Times New Roman"/>
                <w:sz w:val="20"/>
                <w:szCs w:val="20"/>
              </w:rPr>
              <w:t>ое</w:t>
            </w:r>
            <w:r>
              <w:rPr>
                <w:rFonts w:ascii="Times New Roman" w:hAnsi="Times New Roman" w:cs="Times New Roman"/>
                <w:sz w:val="20"/>
                <w:szCs w:val="20"/>
              </w:rPr>
              <w:t xml:space="preserve"> в будущем положительно скажется на развитии российской науки в области исследования космоса. </w:t>
            </w:r>
          </w:p>
        </w:tc>
      </w:tr>
      <w:tr w:rsidR="00EF5EF6" w14:paraId="0A6A351C" w14:textId="77777777">
        <w:trPr>
          <w:trHeight w:val="400"/>
        </w:trPr>
        <w:tc>
          <w:tcPr>
            <w:tcW w:w="568" w:type="dxa"/>
          </w:tcPr>
          <w:p w14:paraId="14899D10" w14:textId="77777777" w:rsidR="00EF5EF6" w:rsidRDefault="00EF5EF6">
            <w:pPr>
              <w:tabs>
                <w:tab w:val="left" w:pos="414"/>
              </w:tabs>
              <w:rPr>
                <w:rFonts w:ascii="Times New Roman" w:hAnsi="Times New Roman" w:cs="Times New Roman"/>
                <w:b/>
                <w:sz w:val="28"/>
              </w:rPr>
            </w:pPr>
          </w:p>
        </w:tc>
        <w:tc>
          <w:tcPr>
            <w:tcW w:w="10064" w:type="dxa"/>
            <w:gridSpan w:val="2"/>
          </w:tcPr>
          <w:p w14:paraId="7E5B2A14" w14:textId="77777777" w:rsidR="00EF5EF6" w:rsidRDefault="00940E72">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EF5EF6" w14:paraId="07EAA040" w14:textId="77777777">
        <w:trPr>
          <w:trHeight w:val="624"/>
        </w:trPr>
        <w:tc>
          <w:tcPr>
            <w:tcW w:w="568" w:type="dxa"/>
          </w:tcPr>
          <w:p w14:paraId="27841FC2"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9</w:t>
            </w:r>
          </w:p>
        </w:tc>
        <w:tc>
          <w:tcPr>
            <w:tcW w:w="4683" w:type="dxa"/>
          </w:tcPr>
          <w:p w14:paraId="12C30BE1"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14:paraId="5FAB6544" w14:textId="77777777" w:rsidR="00EF5EF6" w:rsidRDefault="00EF5EF6">
            <w:pPr>
              <w:keepLines/>
              <w:spacing w:after="0"/>
              <w:rPr>
                <w:rFonts w:ascii="Times New Roman" w:hAnsi="Times New Roman" w:cs="Times New Roman"/>
                <w:bCs/>
                <w:sz w:val="20"/>
              </w:rPr>
            </w:pPr>
          </w:p>
          <w:p w14:paraId="4D58DA30"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64B74046" w14:textId="77777777" w:rsidR="00EF5EF6" w:rsidRDefault="00EF5EF6">
            <w:pPr>
              <w:keepLines/>
              <w:spacing w:after="0"/>
              <w:rPr>
                <w:rFonts w:ascii="Times New Roman" w:hAnsi="Times New Roman" w:cs="Times New Roman"/>
                <w:bCs/>
                <w:sz w:val="20"/>
              </w:rPr>
            </w:pPr>
          </w:p>
        </w:tc>
        <w:tc>
          <w:tcPr>
            <w:tcW w:w="5381" w:type="dxa"/>
          </w:tcPr>
          <w:p w14:paraId="6529994A" w14:textId="77777777" w:rsidR="00EF5EF6" w:rsidRDefault="00940E72">
            <w:pPr>
              <w:pStyle w:val="TableText"/>
              <w:widowControl w:val="0"/>
              <w:spacing w:after="0"/>
              <w:ind w:firstLine="360"/>
              <w:jc w:val="both"/>
              <w:rPr>
                <w:sz w:val="20"/>
                <w:szCs w:val="20"/>
                <w:lang w:val="ru-RU"/>
              </w:rPr>
            </w:pPr>
            <w:r>
              <w:rPr>
                <w:sz w:val="20"/>
                <w:szCs w:val="20"/>
                <w:lang w:val="ru-RU"/>
              </w:rPr>
              <w:t>Процесс обучения. Изучение аэросъёмки, технология Аэронета, 3d-моделирование, обработка геолокационных данных .</w:t>
            </w:r>
          </w:p>
        </w:tc>
      </w:tr>
      <w:tr w:rsidR="00EF5EF6" w14:paraId="5E23BA34" w14:textId="77777777">
        <w:tc>
          <w:tcPr>
            <w:tcW w:w="568" w:type="dxa"/>
          </w:tcPr>
          <w:p w14:paraId="4F126E19" w14:textId="77777777" w:rsidR="00EF5EF6" w:rsidRDefault="00940E72">
            <w:pPr>
              <w:pStyle w:val="aff0"/>
              <w:ind w:left="0" w:firstLine="0"/>
              <w:rPr>
                <w:bCs/>
                <w:sz w:val="20"/>
                <w:lang w:val="ru-RU"/>
              </w:rPr>
            </w:pPr>
            <w:r>
              <w:rPr>
                <w:bCs/>
                <w:sz w:val="20"/>
                <w:lang w:val="ru-RU"/>
              </w:rPr>
              <w:t>10</w:t>
            </w:r>
          </w:p>
        </w:tc>
        <w:tc>
          <w:tcPr>
            <w:tcW w:w="4683" w:type="dxa"/>
          </w:tcPr>
          <w:p w14:paraId="11168D6D" w14:textId="77777777" w:rsidR="00EF5EF6" w:rsidRDefault="00940E72">
            <w:pPr>
              <w:pStyle w:val="aff0"/>
              <w:ind w:left="0" w:firstLine="0"/>
              <w:rPr>
                <w:b/>
                <w:bCs/>
                <w:sz w:val="20"/>
                <w:lang w:val="ru-RU"/>
              </w:rPr>
            </w:pPr>
            <w:r>
              <w:rPr>
                <w:b/>
                <w:bCs/>
                <w:sz w:val="20"/>
                <w:lang w:val="ru-RU"/>
              </w:rPr>
              <w:t>Какую и чью (какого типа потребителей) проблему решает*</w:t>
            </w:r>
          </w:p>
          <w:p w14:paraId="293C47FF" w14:textId="77777777" w:rsidR="00EF5EF6" w:rsidRDefault="00EF5EF6">
            <w:pPr>
              <w:tabs>
                <w:tab w:val="left" w:pos="414"/>
              </w:tabs>
              <w:rPr>
                <w:rFonts w:ascii="Times New Roman" w:hAnsi="Times New Roman" w:cs="Times New Roman"/>
                <w:bCs/>
                <w:sz w:val="20"/>
              </w:rPr>
            </w:pPr>
          </w:p>
          <w:p w14:paraId="08A2BA5C" w14:textId="77777777" w:rsidR="00EF5EF6" w:rsidRDefault="00940E72">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65D42227" w14:textId="32B480A0" w:rsidR="00EF5EF6" w:rsidRDefault="00940E72">
            <w:pPr>
              <w:pStyle w:val="TableText"/>
              <w:widowControl w:val="0"/>
              <w:spacing w:after="0"/>
              <w:ind w:firstLine="360"/>
              <w:jc w:val="both"/>
              <w:rPr>
                <w:sz w:val="20"/>
                <w:szCs w:val="20"/>
                <w:lang w:val="ru-RU"/>
              </w:rPr>
            </w:pPr>
            <w:r>
              <w:rPr>
                <w:sz w:val="20"/>
                <w:szCs w:val="20"/>
                <w:lang w:val="ru-RU"/>
              </w:rPr>
              <w:t>Про</w:t>
            </w:r>
            <w:r w:rsidR="00FC6AA2">
              <w:rPr>
                <w:sz w:val="20"/>
                <w:szCs w:val="20"/>
                <w:lang w:val="ru-RU"/>
              </w:rPr>
              <w:t>ект решает проблемы, связанные с</w:t>
            </w:r>
            <w:r>
              <w:rPr>
                <w:sz w:val="20"/>
                <w:szCs w:val="20"/>
                <w:lang w:val="ru-RU"/>
              </w:rPr>
              <w:t xml:space="preserve"> нехватк</w:t>
            </w:r>
            <w:r w:rsidR="00FC6AA2">
              <w:rPr>
                <w:sz w:val="20"/>
                <w:szCs w:val="20"/>
                <w:lang w:val="ru-RU"/>
              </w:rPr>
              <w:t>ой</w:t>
            </w:r>
            <w:r>
              <w:rPr>
                <w:sz w:val="20"/>
                <w:szCs w:val="20"/>
                <w:lang w:val="ru-RU"/>
              </w:rPr>
              <w:t xml:space="preserve"> знаний </w:t>
            </w:r>
            <w:r w:rsidR="00FC6AA2">
              <w:rPr>
                <w:sz w:val="20"/>
                <w:szCs w:val="20"/>
                <w:lang w:val="ru-RU"/>
              </w:rPr>
              <w:t>о технологиях</w:t>
            </w:r>
            <w:r>
              <w:rPr>
                <w:sz w:val="20"/>
                <w:szCs w:val="20"/>
                <w:lang w:val="ru-RU"/>
              </w:rPr>
              <w:t xml:space="preserve"> Аэронета.</w:t>
            </w:r>
            <w:r w:rsidR="00FC6AA2">
              <w:rPr>
                <w:sz w:val="20"/>
                <w:szCs w:val="20"/>
                <w:lang w:val="ru-RU"/>
              </w:rPr>
              <w:t xml:space="preserve"> Базовые знания, касающиеся области аэронета, необходимо прививать детям с </w:t>
            </w:r>
            <w:r w:rsidR="00E8775D">
              <w:rPr>
                <w:sz w:val="20"/>
                <w:szCs w:val="20"/>
                <w:lang w:val="ru-RU"/>
              </w:rPr>
              <w:t>юных</w:t>
            </w:r>
            <w:r w:rsidR="00FC6AA2">
              <w:rPr>
                <w:sz w:val="20"/>
                <w:szCs w:val="20"/>
                <w:lang w:val="ru-RU"/>
              </w:rPr>
              <w:t xml:space="preserve"> лет, чтобы в </w:t>
            </w:r>
            <w:r w:rsidR="00E8775D">
              <w:rPr>
                <w:sz w:val="20"/>
                <w:szCs w:val="20"/>
                <w:lang w:val="ru-RU"/>
              </w:rPr>
              <w:t>дальнейшем</w:t>
            </w:r>
            <w:r w:rsidR="00FC6AA2">
              <w:rPr>
                <w:sz w:val="20"/>
                <w:szCs w:val="20"/>
                <w:lang w:val="ru-RU"/>
              </w:rPr>
              <w:t xml:space="preserve"> иметь возможность подготовить достойных специалистов в данной области, в следствие чего получить достойных специалистов в исследовании космоса.</w:t>
            </w:r>
          </w:p>
          <w:p w14:paraId="289E5B5D" w14:textId="77777777" w:rsidR="00EF5EF6" w:rsidRDefault="00EF5EF6" w:rsidP="00E8775D">
            <w:pPr>
              <w:pStyle w:val="TableText"/>
              <w:widowControl w:val="0"/>
              <w:spacing w:after="0"/>
              <w:ind w:firstLine="360"/>
              <w:jc w:val="both"/>
              <w:rPr>
                <w:sz w:val="20"/>
                <w:szCs w:val="20"/>
                <w:lang w:val="ru-RU"/>
              </w:rPr>
            </w:pPr>
          </w:p>
        </w:tc>
      </w:tr>
      <w:tr w:rsidR="00EF5EF6" w14:paraId="6232E530" w14:textId="77777777">
        <w:tc>
          <w:tcPr>
            <w:tcW w:w="568" w:type="dxa"/>
          </w:tcPr>
          <w:p w14:paraId="1BAB384E" w14:textId="77777777" w:rsidR="00EF5EF6" w:rsidRDefault="00940E72">
            <w:pPr>
              <w:rPr>
                <w:bCs/>
                <w:sz w:val="20"/>
              </w:rPr>
            </w:pPr>
            <w:r>
              <w:rPr>
                <w:bCs/>
                <w:sz w:val="20"/>
              </w:rPr>
              <w:t>11</w:t>
            </w:r>
          </w:p>
        </w:tc>
        <w:tc>
          <w:tcPr>
            <w:tcW w:w="4683" w:type="dxa"/>
          </w:tcPr>
          <w:p w14:paraId="129BD2E5" w14:textId="77777777" w:rsidR="00EF5EF6" w:rsidRDefault="00940E72">
            <w:pPr>
              <w:ind w:left="56"/>
              <w:rPr>
                <w:b/>
                <w:bCs/>
                <w:sz w:val="20"/>
              </w:rPr>
            </w:pPr>
            <w:r>
              <w:rPr>
                <w:b/>
                <w:bCs/>
                <w:sz w:val="20"/>
              </w:rPr>
              <w:t>Потенциальные потребительские сегменты*</w:t>
            </w:r>
          </w:p>
          <w:p w14:paraId="7EF64466" w14:textId="77777777" w:rsidR="00EF5EF6" w:rsidRDefault="00940E72">
            <w:pPr>
              <w:pStyle w:val="aff0"/>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14:paraId="48AAF983" w14:textId="77777777" w:rsidR="00EF5EF6" w:rsidRDefault="00940E72">
            <w:pPr>
              <w:pStyle w:val="TableText"/>
              <w:widowControl w:val="0"/>
              <w:spacing w:after="0"/>
              <w:ind w:firstLine="360"/>
              <w:jc w:val="both"/>
              <w:rPr>
                <w:sz w:val="20"/>
                <w:szCs w:val="20"/>
                <w:lang w:val="ru-RU"/>
              </w:rPr>
            </w:pPr>
            <w:r>
              <w:rPr>
                <w:sz w:val="20"/>
                <w:szCs w:val="20"/>
                <w:lang w:val="ru-RU"/>
              </w:rPr>
              <w:t xml:space="preserve">Потенциальные потребители - дети среднего и старшего школьного возраста, заинтересованные в развитии технических знаний; отрасль бизнеса - сфера образования; географическое положение - г. Воронеж; рынок </w:t>
            </w:r>
            <w:r>
              <w:rPr>
                <w:sz w:val="20"/>
                <w:szCs w:val="20"/>
              </w:rPr>
              <w:t>B</w:t>
            </w:r>
            <w:r>
              <w:rPr>
                <w:sz w:val="20"/>
                <w:szCs w:val="20"/>
                <w:lang w:val="ru-RU"/>
              </w:rPr>
              <w:t>2</w:t>
            </w:r>
            <w:r>
              <w:rPr>
                <w:sz w:val="20"/>
                <w:szCs w:val="20"/>
              </w:rPr>
              <w:t>C</w:t>
            </w:r>
          </w:p>
        </w:tc>
      </w:tr>
      <w:tr w:rsidR="00EF5EF6" w14:paraId="75B2FF8B" w14:textId="77777777">
        <w:tc>
          <w:tcPr>
            <w:tcW w:w="568" w:type="dxa"/>
          </w:tcPr>
          <w:p w14:paraId="558F5108" w14:textId="77777777" w:rsidR="00EF5EF6" w:rsidRDefault="00940E72">
            <w:pPr>
              <w:pStyle w:val="aff0"/>
              <w:keepLines/>
              <w:tabs>
                <w:tab w:val="left" w:pos="170"/>
              </w:tabs>
              <w:ind w:left="0" w:firstLine="0"/>
              <w:rPr>
                <w:bCs/>
                <w:sz w:val="20"/>
                <w:lang w:val="ru-RU"/>
              </w:rPr>
            </w:pPr>
            <w:r>
              <w:rPr>
                <w:bCs/>
                <w:sz w:val="20"/>
                <w:lang w:val="ru-RU"/>
              </w:rPr>
              <w:lastRenderedPageBreak/>
              <w:t>12</w:t>
            </w:r>
          </w:p>
        </w:tc>
        <w:tc>
          <w:tcPr>
            <w:tcW w:w="4683" w:type="dxa"/>
          </w:tcPr>
          <w:p w14:paraId="76247DA3" w14:textId="77777777" w:rsidR="00EF5EF6" w:rsidRDefault="00940E72">
            <w:pPr>
              <w:pStyle w:val="aff0"/>
              <w:keepLines/>
              <w:tabs>
                <w:tab w:val="left" w:pos="170"/>
              </w:tabs>
              <w:ind w:left="0" w:firstLine="0"/>
              <w:rPr>
                <w:b/>
                <w:bCs/>
                <w:sz w:val="20"/>
                <w:lang w:val="ru-RU"/>
              </w:rPr>
            </w:pPr>
            <w:r>
              <w:rPr>
                <w:b/>
                <w:bCs/>
                <w:sz w:val="20"/>
                <w:lang w:val="ru-RU"/>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70F4DF55" w14:textId="77777777" w:rsidR="00EF5EF6" w:rsidRDefault="00EF5EF6">
            <w:pPr>
              <w:pStyle w:val="aff0"/>
              <w:keepLines/>
              <w:tabs>
                <w:tab w:val="left" w:pos="170"/>
              </w:tabs>
              <w:ind w:left="0" w:firstLine="0"/>
              <w:rPr>
                <w:bCs/>
                <w:sz w:val="20"/>
                <w:lang w:val="ru-RU"/>
              </w:rPr>
            </w:pPr>
          </w:p>
          <w:p w14:paraId="7D28A94D" w14:textId="77777777" w:rsidR="00EF5EF6" w:rsidRDefault="00940E72">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1BF3DEB1" w14:textId="4CDC0E9C" w:rsidR="00EF5EF6" w:rsidRDefault="005710C6">
            <w:pPr>
              <w:pStyle w:val="TableText"/>
              <w:widowControl w:val="0"/>
              <w:spacing w:after="0"/>
              <w:ind w:firstLine="360"/>
              <w:jc w:val="both"/>
              <w:rPr>
                <w:sz w:val="20"/>
                <w:szCs w:val="20"/>
                <w:lang w:val="ru-RU"/>
              </w:rPr>
            </w:pPr>
            <w:r>
              <w:rPr>
                <w:sz w:val="20"/>
                <w:szCs w:val="20"/>
                <w:lang w:val="ru-RU"/>
              </w:rPr>
              <w:t>Наш проект создаётся на основе у</w:t>
            </w:r>
            <w:r w:rsidR="00940E72">
              <w:rPr>
                <w:sz w:val="20"/>
                <w:szCs w:val="20"/>
                <w:lang w:val="ru-RU"/>
              </w:rPr>
              <w:t>чебны</w:t>
            </w:r>
            <w:r>
              <w:rPr>
                <w:sz w:val="20"/>
                <w:szCs w:val="20"/>
                <w:lang w:val="ru-RU"/>
              </w:rPr>
              <w:t>х</w:t>
            </w:r>
            <w:r w:rsidR="00940E72">
              <w:rPr>
                <w:sz w:val="20"/>
                <w:szCs w:val="20"/>
                <w:lang w:val="ru-RU"/>
              </w:rPr>
              <w:t xml:space="preserve"> программ в области физики и астрономии</w:t>
            </w:r>
            <w:r>
              <w:rPr>
                <w:sz w:val="20"/>
                <w:szCs w:val="20"/>
                <w:lang w:val="ru-RU"/>
              </w:rPr>
              <w:t xml:space="preserve">. </w:t>
            </w:r>
          </w:p>
        </w:tc>
      </w:tr>
      <w:tr w:rsidR="00EF5EF6" w14:paraId="608EB64E" w14:textId="77777777">
        <w:tc>
          <w:tcPr>
            <w:tcW w:w="568" w:type="dxa"/>
          </w:tcPr>
          <w:p w14:paraId="6F027021" w14:textId="77777777" w:rsidR="00EF5EF6" w:rsidRDefault="00940E72">
            <w:pPr>
              <w:tabs>
                <w:tab w:val="left" w:pos="414"/>
              </w:tabs>
              <w:rPr>
                <w:rFonts w:ascii="Times New Roman" w:hAnsi="Times New Roman" w:cs="Times New Roman"/>
                <w:bCs/>
                <w:sz w:val="20"/>
              </w:rPr>
            </w:pPr>
            <w:r>
              <w:rPr>
                <w:rFonts w:ascii="Times New Roman" w:hAnsi="Times New Roman" w:cs="Times New Roman"/>
                <w:bCs/>
                <w:sz w:val="20"/>
              </w:rPr>
              <w:t>13</w:t>
            </w:r>
          </w:p>
        </w:tc>
        <w:tc>
          <w:tcPr>
            <w:tcW w:w="4683" w:type="dxa"/>
          </w:tcPr>
          <w:p w14:paraId="4B948CE9" w14:textId="77777777" w:rsidR="00EF5EF6" w:rsidRPr="00AF0213" w:rsidRDefault="00940E72">
            <w:pPr>
              <w:tabs>
                <w:tab w:val="left" w:pos="414"/>
              </w:tabs>
              <w:rPr>
                <w:rFonts w:ascii="Times New Roman" w:hAnsi="Times New Roman" w:cs="Times New Roman"/>
                <w:b/>
                <w:sz w:val="20"/>
              </w:rPr>
            </w:pPr>
            <w:r w:rsidRPr="00AF0213">
              <w:rPr>
                <w:rFonts w:ascii="Times New Roman" w:hAnsi="Times New Roman" w:cs="Times New Roman"/>
                <w:b/>
                <w:sz w:val="20"/>
              </w:rPr>
              <w:t>Бизнес-модель*</w:t>
            </w:r>
          </w:p>
          <w:p w14:paraId="1CEEA847" w14:textId="77777777" w:rsidR="00EF5EF6" w:rsidRDefault="00940E72">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0ABA7946" w14:textId="77777777" w:rsidR="00EF5EF6" w:rsidRDefault="00940E72">
            <w:pPr>
              <w:pStyle w:val="TableText"/>
              <w:widowControl w:val="0"/>
              <w:spacing w:after="0"/>
              <w:ind w:firstLine="360"/>
              <w:jc w:val="both"/>
              <w:rPr>
                <w:sz w:val="20"/>
                <w:szCs w:val="20"/>
                <w:lang w:val="ru-RU"/>
              </w:rPr>
            </w:pPr>
            <w:r>
              <w:rPr>
                <w:sz w:val="20"/>
                <w:szCs w:val="20"/>
                <w:lang w:val="ru-RU"/>
              </w:rPr>
              <w:t>Для создания ценности использутся учебные программы по физике и аэросъёмке, космическим и техническим механизмам. Для получения прибыли будет осуществляться продажа данных учебных курсов и обеспечение образовательного процесса.</w:t>
            </w:r>
          </w:p>
          <w:p w14:paraId="2ECB1EDD" w14:textId="77777777" w:rsidR="00EF5EF6" w:rsidRDefault="00940E72">
            <w:pPr>
              <w:pStyle w:val="TableText"/>
              <w:widowControl w:val="0"/>
              <w:spacing w:after="0"/>
              <w:ind w:firstLine="360"/>
              <w:jc w:val="both"/>
              <w:rPr>
                <w:sz w:val="20"/>
                <w:szCs w:val="20"/>
                <w:lang w:val="ru-RU"/>
              </w:rPr>
            </w:pPr>
            <w:r>
              <w:rPr>
                <w:sz w:val="20"/>
                <w:szCs w:val="20"/>
                <w:lang w:val="ru-RU"/>
              </w:rPr>
              <w:t>Взаимоотношения с потребителями будут осуществляться через персональную поддержку и сообщества.</w:t>
            </w:r>
          </w:p>
          <w:p w14:paraId="416BD31C" w14:textId="4BA9BC22" w:rsidR="00EF5EF6" w:rsidRDefault="00940E72">
            <w:pPr>
              <w:pStyle w:val="TableText"/>
              <w:widowControl w:val="0"/>
              <w:spacing w:after="0"/>
              <w:ind w:firstLine="360"/>
              <w:jc w:val="both"/>
              <w:rPr>
                <w:sz w:val="20"/>
                <w:szCs w:val="20"/>
                <w:lang w:val="ru-RU"/>
              </w:rPr>
            </w:pPr>
            <w:r>
              <w:rPr>
                <w:sz w:val="20"/>
                <w:szCs w:val="20"/>
                <w:lang w:val="ru-RU"/>
              </w:rPr>
              <w:t xml:space="preserve">Способы привлечения финансовых ресурсов: </w:t>
            </w:r>
            <w:r w:rsidR="005710C6">
              <w:rPr>
                <w:sz w:val="20"/>
                <w:szCs w:val="20"/>
                <w:lang w:val="ru-RU"/>
              </w:rPr>
              <w:t>курсы будут платные, по тарифу</w:t>
            </w:r>
            <w:r w:rsidR="00512A7C">
              <w:rPr>
                <w:sz w:val="20"/>
                <w:szCs w:val="20"/>
                <w:lang w:val="ru-RU"/>
              </w:rPr>
              <w:t>: 3500 руб. в месяц.</w:t>
            </w:r>
          </w:p>
        </w:tc>
      </w:tr>
      <w:tr w:rsidR="00EF5EF6" w14:paraId="65B0BFA6" w14:textId="77777777">
        <w:tc>
          <w:tcPr>
            <w:tcW w:w="568" w:type="dxa"/>
          </w:tcPr>
          <w:p w14:paraId="5DF4C612" w14:textId="77777777" w:rsidR="00EF5EF6" w:rsidRDefault="00940E72">
            <w:pPr>
              <w:tabs>
                <w:tab w:val="left" w:pos="414"/>
              </w:tabs>
              <w:rPr>
                <w:rFonts w:ascii="Times New Roman" w:hAnsi="Times New Roman" w:cs="Times New Roman"/>
                <w:bCs/>
                <w:sz w:val="20"/>
              </w:rPr>
            </w:pPr>
            <w:r>
              <w:rPr>
                <w:rFonts w:ascii="Times New Roman" w:hAnsi="Times New Roman" w:cs="Times New Roman"/>
                <w:bCs/>
                <w:sz w:val="20"/>
              </w:rPr>
              <w:t>14</w:t>
            </w:r>
          </w:p>
        </w:tc>
        <w:tc>
          <w:tcPr>
            <w:tcW w:w="4683" w:type="dxa"/>
          </w:tcPr>
          <w:p w14:paraId="125F846C" w14:textId="77777777" w:rsidR="00EF5EF6" w:rsidRDefault="00940E72">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14:paraId="7567DB94" w14:textId="77777777" w:rsidR="00EF5EF6" w:rsidRDefault="00940E72">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14:paraId="2C5FAD62" w14:textId="77777777" w:rsidR="00EF5EF6" w:rsidRDefault="00940E72">
            <w:pPr>
              <w:pStyle w:val="TableText"/>
              <w:widowControl w:val="0"/>
              <w:spacing w:after="0"/>
              <w:jc w:val="both"/>
              <w:rPr>
                <w:sz w:val="20"/>
                <w:szCs w:val="20"/>
                <w:lang w:val="ru-RU"/>
              </w:rPr>
            </w:pPr>
            <w:r>
              <w:rPr>
                <w:sz w:val="20"/>
                <w:szCs w:val="20"/>
                <w:lang w:val="ru-RU"/>
              </w:rPr>
              <w:t xml:space="preserve">1. Образовательный центр "Орион" </w:t>
            </w:r>
          </w:p>
          <w:p w14:paraId="6D8B62BD" w14:textId="77777777" w:rsidR="00EF5EF6" w:rsidRDefault="00940E72">
            <w:pPr>
              <w:pStyle w:val="TableText"/>
              <w:widowControl w:val="0"/>
              <w:spacing w:after="0"/>
              <w:jc w:val="both"/>
              <w:rPr>
                <w:sz w:val="20"/>
                <w:szCs w:val="20"/>
                <w:lang w:val="ru-RU"/>
              </w:rPr>
            </w:pPr>
            <w:r>
              <w:rPr>
                <w:sz w:val="20"/>
                <w:szCs w:val="20"/>
                <w:lang w:val="ru-RU"/>
              </w:rPr>
              <w:t xml:space="preserve">2. "Институт современного образования" </w:t>
            </w:r>
          </w:p>
          <w:p w14:paraId="1757DA35" w14:textId="77777777" w:rsidR="00EF5EF6" w:rsidRDefault="00940E72">
            <w:pPr>
              <w:pStyle w:val="TableText"/>
              <w:widowControl w:val="0"/>
              <w:spacing w:after="0"/>
              <w:jc w:val="both"/>
              <w:rPr>
                <w:sz w:val="20"/>
                <w:szCs w:val="20"/>
                <w:lang w:val="ru-RU"/>
              </w:rPr>
            </w:pPr>
            <w:r>
              <w:rPr>
                <w:sz w:val="20"/>
                <w:szCs w:val="20"/>
                <w:lang w:val="ru-RU"/>
              </w:rPr>
              <w:t xml:space="preserve">3. "Международная школа профессий" </w:t>
            </w:r>
          </w:p>
          <w:p w14:paraId="205AEC50" w14:textId="77777777" w:rsidR="00EF5EF6" w:rsidRDefault="00940E72">
            <w:pPr>
              <w:pStyle w:val="TableText"/>
              <w:widowControl w:val="0"/>
              <w:spacing w:after="0"/>
              <w:jc w:val="both"/>
              <w:rPr>
                <w:sz w:val="20"/>
                <w:szCs w:val="20"/>
                <w:lang w:val="ru-RU"/>
              </w:rPr>
            </w:pPr>
            <w:r>
              <w:rPr>
                <w:sz w:val="20"/>
                <w:szCs w:val="20"/>
                <w:lang w:val="ru-RU"/>
              </w:rPr>
              <w:t xml:space="preserve">4. "Премьер" </w:t>
            </w:r>
          </w:p>
          <w:p w14:paraId="5B28705C" w14:textId="77777777" w:rsidR="00EF5EF6" w:rsidRDefault="00940E72">
            <w:pPr>
              <w:pStyle w:val="TableText"/>
              <w:widowControl w:val="0"/>
              <w:spacing w:after="0"/>
              <w:jc w:val="both"/>
              <w:rPr>
                <w:sz w:val="20"/>
                <w:szCs w:val="20"/>
                <w:lang w:val="ru-RU"/>
              </w:rPr>
            </w:pPr>
            <w:r>
              <w:rPr>
                <w:sz w:val="20"/>
                <w:szCs w:val="20"/>
                <w:lang w:val="ru-RU"/>
              </w:rPr>
              <w:t xml:space="preserve">5. Воронежский Государственный Университет </w:t>
            </w:r>
          </w:p>
          <w:p w14:paraId="396B5536" w14:textId="77777777" w:rsidR="00EF5EF6" w:rsidRDefault="00940E72">
            <w:pPr>
              <w:pStyle w:val="TableText"/>
              <w:widowControl w:val="0"/>
              <w:spacing w:after="0"/>
              <w:jc w:val="both"/>
              <w:rPr>
                <w:sz w:val="20"/>
                <w:szCs w:val="20"/>
                <w:lang w:val="ru-RU"/>
              </w:rPr>
            </w:pPr>
            <w:r>
              <w:rPr>
                <w:sz w:val="20"/>
                <w:szCs w:val="20"/>
              </w:rPr>
              <w:t>6. Воронежский Государственный Технический Университет</w:t>
            </w:r>
            <w:r>
              <w:rPr>
                <w:sz w:val="20"/>
                <w:szCs w:val="20"/>
                <w:lang w:val="ru-RU"/>
              </w:rPr>
              <w:t>.</w:t>
            </w:r>
          </w:p>
        </w:tc>
      </w:tr>
      <w:tr w:rsidR="00EF5EF6" w14:paraId="20DF1DCF" w14:textId="77777777">
        <w:tc>
          <w:tcPr>
            <w:tcW w:w="568" w:type="dxa"/>
          </w:tcPr>
          <w:p w14:paraId="48B524A3" w14:textId="77777777" w:rsidR="00EF5EF6" w:rsidRDefault="00940E72">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14:paraId="684B592E" w14:textId="77777777" w:rsidR="00EF5EF6" w:rsidRDefault="00940E72">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14:paraId="2DA91CFE" w14:textId="77777777" w:rsidR="00EF5EF6" w:rsidRDefault="00940E72">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4BCA0999" w14:textId="72C3D727" w:rsidR="00EF5EF6" w:rsidRDefault="00940E72">
            <w:pPr>
              <w:pStyle w:val="TableText"/>
              <w:widowControl w:val="0"/>
              <w:spacing w:after="0"/>
              <w:ind w:firstLine="360"/>
              <w:jc w:val="both"/>
              <w:rPr>
                <w:sz w:val="20"/>
                <w:szCs w:val="20"/>
                <w:lang w:val="ru-RU"/>
              </w:rPr>
            </w:pPr>
            <w:r>
              <w:rPr>
                <w:sz w:val="20"/>
                <w:szCs w:val="20"/>
                <w:lang w:val="ru-RU"/>
              </w:rPr>
              <w:t>Мы разрабатываем инструмент для облегчения и усовершенствования современного образования, чтобы молодое поколение могло достичь новых высот в свете науки и инженерной мысли</w:t>
            </w:r>
            <w:r w:rsidR="00C1726E">
              <w:rPr>
                <w:sz w:val="20"/>
                <w:szCs w:val="20"/>
                <w:lang w:val="ru-RU"/>
              </w:rPr>
              <w:t xml:space="preserve">. Важнейшим преимуществом является мультимедийное </w:t>
            </w:r>
            <w:r w:rsidR="00495C9D">
              <w:rPr>
                <w:sz w:val="20"/>
                <w:szCs w:val="20"/>
                <w:lang w:val="ru-RU"/>
              </w:rPr>
              <w:t xml:space="preserve">сопровождение. </w:t>
            </w:r>
            <w:r w:rsidR="00495C9D" w:rsidRPr="00495C9D">
              <w:rPr>
                <w:sz w:val="20"/>
                <w:szCs w:val="20"/>
                <w:lang w:val="ru-RU"/>
              </w:rPr>
              <w:t>Мы предлагаем широкий спектр программ, разработанных опытными преподавателями, которые помогут вам стать экспертом в своей области. Наши курсы проводятся в удобное для вас время, и вы можете выбрать наиболее подходящий формат обучения - онлайн, очно или смешанный.</w:t>
            </w:r>
          </w:p>
        </w:tc>
      </w:tr>
      <w:tr w:rsidR="00EF5EF6" w14:paraId="2A9D22A1" w14:textId="77777777">
        <w:trPr>
          <w:trHeight w:val="1011"/>
        </w:trPr>
        <w:tc>
          <w:tcPr>
            <w:tcW w:w="568" w:type="dxa"/>
          </w:tcPr>
          <w:p w14:paraId="2A873EE7"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14:paraId="2185004F"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14:paraId="066988C1" w14:textId="77777777" w:rsidR="00EF5EF6" w:rsidRDefault="00EF5EF6">
            <w:pPr>
              <w:keepLines/>
              <w:spacing w:after="0"/>
              <w:rPr>
                <w:rFonts w:ascii="Times New Roman" w:hAnsi="Times New Roman" w:cs="Times New Roman"/>
                <w:bCs/>
                <w:sz w:val="20"/>
              </w:rPr>
            </w:pPr>
          </w:p>
          <w:p w14:paraId="19B0147B"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6866F6FB" w14:textId="7DEDE03B" w:rsidR="00EF5EF6" w:rsidRDefault="00057BEA">
            <w:pPr>
              <w:pStyle w:val="TableText"/>
              <w:widowControl w:val="0"/>
              <w:spacing w:after="0"/>
              <w:ind w:firstLine="360"/>
              <w:jc w:val="both"/>
              <w:rPr>
                <w:sz w:val="20"/>
                <w:szCs w:val="20"/>
                <w:lang w:val="ru-RU"/>
              </w:rPr>
            </w:pPr>
            <w:r w:rsidRPr="00057BEA">
              <w:rPr>
                <w:sz w:val="20"/>
                <w:szCs w:val="20"/>
                <w:lang w:val="ru-RU"/>
              </w:rPr>
              <w:t xml:space="preserve">Реализуемость проекта обеспечивается его созданием в РЭУ им. Г.В. Плеханова, имеющем устойчивые горизонтальные и вертикальные связи. </w:t>
            </w:r>
            <w:r w:rsidR="00E8775D" w:rsidRPr="00B23508">
              <w:rPr>
                <w:sz w:val="20"/>
                <w:szCs w:val="20"/>
                <w:lang w:val="ru-RU"/>
              </w:rPr>
              <w:t>Полезность состоит в том, что</w:t>
            </w:r>
            <w:r w:rsidR="00E8775D">
              <w:rPr>
                <w:sz w:val="20"/>
                <w:szCs w:val="20"/>
                <w:lang w:val="ru-RU"/>
              </w:rPr>
              <w:t xml:space="preserve"> все конкурентные компании, предлагающие свои условия, акцентируют на своё внимание именно на людей в возрасте 18+, в то время как никто не </w:t>
            </w:r>
            <w:r w:rsidR="00B43B28">
              <w:rPr>
                <w:sz w:val="20"/>
                <w:szCs w:val="20"/>
                <w:lang w:val="ru-RU"/>
              </w:rPr>
              <w:t>желает</w:t>
            </w:r>
            <w:r w:rsidR="00E8775D">
              <w:rPr>
                <w:sz w:val="20"/>
                <w:szCs w:val="20"/>
                <w:lang w:val="ru-RU"/>
              </w:rPr>
              <w:t xml:space="preserve"> работать именно с детьми школьного возраста. Из-за этого </w:t>
            </w:r>
            <w:r w:rsidR="00B43B28">
              <w:rPr>
                <w:sz w:val="20"/>
                <w:szCs w:val="20"/>
                <w:lang w:val="ru-RU"/>
              </w:rPr>
              <w:t>огромное</w:t>
            </w:r>
            <w:r w:rsidR="00E8775D">
              <w:rPr>
                <w:sz w:val="20"/>
                <w:szCs w:val="20"/>
                <w:lang w:val="ru-RU"/>
              </w:rPr>
              <w:t xml:space="preserve"> количество детей, не зная о существовании или имея не полные представления об аэронете, </w:t>
            </w:r>
            <w:r w:rsidR="00B43B28">
              <w:rPr>
                <w:sz w:val="20"/>
                <w:szCs w:val="20"/>
                <w:lang w:val="ru-RU"/>
              </w:rPr>
              <w:t>связывают своё будущее в другом роде деятельности, из-за чего возникает проблема именно нехватки желающих, разеваться в данном направлении, основываясь на этом наша школа главенствующее место отдаёт именно развитию школьников средних и старших классов.</w:t>
            </w:r>
          </w:p>
          <w:p w14:paraId="130E6749" w14:textId="36E62211" w:rsidR="00B43B28" w:rsidRDefault="00B43B28">
            <w:pPr>
              <w:pStyle w:val="TableText"/>
              <w:widowControl w:val="0"/>
              <w:spacing w:after="0"/>
              <w:ind w:firstLine="360"/>
              <w:jc w:val="both"/>
              <w:rPr>
                <w:sz w:val="20"/>
                <w:szCs w:val="20"/>
                <w:lang w:val="ru-RU"/>
              </w:rPr>
            </w:pPr>
            <w:r>
              <w:rPr>
                <w:sz w:val="20"/>
                <w:szCs w:val="20"/>
                <w:lang w:val="ru-RU"/>
              </w:rPr>
              <w:t>Особое место наша программа займёт в сердцах именно школьников, поскольку именно в возрасте 12-18 лет наблюдается наиболее яркое желание развиваться в космической сфере.</w:t>
            </w:r>
          </w:p>
        </w:tc>
      </w:tr>
      <w:tr w:rsidR="00EF5EF6" w14:paraId="0F3CD3B5" w14:textId="77777777">
        <w:trPr>
          <w:trHeight w:val="553"/>
        </w:trPr>
        <w:tc>
          <w:tcPr>
            <w:tcW w:w="568" w:type="dxa"/>
          </w:tcPr>
          <w:p w14:paraId="69463C6C" w14:textId="77777777" w:rsidR="00EF5EF6" w:rsidRDefault="00EF5EF6">
            <w:pPr>
              <w:jc w:val="center"/>
              <w:rPr>
                <w:rFonts w:ascii="Times New Roman" w:eastAsia="Times New Roman" w:hAnsi="Times New Roman" w:cs="Times New Roman"/>
                <w:b/>
                <w:bCs/>
                <w:iCs/>
                <w:sz w:val="28"/>
                <w:lang w:eastAsia="en-US"/>
              </w:rPr>
            </w:pPr>
          </w:p>
        </w:tc>
        <w:tc>
          <w:tcPr>
            <w:tcW w:w="10064" w:type="dxa"/>
            <w:gridSpan w:val="2"/>
            <w:vAlign w:val="center"/>
          </w:tcPr>
          <w:p w14:paraId="4688F571" w14:textId="77777777" w:rsidR="00EF5EF6" w:rsidRDefault="00940E72">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EF5EF6" w14:paraId="1BDE53D3" w14:textId="77777777">
        <w:tc>
          <w:tcPr>
            <w:tcW w:w="568" w:type="dxa"/>
          </w:tcPr>
          <w:p w14:paraId="2B92908F" w14:textId="77777777" w:rsidR="00EF5EF6" w:rsidRDefault="00940E72">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14:paraId="30C09491" w14:textId="77777777" w:rsidR="00EF5EF6" w:rsidRDefault="00940E72">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14:paraId="6710579D" w14:textId="77777777" w:rsidR="00EF5EF6" w:rsidRDefault="00EF5EF6">
            <w:pPr>
              <w:widowControl w:val="0"/>
              <w:spacing w:after="0"/>
              <w:rPr>
                <w:rFonts w:ascii="Times New Roman" w:hAnsi="Times New Roman" w:cs="Times New Roman"/>
                <w:bCs/>
                <w:sz w:val="20"/>
              </w:rPr>
            </w:pPr>
          </w:p>
          <w:p w14:paraId="78FE132C" w14:textId="77777777" w:rsidR="00EF5EF6" w:rsidRDefault="00940E72">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72F6374D" w14:textId="5F649BC9" w:rsidR="00307FA6" w:rsidRDefault="00307FA6" w:rsidP="00307FA6">
            <w:pPr>
              <w:ind w:firstLine="360"/>
              <w:jc w:val="both"/>
              <w:rPr>
                <w:rFonts w:ascii="Times New Roman" w:hAnsi="Times New Roman" w:cs="Times New Roman"/>
                <w:sz w:val="20"/>
                <w:szCs w:val="20"/>
              </w:rPr>
            </w:pPr>
            <w:r>
              <w:rPr>
                <w:rFonts w:ascii="Times New Roman" w:hAnsi="Times New Roman" w:cs="Times New Roman"/>
                <w:sz w:val="20"/>
                <w:szCs w:val="20"/>
              </w:rPr>
              <w:t xml:space="preserve">Основные </w:t>
            </w:r>
            <w:r w:rsidRPr="007B5583">
              <w:rPr>
                <w:rFonts w:ascii="Times New Roman" w:hAnsi="Times New Roman" w:cs="Times New Roman"/>
                <w:sz w:val="20"/>
                <w:szCs w:val="20"/>
              </w:rPr>
              <w:t xml:space="preserve">параметры </w:t>
            </w:r>
            <w:r>
              <w:rPr>
                <w:rFonts w:ascii="Times New Roman" w:hAnsi="Times New Roman" w:cs="Times New Roman"/>
                <w:sz w:val="20"/>
                <w:szCs w:val="20"/>
              </w:rPr>
              <w:t>АЭРОбразования</w:t>
            </w:r>
            <w:r w:rsidRPr="007B5583">
              <w:rPr>
                <w:rFonts w:ascii="Times New Roman" w:hAnsi="Times New Roman" w:cs="Times New Roman"/>
                <w:sz w:val="20"/>
                <w:szCs w:val="20"/>
              </w:rPr>
              <w:t>:</w:t>
            </w:r>
          </w:p>
          <w:p w14:paraId="6AB483D3" w14:textId="48D07345" w:rsidR="00307FA6" w:rsidRDefault="00307FA6" w:rsidP="00307FA6">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 </w:t>
            </w:r>
            <w:r>
              <w:rPr>
                <w:rFonts w:ascii="Times New Roman" w:hAnsi="Times New Roman" w:cs="Times New Roman"/>
                <w:sz w:val="20"/>
                <w:szCs w:val="20"/>
              </w:rPr>
              <w:t>Удобное расположение главного здания, в котором ведётся обучение</w:t>
            </w:r>
            <w:r w:rsidRPr="007B5583">
              <w:rPr>
                <w:rFonts w:ascii="Times New Roman" w:hAnsi="Times New Roman" w:cs="Times New Roman"/>
                <w:sz w:val="20"/>
                <w:szCs w:val="20"/>
              </w:rPr>
              <w:t>;</w:t>
            </w:r>
          </w:p>
          <w:p w14:paraId="2A32236D" w14:textId="189968B7" w:rsidR="00307FA6" w:rsidRDefault="00307FA6" w:rsidP="00307FA6">
            <w:pPr>
              <w:ind w:firstLine="360"/>
              <w:jc w:val="both"/>
              <w:rPr>
                <w:rFonts w:ascii="Times New Roman" w:hAnsi="Times New Roman" w:cs="Times New Roman"/>
                <w:sz w:val="20"/>
                <w:szCs w:val="20"/>
              </w:rPr>
            </w:pPr>
            <w:r w:rsidRPr="007B5583">
              <w:rPr>
                <w:rFonts w:ascii="Times New Roman" w:hAnsi="Times New Roman" w:cs="Times New Roman"/>
                <w:sz w:val="20"/>
                <w:szCs w:val="20"/>
              </w:rPr>
              <w:t>–</w:t>
            </w:r>
            <w:r>
              <w:rPr>
                <w:rFonts w:ascii="Times New Roman" w:hAnsi="Times New Roman" w:cs="Times New Roman"/>
                <w:sz w:val="20"/>
                <w:szCs w:val="20"/>
              </w:rPr>
              <w:t>Возможность обучения в очном</w:t>
            </w:r>
            <w:r w:rsidRPr="00307FA6">
              <w:rPr>
                <w:rFonts w:ascii="Times New Roman" w:hAnsi="Times New Roman" w:cs="Times New Roman"/>
                <w:sz w:val="20"/>
                <w:szCs w:val="20"/>
              </w:rPr>
              <w:t>/</w:t>
            </w:r>
            <w:r>
              <w:rPr>
                <w:rFonts w:ascii="Times New Roman" w:hAnsi="Times New Roman" w:cs="Times New Roman"/>
                <w:sz w:val="20"/>
                <w:szCs w:val="20"/>
              </w:rPr>
              <w:t>дистанционном форматах</w:t>
            </w:r>
            <w:r w:rsidRPr="007B5583">
              <w:rPr>
                <w:rFonts w:ascii="Times New Roman" w:hAnsi="Times New Roman" w:cs="Times New Roman"/>
                <w:sz w:val="20"/>
                <w:szCs w:val="20"/>
              </w:rPr>
              <w:t>;</w:t>
            </w:r>
          </w:p>
          <w:p w14:paraId="6085C40B" w14:textId="3CBA6316" w:rsidR="00307FA6" w:rsidRDefault="00307FA6" w:rsidP="00307FA6">
            <w:pPr>
              <w:ind w:firstLine="360"/>
              <w:jc w:val="both"/>
              <w:rPr>
                <w:rFonts w:ascii="Times New Roman" w:hAnsi="Times New Roman" w:cs="Times New Roman"/>
                <w:sz w:val="20"/>
                <w:szCs w:val="20"/>
              </w:rPr>
            </w:pPr>
            <w:r w:rsidRPr="007B5583">
              <w:rPr>
                <w:rFonts w:ascii="Times New Roman" w:hAnsi="Times New Roman" w:cs="Times New Roman"/>
                <w:sz w:val="20"/>
                <w:szCs w:val="20"/>
              </w:rPr>
              <w:lastRenderedPageBreak/>
              <w:t xml:space="preserve">– </w:t>
            </w:r>
            <w:r>
              <w:rPr>
                <w:rFonts w:ascii="Times New Roman" w:hAnsi="Times New Roman" w:cs="Times New Roman"/>
                <w:sz w:val="20"/>
                <w:szCs w:val="20"/>
              </w:rPr>
              <w:t>Отсутствует необходимость докупки каких-либо учебников или тетрадей</w:t>
            </w:r>
            <w:r w:rsidRPr="007B5583">
              <w:rPr>
                <w:rFonts w:ascii="Times New Roman" w:hAnsi="Times New Roman" w:cs="Times New Roman"/>
                <w:sz w:val="20"/>
                <w:szCs w:val="20"/>
              </w:rPr>
              <w:t>;</w:t>
            </w:r>
          </w:p>
          <w:p w14:paraId="06BEC3B9" w14:textId="3066132C" w:rsidR="00307FA6" w:rsidRDefault="00307FA6" w:rsidP="00307FA6">
            <w:pPr>
              <w:ind w:firstLine="360"/>
              <w:jc w:val="both"/>
              <w:rPr>
                <w:rFonts w:ascii="Times New Roman" w:hAnsi="Times New Roman" w:cs="Times New Roman"/>
                <w:sz w:val="20"/>
                <w:szCs w:val="20"/>
              </w:rPr>
            </w:pPr>
            <w:r w:rsidRPr="007B5583">
              <w:rPr>
                <w:rFonts w:ascii="Times New Roman" w:hAnsi="Times New Roman" w:cs="Times New Roman"/>
                <w:sz w:val="20"/>
                <w:szCs w:val="20"/>
              </w:rPr>
              <w:t>–</w:t>
            </w:r>
            <w:r>
              <w:rPr>
                <w:rFonts w:ascii="Times New Roman" w:hAnsi="Times New Roman" w:cs="Times New Roman"/>
                <w:sz w:val="20"/>
                <w:szCs w:val="20"/>
              </w:rPr>
              <w:t>Удобный интернет сайт и собственная платформа</w:t>
            </w:r>
            <w:r w:rsidRPr="007B5583">
              <w:rPr>
                <w:rFonts w:ascii="Times New Roman" w:hAnsi="Times New Roman" w:cs="Times New Roman"/>
                <w:sz w:val="20"/>
                <w:szCs w:val="20"/>
              </w:rPr>
              <w:t>;</w:t>
            </w:r>
          </w:p>
          <w:p w14:paraId="5F674EFF" w14:textId="5DD0664A" w:rsidR="00307FA6" w:rsidRDefault="00307FA6" w:rsidP="00307FA6">
            <w:pPr>
              <w:ind w:firstLine="360"/>
              <w:jc w:val="both"/>
              <w:rPr>
                <w:rFonts w:ascii="Times New Roman" w:hAnsi="Times New Roman" w:cs="Times New Roman"/>
                <w:sz w:val="20"/>
                <w:szCs w:val="20"/>
              </w:rPr>
            </w:pPr>
            <w:r w:rsidRPr="007B5583">
              <w:rPr>
                <w:rFonts w:ascii="Times New Roman" w:hAnsi="Times New Roman" w:cs="Times New Roman"/>
                <w:sz w:val="20"/>
                <w:szCs w:val="20"/>
              </w:rPr>
              <w:t>–</w:t>
            </w:r>
            <w:r>
              <w:rPr>
                <w:rFonts w:ascii="Times New Roman" w:hAnsi="Times New Roman" w:cs="Times New Roman"/>
                <w:sz w:val="20"/>
                <w:szCs w:val="20"/>
              </w:rPr>
              <w:t>Наличие системы оценивания, поощрения и мотивации</w:t>
            </w:r>
            <w:r w:rsidRPr="007B5583">
              <w:rPr>
                <w:rFonts w:ascii="Times New Roman" w:hAnsi="Times New Roman" w:cs="Times New Roman"/>
                <w:sz w:val="20"/>
                <w:szCs w:val="20"/>
              </w:rPr>
              <w:t>;</w:t>
            </w:r>
          </w:p>
          <w:p w14:paraId="4F5294A3" w14:textId="183BB4F9" w:rsidR="00307FA6" w:rsidRDefault="00307FA6" w:rsidP="00307FA6">
            <w:pPr>
              <w:ind w:firstLine="360"/>
              <w:jc w:val="both"/>
              <w:rPr>
                <w:rFonts w:ascii="Times New Roman" w:hAnsi="Times New Roman" w:cs="Times New Roman"/>
                <w:sz w:val="20"/>
                <w:szCs w:val="20"/>
              </w:rPr>
            </w:pPr>
            <w:r w:rsidRPr="007B5583">
              <w:rPr>
                <w:rFonts w:ascii="Times New Roman" w:hAnsi="Times New Roman" w:cs="Times New Roman"/>
                <w:sz w:val="20"/>
                <w:szCs w:val="20"/>
              </w:rPr>
              <w:t>Обоснование соответствия идеи тематическому направлению:</w:t>
            </w:r>
          </w:p>
          <w:p w14:paraId="463289D4" w14:textId="09B966C8" w:rsidR="00EF5EF6" w:rsidRDefault="00307FA6" w:rsidP="00307FA6">
            <w:pPr>
              <w:ind w:firstLine="360"/>
              <w:jc w:val="both"/>
              <w:rPr>
                <w:rFonts w:ascii="Times New Roman" w:hAnsi="Times New Roman" w:cs="Times New Roman"/>
                <w:sz w:val="20"/>
                <w:szCs w:val="20"/>
              </w:rPr>
            </w:pPr>
            <w:r w:rsidRPr="007B5583">
              <w:rPr>
                <w:rFonts w:ascii="Times New Roman" w:hAnsi="Times New Roman" w:cs="Times New Roman"/>
                <w:sz w:val="20"/>
                <w:szCs w:val="20"/>
              </w:rPr>
              <w:t xml:space="preserve">– Проект соответствует тематическому направлению, так как предполагает создание </w:t>
            </w:r>
            <w:r>
              <w:rPr>
                <w:rFonts w:ascii="Times New Roman" w:hAnsi="Times New Roman" w:cs="Times New Roman"/>
                <w:sz w:val="20"/>
                <w:szCs w:val="20"/>
              </w:rPr>
              <w:t>школы, направленной на развитие аэронета.</w:t>
            </w:r>
          </w:p>
        </w:tc>
      </w:tr>
      <w:tr w:rsidR="00EF5EF6" w14:paraId="73AACB3A" w14:textId="77777777">
        <w:tc>
          <w:tcPr>
            <w:tcW w:w="568" w:type="dxa"/>
          </w:tcPr>
          <w:p w14:paraId="3B4275E8"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lastRenderedPageBreak/>
              <w:t>18</w:t>
            </w:r>
          </w:p>
        </w:tc>
        <w:tc>
          <w:tcPr>
            <w:tcW w:w="4683" w:type="dxa"/>
          </w:tcPr>
          <w:p w14:paraId="7FB21E38"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14:paraId="6F3E3B7C" w14:textId="77777777" w:rsidR="00EF5EF6" w:rsidRDefault="00EF5EF6">
            <w:pPr>
              <w:keepLines/>
              <w:spacing w:after="0"/>
              <w:rPr>
                <w:rFonts w:ascii="Times New Roman" w:hAnsi="Times New Roman" w:cs="Times New Roman"/>
                <w:bCs/>
                <w:sz w:val="20"/>
              </w:rPr>
            </w:pPr>
          </w:p>
          <w:p w14:paraId="417CE8AD"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7693FCCF" w14:textId="764777AB" w:rsidR="00A63364" w:rsidRPr="006F2DA7" w:rsidRDefault="00A63364" w:rsidP="00A63364">
            <w:pPr>
              <w:ind w:firstLine="360"/>
              <w:jc w:val="both"/>
              <w:rPr>
                <w:rFonts w:ascii="Times New Roman" w:hAnsi="Times New Roman" w:cs="Times New Roman"/>
                <w:sz w:val="20"/>
                <w:szCs w:val="20"/>
              </w:rPr>
            </w:pPr>
            <w:r w:rsidRPr="006F2DA7">
              <w:rPr>
                <w:rFonts w:ascii="Times New Roman" w:hAnsi="Times New Roman" w:cs="Times New Roman"/>
                <w:sz w:val="20"/>
                <w:szCs w:val="20"/>
              </w:rPr>
              <w:t>Внутренние процессы организации бизнеса направлены на эффективное управление</w:t>
            </w:r>
            <w:r>
              <w:rPr>
                <w:rFonts w:ascii="Times New Roman" w:hAnsi="Times New Roman" w:cs="Times New Roman"/>
                <w:sz w:val="20"/>
                <w:szCs w:val="20"/>
              </w:rPr>
              <w:t xml:space="preserve"> </w:t>
            </w:r>
            <w:r w:rsidRPr="006F2DA7">
              <w:rPr>
                <w:rFonts w:ascii="Times New Roman" w:hAnsi="Times New Roman" w:cs="Times New Roman"/>
                <w:sz w:val="20"/>
                <w:szCs w:val="20"/>
              </w:rPr>
              <w:t>процесс</w:t>
            </w:r>
            <w:r>
              <w:rPr>
                <w:rFonts w:ascii="Times New Roman" w:hAnsi="Times New Roman" w:cs="Times New Roman"/>
                <w:sz w:val="20"/>
                <w:szCs w:val="20"/>
              </w:rPr>
              <w:t>а обучения,</w:t>
            </w:r>
            <w:r w:rsidRPr="006F2DA7">
              <w:rPr>
                <w:rFonts w:ascii="Times New Roman" w:hAnsi="Times New Roman" w:cs="Times New Roman"/>
                <w:sz w:val="20"/>
                <w:szCs w:val="20"/>
              </w:rPr>
              <w:t xml:space="preserve"> обеспечивая</w:t>
            </w:r>
            <w:r>
              <w:rPr>
                <w:rFonts w:ascii="Times New Roman" w:hAnsi="Times New Roman" w:cs="Times New Roman"/>
                <w:sz w:val="20"/>
                <w:szCs w:val="20"/>
              </w:rPr>
              <w:t xml:space="preserve"> высокий уровень подготовки</w:t>
            </w:r>
            <w:r w:rsidRPr="006F2DA7">
              <w:rPr>
                <w:rFonts w:ascii="Times New Roman" w:hAnsi="Times New Roman" w:cs="Times New Roman"/>
                <w:sz w:val="20"/>
                <w:szCs w:val="20"/>
              </w:rPr>
              <w:t xml:space="preserve">. Работа направлена на интеграцию </w:t>
            </w:r>
            <w:r>
              <w:rPr>
                <w:rFonts w:ascii="Times New Roman" w:hAnsi="Times New Roman" w:cs="Times New Roman"/>
                <w:sz w:val="20"/>
                <w:szCs w:val="20"/>
              </w:rPr>
              <w:t>и систематизацию накопленных знаний, а также на дополнение и выстраивания целостной картины в сфере.</w:t>
            </w:r>
          </w:p>
          <w:p w14:paraId="609F3EFA" w14:textId="7B553453" w:rsidR="00A63364" w:rsidRPr="006F2DA7" w:rsidRDefault="00A63364" w:rsidP="00A63364">
            <w:pPr>
              <w:ind w:firstLine="360"/>
              <w:jc w:val="both"/>
              <w:rPr>
                <w:rFonts w:ascii="Times New Roman" w:hAnsi="Times New Roman" w:cs="Times New Roman"/>
                <w:sz w:val="20"/>
                <w:szCs w:val="20"/>
              </w:rPr>
            </w:pPr>
            <w:r w:rsidRPr="006F2DA7">
              <w:rPr>
                <w:rFonts w:ascii="Times New Roman" w:hAnsi="Times New Roman" w:cs="Times New Roman"/>
                <w:sz w:val="20"/>
                <w:szCs w:val="20"/>
              </w:rPr>
              <w:t xml:space="preserve">Партнерские возможности ориентированы на сотрудничество с </w:t>
            </w:r>
            <w:r>
              <w:rPr>
                <w:rFonts w:ascii="Times New Roman" w:hAnsi="Times New Roman" w:cs="Times New Roman"/>
                <w:sz w:val="20"/>
                <w:szCs w:val="20"/>
              </w:rPr>
              <w:t xml:space="preserve">школами, с целью привлечения новых учеников с одной стороны,  а с другой с цлью повышения общего уровня развития школы. </w:t>
            </w:r>
            <w:r w:rsidRPr="006F2DA7">
              <w:rPr>
                <w:rFonts w:ascii="Times New Roman" w:hAnsi="Times New Roman" w:cs="Times New Roman"/>
                <w:sz w:val="20"/>
                <w:szCs w:val="20"/>
              </w:rPr>
              <w:t>Также</w:t>
            </w:r>
            <w:r>
              <w:rPr>
                <w:rFonts w:ascii="Times New Roman" w:hAnsi="Times New Roman" w:cs="Times New Roman"/>
                <w:sz w:val="20"/>
                <w:szCs w:val="20"/>
              </w:rPr>
              <w:t xml:space="preserve"> рассматриваются идеи о сотрудничестве с компаниями, представляющими различные услуги в сфере космического пространства( например планетарии). </w:t>
            </w:r>
            <w:r w:rsidRPr="006F2DA7">
              <w:rPr>
                <w:rFonts w:ascii="Times New Roman" w:hAnsi="Times New Roman" w:cs="Times New Roman"/>
                <w:sz w:val="20"/>
                <w:szCs w:val="20"/>
              </w:rPr>
              <w:t xml:space="preserve"> </w:t>
            </w:r>
            <w:r>
              <w:rPr>
                <w:rFonts w:ascii="Times New Roman" w:hAnsi="Times New Roman" w:cs="Times New Roman"/>
                <w:sz w:val="20"/>
                <w:szCs w:val="20"/>
              </w:rPr>
              <w:t xml:space="preserve">Также </w:t>
            </w:r>
            <w:r w:rsidRPr="006F2DA7">
              <w:rPr>
                <w:rFonts w:ascii="Times New Roman" w:hAnsi="Times New Roman" w:cs="Times New Roman"/>
                <w:sz w:val="20"/>
                <w:szCs w:val="20"/>
              </w:rPr>
              <w:t>осуществляется взаимодействие с инвесторами, фондами и государственными учреждениями для привлечения финансовых ресурсов и получения поддержки для развития проекта. Финансовые параметры бизнеса включают в себя бюджетирование, прогнозирование доходов и расходов, управление инвестициями и обеспечение устойчивости финансового потока.</w:t>
            </w:r>
          </w:p>
          <w:p w14:paraId="6FF70C96" w14:textId="47C81203" w:rsidR="00EF5EF6" w:rsidRDefault="00A63364" w:rsidP="00A63364">
            <w:pPr>
              <w:ind w:firstLine="360"/>
              <w:jc w:val="both"/>
              <w:rPr>
                <w:rFonts w:ascii="Times New Roman" w:hAnsi="Times New Roman" w:cs="Times New Roman"/>
                <w:sz w:val="20"/>
                <w:szCs w:val="20"/>
              </w:rPr>
            </w:pPr>
            <w:r w:rsidRPr="006F2DA7">
              <w:rPr>
                <w:rFonts w:ascii="Times New Roman" w:hAnsi="Times New Roman" w:cs="Times New Roman"/>
                <w:sz w:val="20"/>
                <w:szCs w:val="20"/>
              </w:rPr>
              <w:t>Цель основателей заключается в создании успешного и инновационного бизнеса, способного эффективно конкурировать на рынке</w:t>
            </w:r>
            <w:r>
              <w:rPr>
                <w:rFonts w:ascii="Times New Roman" w:hAnsi="Times New Roman" w:cs="Times New Roman"/>
                <w:sz w:val="20"/>
                <w:szCs w:val="20"/>
              </w:rPr>
              <w:t xml:space="preserve"> образовательных школ </w:t>
            </w:r>
            <w:r w:rsidRPr="006F2DA7">
              <w:rPr>
                <w:rFonts w:ascii="Times New Roman" w:hAnsi="Times New Roman" w:cs="Times New Roman"/>
                <w:sz w:val="20"/>
                <w:szCs w:val="20"/>
              </w:rPr>
              <w:t>, обеспечивая</w:t>
            </w:r>
            <w:r w:rsidR="002C206F">
              <w:rPr>
                <w:rFonts w:ascii="Times New Roman" w:hAnsi="Times New Roman" w:cs="Times New Roman"/>
                <w:sz w:val="20"/>
                <w:szCs w:val="20"/>
              </w:rPr>
              <w:t xml:space="preserve"> достойный уровень подготовки юных специалистов</w:t>
            </w:r>
            <w:r w:rsidRPr="006F2DA7">
              <w:rPr>
                <w:rFonts w:ascii="Times New Roman" w:hAnsi="Times New Roman" w:cs="Times New Roman"/>
                <w:sz w:val="20"/>
                <w:szCs w:val="20"/>
              </w:rPr>
              <w:t>.</w:t>
            </w:r>
          </w:p>
        </w:tc>
      </w:tr>
      <w:tr w:rsidR="00EF5EF6" w14:paraId="4D990035" w14:textId="77777777">
        <w:tc>
          <w:tcPr>
            <w:tcW w:w="568" w:type="dxa"/>
          </w:tcPr>
          <w:p w14:paraId="7A437045"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14:paraId="0836FF2E"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14:paraId="40E841C8" w14:textId="77777777" w:rsidR="00EF5EF6" w:rsidRDefault="00EF5EF6">
            <w:pPr>
              <w:keepLines/>
              <w:spacing w:after="0"/>
              <w:rPr>
                <w:rFonts w:ascii="Times New Roman" w:hAnsi="Times New Roman" w:cs="Times New Roman"/>
                <w:bCs/>
                <w:sz w:val="20"/>
              </w:rPr>
            </w:pPr>
          </w:p>
          <w:p w14:paraId="293066BB"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40E1DBF1" w14:textId="77777777" w:rsidR="00EF5EF6" w:rsidRDefault="00940E72">
            <w:pPr>
              <w:ind w:firstLine="360"/>
              <w:jc w:val="both"/>
              <w:rPr>
                <w:rFonts w:ascii="Times New Roman" w:hAnsi="Times New Roman" w:cs="Times New Roman"/>
                <w:sz w:val="20"/>
                <w:szCs w:val="20"/>
              </w:rPr>
            </w:pPr>
            <w:r>
              <w:rPr>
                <w:rFonts w:ascii="Times New Roman" w:hAnsi="Times New Roman" w:cs="Times New Roman"/>
                <w:sz w:val="20"/>
                <w:szCs w:val="20"/>
              </w:rPr>
              <w:t>1. Актуальность: данная школа очень актуальна, поскольку в настоящее время происходит завоевание космоса разными исследованиями и все больше людей хотят учиться знаниям об аэросъёмке, технологии Аэронета, 3d-моделировании.</w:t>
            </w:r>
          </w:p>
          <w:p w14:paraId="33BF7562" w14:textId="77777777" w:rsidR="00EF5EF6" w:rsidRDefault="00940E72">
            <w:pPr>
              <w:ind w:firstLine="360"/>
              <w:jc w:val="both"/>
              <w:rPr>
                <w:rFonts w:ascii="Times New Roman" w:hAnsi="Times New Roman" w:cs="Times New Roman"/>
                <w:sz w:val="20"/>
                <w:szCs w:val="20"/>
              </w:rPr>
            </w:pPr>
            <w:r>
              <w:rPr>
                <w:rFonts w:ascii="Times New Roman" w:hAnsi="Times New Roman" w:cs="Times New Roman"/>
                <w:sz w:val="20"/>
                <w:szCs w:val="20"/>
              </w:rPr>
              <w:t>2. Индивидуальный подход: в данной школе каждый ученик будет рассматриваться как уникальный и неповторимый, со своими способностями и целями.</w:t>
            </w:r>
          </w:p>
          <w:p w14:paraId="5306F95B" w14:textId="77777777" w:rsidR="00EF5EF6" w:rsidRDefault="00940E72">
            <w:pPr>
              <w:ind w:firstLine="360"/>
              <w:jc w:val="both"/>
              <w:rPr>
                <w:rFonts w:ascii="Times New Roman" w:hAnsi="Times New Roman" w:cs="Times New Roman"/>
                <w:sz w:val="20"/>
                <w:szCs w:val="20"/>
              </w:rPr>
            </w:pPr>
            <w:r>
              <w:rPr>
                <w:rFonts w:ascii="Times New Roman" w:hAnsi="Times New Roman" w:cs="Times New Roman"/>
                <w:sz w:val="20"/>
                <w:szCs w:val="20"/>
              </w:rPr>
              <w:t>3. Связь: появится мгновенная связь между учеником и школой, что позволит наладить отношения и быстро устранить какие-либо проблемы.</w:t>
            </w:r>
          </w:p>
        </w:tc>
      </w:tr>
      <w:tr w:rsidR="00EF5EF6" w14:paraId="11EBE222" w14:textId="77777777">
        <w:tc>
          <w:tcPr>
            <w:tcW w:w="568" w:type="dxa"/>
          </w:tcPr>
          <w:p w14:paraId="01A9DD88"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20</w:t>
            </w:r>
          </w:p>
        </w:tc>
        <w:tc>
          <w:tcPr>
            <w:tcW w:w="4683" w:type="dxa"/>
          </w:tcPr>
          <w:p w14:paraId="6CA44993"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14:paraId="75A77BD2" w14:textId="77777777" w:rsidR="00EF5EF6" w:rsidRDefault="00EF5EF6">
            <w:pPr>
              <w:keepLines/>
              <w:spacing w:after="0"/>
              <w:rPr>
                <w:rFonts w:ascii="Times New Roman" w:hAnsi="Times New Roman" w:cs="Times New Roman"/>
                <w:bCs/>
                <w:sz w:val="20"/>
              </w:rPr>
            </w:pPr>
          </w:p>
          <w:p w14:paraId="35461090"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7A5E4789" w14:textId="77777777" w:rsidR="00EF5EF6" w:rsidRDefault="002C206F">
            <w:pPr>
              <w:ind w:firstLine="360"/>
              <w:jc w:val="both"/>
              <w:rPr>
                <w:rFonts w:ascii="Times New Roman" w:hAnsi="Times New Roman" w:cs="Times New Roman"/>
                <w:sz w:val="20"/>
                <w:szCs w:val="20"/>
              </w:rPr>
            </w:pPr>
            <w:r>
              <w:rPr>
                <w:rFonts w:ascii="Times New Roman" w:hAnsi="Times New Roman" w:cs="Times New Roman"/>
                <w:sz w:val="20"/>
                <w:szCs w:val="20"/>
              </w:rPr>
              <w:t xml:space="preserve">Проект основывается на последних достижениях астрономии и физики. </w:t>
            </w:r>
          </w:p>
          <w:p w14:paraId="17D7FBC4" w14:textId="77777777" w:rsidR="002C206F" w:rsidRDefault="002C206F">
            <w:pPr>
              <w:ind w:firstLine="360"/>
              <w:jc w:val="both"/>
              <w:rPr>
                <w:rFonts w:ascii="Times New Roman" w:hAnsi="Times New Roman" w:cs="Times New Roman"/>
                <w:sz w:val="20"/>
                <w:szCs w:val="20"/>
              </w:rPr>
            </w:pPr>
            <w:r>
              <w:rPr>
                <w:rFonts w:ascii="Times New Roman" w:hAnsi="Times New Roman" w:cs="Times New Roman"/>
                <w:sz w:val="20"/>
                <w:szCs w:val="20"/>
              </w:rPr>
              <w:t>Разрабатывается единый сайт-портал школы.</w:t>
            </w:r>
          </w:p>
          <w:p w14:paraId="4A4249C6" w14:textId="77777777" w:rsidR="002C206F" w:rsidRDefault="002C206F">
            <w:pPr>
              <w:ind w:firstLine="360"/>
              <w:jc w:val="both"/>
              <w:rPr>
                <w:rFonts w:ascii="Times New Roman" w:hAnsi="Times New Roman" w:cs="Times New Roman"/>
                <w:sz w:val="20"/>
                <w:szCs w:val="20"/>
              </w:rPr>
            </w:pPr>
            <w:r>
              <w:rPr>
                <w:rFonts w:ascii="Times New Roman" w:hAnsi="Times New Roman" w:cs="Times New Roman"/>
                <w:sz w:val="20"/>
                <w:szCs w:val="20"/>
              </w:rPr>
              <w:t>Происходит составление методических планов для комфортного усвоения программы.</w:t>
            </w:r>
          </w:p>
          <w:p w14:paraId="5BF64618" w14:textId="1E2F7ED4" w:rsidR="002C206F" w:rsidRDefault="002C206F">
            <w:pPr>
              <w:ind w:firstLine="360"/>
              <w:jc w:val="both"/>
              <w:rPr>
                <w:rFonts w:ascii="Times New Roman" w:hAnsi="Times New Roman" w:cs="Times New Roman"/>
                <w:sz w:val="20"/>
                <w:szCs w:val="20"/>
              </w:rPr>
            </w:pPr>
          </w:p>
        </w:tc>
      </w:tr>
      <w:tr w:rsidR="00EF5EF6" w14:paraId="37955358" w14:textId="77777777">
        <w:tc>
          <w:tcPr>
            <w:tcW w:w="568" w:type="dxa"/>
          </w:tcPr>
          <w:p w14:paraId="214EFCE8"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lastRenderedPageBreak/>
              <w:t>21</w:t>
            </w:r>
          </w:p>
        </w:tc>
        <w:tc>
          <w:tcPr>
            <w:tcW w:w="4683" w:type="dxa"/>
          </w:tcPr>
          <w:p w14:paraId="6E491FDA"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14:paraId="0657EAA8" w14:textId="77777777" w:rsidR="00EF5EF6" w:rsidRDefault="00EF5EF6">
            <w:pPr>
              <w:keepLines/>
              <w:spacing w:after="0"/>
              <w:rPr>
                <w:rFonts w:ascii="Times New Roman" w:hAnsi="Times New Roman" w:cs="Times New Roman"/>
                <w:bCs/>
                <w:sz w:val="20"/>
              </w:rPr>
            </w:pPr>
          </w:p>
          <w:p w14:paraId="75D1D744"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0E3C3A4D" w14:textId="21D9578A" w:rsidR="00EF5EF6" w:rsidRDefault="00C306A2">
            <w:pPr>
              <w:ind w:firstLine="360"/>
              <w:jc w:val="both"/>
              <w:rPr>
                <w:rFonts w:ascii="Times New Roman" w:hAnsi="Times New Roman" w:cs="Times New Roman"/>
                <w:sz w:val="20"/>
                <w:szCs w:val="20"/>
              </w:rPr>
            </w:pPr>
            <w:r w:rsidRPr="00C306A2">
              <w:rPr>
                <w:rFonts w:ascii="Times New Roman" w:hAnsi="Times New Roman" w:cs="Times New Roman"/>
                <w:sz w:val="20"/>
                <w:szCs w:val="20"/>
              </w:rPr>
              <w:t>TRL 2: Сформулирована техническая концепция, установлены возможные области применения разработки</w:t>
            </w:r>
          </w:p>
        </w:tc>
      </w:tr>
      <w:tr w:rsidR="00EF5EF6" w14:paraId="4F24F77F" w14:textId="77777777">
        <w:tc>
          <w:tcPr>
            <w:tcW w:w="568" w:type="dxa"/>
          </w:tcPr>
          <w:p w14:paraId="76AB39B9"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22</w:t>
            </w:r>
          </w:p>
        </w:tc>
        <w:tc>
          <w:tcPr>
            <w:tcW w:w="4683" w:type="dxa"/>
          </w:tcPr>
          <w:p w14:paraId="21D2577C"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14:paraId="1D72EB78" w14:textId="77777777" w:rsidR="00EF5EF6" w:rsidRDefault="00EF5EF6">
            <w:pPr>
              <w:keepLines/>
              <w:spacing w:after="0"/>
              <w:rPr>
                <w:rFonts w:ascii="Times New Roman" w:hAnsi="Times New Roman" w:cs="Times New Roman"/>
                <w:bCs/>
                <w:sz w:val="20"/>
              </w:rPr>
            </w:pPr>
          </w:p>
        </w:tc>
        <w:tc>
          <w:tcPr>
            <w:tcW w:w="5381" w:type="dxa"/>
          </w:tcPr>
          <w:p w14:paraId="5CC00FA4" w14:textId="339B5300" w:rsidR="00EF5EF6" w:rsidRDefault="002C206F">
            <w:pPr>
              <w:ind w:firstLine="360"/>
              <w:jc w:val="both"/>
              <w:rPr>
                <w:rFonts w:ascii="Times New Roman" w:hAnsi="Times New Roman" w:cs="Times New Roman"/>
                <w:sz w:val="20"/>
                <w:szCs w:val="20"/>
              </w:rPr>
            </w:pPr>
            <w:r>
              <w:rPr>
                <w:rFonts w:ascii="Times New Roman" w:hAnsi="Times New Roman" w:cs="Times New Roman"/>
                <w:sz w:val="20"/>
                <w:szCs w:val="20"/>
              </w:rPr>
              <w:t>Проект полностью соответствует</w:t>
            </w:r>
            <w:r w:rsidR="00C306A2">
              <w:rPr>
                <w:rFonts w:ascii="Times New Roman" w:hAnsi="Times New Roman" w:cs="Times New Roman"/>
                <w:sz w:val="20"/>
                <w:szCs w:val="20"/>
              </w:rPr>
              <w:t xml:space="preserve"> Научно техническим приоритетам РЭУ имени Г.В. Плеханова, а также приоритетным направлениям в сфере образования РФ.</w:t>
            </w:r>
          </w:p>
        </w:tc>
      </w:tr>
      <w:tr w:rsidR="00EF5EF6" w14:paraId="1B8DA973" w14:textId="77777777">
        <w:tc>
          <w:tcPr>
            <w:tcW w:w="568" w:type="dxa"/>
          </w:tcPr>
          <w:p w14:paraId="583792B6"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14:paraId="67042635"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14:paraId="253AB425" w14:textId="77777777" w:rsidR="00EF5EF6" w:rsidRDefault="00EF5EF6">
            <w:pPr>
              <w:keepLines/>
              <w:spacing w:after="0"/>
              <w:rPr>
                <w:rFonts w:ascii="Times New Roman" w:hAnsi="Times New Roman" w:cs="Times New Roman"/>
                <w:bCs/>
                <w:sz w:val="20"/>
              </w:rPr>
            </w:pPr>
          </w:p>
          <w:p w14:paraId="581DB0B4"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0610CB40" w14:textId="7CFB3984" w:rsidR="00EF5EF6" w:rsidRDefault="00940E72">
            <w:pPr>
              <w:ind w:firstLine="360"/>
              <w:jc w:val="both"/>
              <w:rPr>
                <w:rFonts w:ascii="Times New Roman" w:hAnsi="Times New Roman" w:cs="Times New Roman"/>
                <w:sz w:val="20"/>
                <w:szCs w:val="20"/>
              </w:rPr>
            </w:pPr>
            <w:r>
              <w:rPr>
                <w:rFonts w:ascii="Times New Roman" w:hAnsi="Times New Roman" w:cs="Times New Roman"/>
                <w:sz w:val="20"/>
                <w:szCs w:val="20"/>
              </w:rPr>
              <w:t>Интернет: возможность рекламы в Интернете.</w:t>
            </w:r>
          </w:p>
          <w:p w14:paraId="74B9503E" w14:textId="5BEE7461" w:rsidR="00C306A2" w:rsidRDefault="00940E72" w:rsidP="00C306A2">
            <w:pPr>
              <w:ind w:firstLine="360"/>
              <w:jc w:val="both"/>
              <w:rPr>
                <w:rFonts w:ascii="Times New Roman" w:hAnsi="Times New Roman" w:cs="Times New Roman"/>
                <w:sz w:val="20"/>
                <w:szCs w:val="20"/>
              </w:rPr>
            </w:pPr>
            <w:r>
              <w:rPr>
                <w:rFonts w:ascii="Times New Roman" w:hAnsi="Times New Roman" w:cs="Times New Roman"/>
                <w:sz w:val="20"/>
                <w:szCs w:val="20"/>
              </w:rPr>
              <w:t>СМИ: газеты, ТВ, реклама на транспорте, логотипы – это все приведет к большему охвату потребителей.</w:t>
            </w:r>
          </w:p>
          <w:p w14:paraId="6093A77F" w14:textId="40A88F13" w:rsidR="00EF5EF6" w:rsidRDefault="00940E72">
            <w:pPr>
              <w:ind w:firstLine="360"/>
              <w:jc w:val="both"/>
              <w:rPr>
                <w:rFonts w:ascii="Times New Roman" w:hAnsi="Times New Roman" w:cs="Times New Roman"/>
                <w:sz w:val="20"/>
                <w:szCs w:val="20"/>
              </w:rPr>
            </w:pPr>
            <w:r>
              <w:rPr>
                <w:rFonts w:ascii="Times New Roman" w:hAnsi="Times New Roman" w:cs="Times New Roman"/>
                <w:sz w:val="20"/>
                <w:szCs w:val="20"/>
              </w:rPr>
              <w:t>Рекламные кампании: все элементы взаимосвязаны и нацелены на достижения одних и тех же результатов</w:t>
            </w:r>
            <w:r w:rsidR="00DA6038">
              <w:rPr>
                <w:rFonts w:ascii="Times New Roman" w:hAnsi="Times New Roman" w:cs="Times New Roman"/>
                <w:sz w:val="20"/>
                <w:szCs w:val="20"/>
              </w:rPr>
              <w:t>- привлечения наибольшей аудитории.</w:t>
            </w:r>
          </w:p>
        </w:tc>
      </w:tr>
      <w:tr w:rsidR="00EF5EF6" w14:paraId="005F4C9C" w14:textId="77777777">
        <w:tc>
          <w:tcPr>
            <w:tcW w:w="568" w:type="dxa"/>
          </w:tcPr>
          <w:p w14:paraId="24AA735A"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14:paraId="3A17FD9E"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14:paraId="45695989" w14:textId="77777777" w:rsidR="00EF5EF6" w:rsidRDefault="00EF5EF6">
            <w:pPr>
              <w:keepLines/>
              <w:spacing w:after="0"/>
              <w:rPr>
                <w:rFonts w:ascii="Times New Roman" w:hAnsi="Times New Roman" w:cs="Times New Roman"/>
                <w:bCs/>
                <w:sz w:val="20"/>
              </w:rPr>
            </w:pPr>
          </w:p>
          <w:p w14:paraId="759CAD04"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16A660E6" w14:textId="77777777" w:rsidR="00EF5EF6" w:rsidRDefault="00940E72">
            <w:pPr>
              <w:ind w:firstLine="360"/>
              <w:jc w:val="both"/>
              <w:rPr>
                <w:rFonts w:ascii="Times New Roman" w:hAnsi="Times New Roman" w:cs="Times New Roman"/>
                <w:sz w:val="20"/>
                <w:szCs w:val="20"/>
              </w:rPr>
            </w:pPr>
            <w:r>
              <w:rPr>
                <w:rFonts w:ascii="Times New Roman" w:hAnsi="Times New Roman" w:cs="Times New Roman"/>
                <w:sz w:val="20"/>
                <w:szCs w:val="20"/>
              </w:rPr>
              <w:t>Участие в конференциях: получать знания и опыт.</w:t>
            </w:r>
          </w:p>
          <w:p w14:paraId="07E02782" w14:textId="77777777" w:rsidR="00EF5EF6" w:rsidRDefault="00940E72">
            <w:pPr>
              <w:ind w:firstLine="360"/>
              <w:jc w:val="both"/>
              <w:rPr>
                <w:rFonts w:ascii="Times New Roman" w:hAnsi="Times New Roman" w:cs="Times New Roman"/>
                <w:sz w:val="20"/>
                <w:szCs w:val="20"/>
              </w:rPr>
            </w:pPr>
            <w:r>
              <w:rPr>
                <w:rFonts w:ascii="Times New Roman" w:hAnsi="Times New Roman" w:cs="Times New Roman"/>
                <w:sz w:val="20"/>
                <w:szCs w:val="20"/>
              </w:rPr>
              <w:t>Отзывы преподавателей и учеников: будет возможность узнать о школе больше информации.</w:t>
            </w:r>
          </w:p>
          <w:p w14:paraId="3D58526F" w14:textId="77777777" w:rsidR="00EF5EF6" w:rsidRDefault="00940E72">
            <w:pPr>
              <w:ind w:firstLine="360"/>
              <w:jc w:val="both"/>
              <w:rPr>
                <w:rFonts w:ascii="Times New Roman" w:hAnsi="Times New Roman" w:cs="Times New Roman"/>
                <w:sz w:val="20"/>
                <w:szCs w:val="20"/>
              </w:rPr>
            </w:pPr>
            <w:r>
              <w:rPr>
                <w:rFonts w:ascii="Times New Roman" w:hAnsi="Times New Roman" w:cs="Times New Roman"/>
                <w:sz w:val="20"/>
                <w:szCs w:val="20"/>
              </w:rPr>
              <w:t>Филиалы и партнёры: связь будет тесна, что позволит поддерживать друг друга.</w:t>
            </w:r>
          </w:p>
        </w:tc>
      </w:tr>
      <w:tr w:rsidR="00EF5EF6" w14:paraId="2F1B6A3F" w14:textId="77777777">
        <w:tc>
          <w:tcPr>
            <w:tcW w:w="568" w:type="dxa"/>
          </w:tcPr>
          <w:p w14:paraId="630ABFCE" w14:textId="77777777" w:rsidR="00EF5EF6" w:rsidRDefault="00EF5EF6">
            <w:pPr>
              <w:pStyle w:val="aff8"/>
              <w:jc w:val="center"/>
              <w:rPr>
                <w:rFonts w:ascii="Times New Roman" w:hAnsi="Times New Roman"/>
                <w:iCs/>
                <w:color w:val="auto"/>
                <w:u w:val="none"/>
              </w:rPr>
            </w:pPr>
          </w:p>
        </w:tc>
        <w:tc>
          <w:tcPr>
            <w:tcW w:w="10064" w:type="dxa"/>
            <w:gridSpan w:val="2"/>
          </w:tcPr>
          <w:p w14:paraId="2E6D3873" w14:textId="77777777" w:rsidR="00EF5EF6" w:rsidRDefault="00940E72">
            <w:pPr>
              <w:pStyle w:val="aff8"/>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EF5EF6" w14:paraId="470155B9" w14:textId="77777777">
        <w:tc>
          <w:tcPr>
            <w:tcW w:w="568" w:type="dxa"/>
          </w:tcPr>
          <w:p w14:paraId="49C7BDE4"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14:paraId="0ECCA6DA"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14:paraId="5C29B68F" w14:textId="77777777" w:rsidR="00EF5EF6" w:rsidRDefault="00EF5EF6">
            <w:pPr>
              <w:keepLines/>
              <w:spacing w:after="0"/>
              <w:rPr>
                <w:rFonts w:ascii="Times New Roman" w:hAnsi="Times New Roman" w:cs="Times New Roman"/>
                <w:bCs/>
                <w:sz w:val="20"/>
              </w:rPr>
            </w:pPr>
          </w:p>
          <w:p w14:paraId="474D8316" w14:textId="77777777" w:rsidR="00EF5EF6" w:rsidRDefault="00940E72">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14:paraId="03AAB57E" w14:textId="77777777" w:rsidR="00EF5EF6" w:rsidRDefault="00940E72">
            <w:pPr>
              <w:jc w:val="both"/>
              <w:rPr>
                <w:rFonts w:ascii="Times New Roman" w:hAnsi="Times New Roman" w:cs="Times New Roman"/>
                <w:sz w:val="20"/>
                <w:szCs w:val="20"/>
              </w:rPr>
            </w:pPr>
            <w:r w:rsidRPr="00FC6AA2">
              <w:rPr>
                <w:rFonts w:ascii="Times New Roman" w:hAnsi="Times New Roman" w:cs="Times New Roman"/>
                <w:sz w:val="20"/>
                <w:szCs w:val="20"/>
              </w:rPr>
              <w:t>Проблема недостатка в стране квалифицированных учебных центров, направленных на обучение узконаправленных наук, таких как физика, астрономия, и науки, тесно связанные с космосом, а также проблема нехватки кадров, имеющих глубокое познание в данных сферах, что существенно тормозит развитие многих областей науки</w:t>
            </w:r>
          </w:p>
        </w:tc>
      </w:tr>
      <w:tr w:rsidR="00EF5EF6" w14:paraId="22B7336B" w14:textId="77777777">
        <w:tc>
          <w:tcPr>
            <w:tcW w:w="568" w:type="dxa"/>
          </w:tcPr>
          <w:p w14:paraId="194287D4"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14:paraId="28619FE4"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14:paraId="443FB96E" w14:textId="77777777" w:rsidR="00EF5EF6" w:rsidRDefault="00EF5EF6">
            <w:pPr>
              <w:keepLines/>
              <w:spacing w:after="0"/>
              <w:rPr>
                <w:rFonts w:ascii="Times New Roman" w:hAnsi="Times New Roman" w:cs="Times New Roman"/>
                <w:bCs/>
                <w:sz w:val="20"/>
              </w:rPr>
            </w:pPr>
          </w:p>
          <w:p w14:paraId="5BB9955D"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79A3F9E8" w14:textId="51EB71F2" w:rsidR="00EF5EF6" w:rsidRDefault="00940E72">
            <w:pPr>
              <w:ind w:firstLine="360"/>
              <w:jc w:val="both"/>
              <w:rPr>
                <w:rFonts w:ascii="Times New Roman" w:hAnsi="Times New Roman" w:cs="Times New Roman"/>
                <w:sz w:val="20"/>
                <w:szCs w:val="20"/>
              </w:rPr>
            </w:pPr>
            <w:r>
              <w:rPr>
                <w:rFonts w:ascii="Times New Roman" w:hAnsi="Times New Roman" w:cs="Times New Roman"/>
                <w:sz w:val="20"/>
                <w:szCs w:val="20"/>
              </w:rPr>
              <w:t xml:space="preserve">С помощью нашего проекта будет решаться проблема нехватки знаний о технологиях Аэронета. Много детей хотят научиться тому, что мы создаем в этой школе. Будет удовлетворяться каждое желание познать разные технологии, научиться 3d-моделированию и аэросъемке. </w:t>
            </w:r>
            <w:r w:rsidR="00495C9D" w:rsidRPr="00495C9D">
              <w:rPr>
                <w:rFonts w:ascii="Times New Roman" w:hAnsi="Times New Roman" w:cs="Times New Roman"/>
                <w:sz w:val="20"/>
                <w:szCs w:val="20"/>
              </w:rPr>
              <w:t>Стартап в сфере аэрообразования может решить проблему недостатка квалифицированных специалистов в области авиации и космонавтики. Кроме того, такой стартап может привлечь больше инвестиций в аэрокосмическую отрасль, что поможет развивать ее и создавать новые рабочие места.</w:t>
            </w:r>
          </w:p>
        </w:tc>
      </w:tr>
      <w:tr w:rsidR="00EF5EF6" w14:paraId="3B141EA8" w14:textId="77777777">
        <w:tc>
          <w:tcPr>
            <w:tcW w:w="568" w:type="dxa"/>
          </w:tcPr>
          <w:p w14:paraId="693C4657"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27</w:t>
            </w:r>
          </w:p>
        </w:tc>
        <w:tc>
          <w:tcPr>
            <w:tcW w:w="4683" w:type="dxa"/>
          </w:tcPr>
          <w:p w14:paraId="486379D5"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14:paraId="2B45AE61" w14:textId="77777777" w:rsidR="00EF5EF6" w:rsidRDefault="00EF5EF6">
            <w:pPr>
              <w:keepLines/>
              <w:spacing w:after="0"/>
              <w:rPr>
                <w:rFonts w:ascii="Times New Roman" w:hAnsi="Times New Roman" w:cs="Times New Roman"/>
                <w:bCs/>
                <w:sz w:val="20"/>
              </w:rPr>
            </w:pPr>
          </w:p>
          <w:p w14:paraId="2B3F9C73"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4261C01E" w14:textId="74897A68" w:rsidR="00EF5EF6" w:rsidRDefault="00940E72">
            <w:pPr>
              <w:ind w:firstLine="360"/>
              <w:jc w:val="both"/>
              <w:rPr>
                <w:rFonts w:ascii="Times New Roman" w:hAnsi="Times New Roman" w:cs="Times New Roman"/>
                <w:sz w:val="20"/>
                <w:szCs w:val="20"/>
              </w:rPr>
            </w:pPr>
            <w:r w:rsidRPr="00FC6AA2">
              <w:rPr>
                <w:rFonts w:ascii="Times New Roman" w:hAnsi="Times New Roman" w:cs="Times New Roman"/>
                <w:sz w:val="20"/>
                <w:szCs w:val="20"/>
              </w:rPr>
              <w:t xml:space="preserve">Дети и подростки, имеющие склонность и интерес к аэросъемке и инженерии, получат возможность </w:t>
            </w:r>
            <w:r w:rsidR="0058063C" w:rsidRPr="00FC6AA2">
              <w:rPr>
                <w:rFonts w:ascii="Times New Roman" w:hAnsi="Times New Roman" w:cs="Times New Roman"/>
                <w:sz w:val="20"/>
                <w:szCs w:val="20"/>
              </w:rPr>
              <w:t>развиваться в</w:t>
            </w:r>
            <w:r w:rsidRPr="00FC6AA2">
              <w:rPr>
                <w:rFonts w:ascii="Times New Roman" w:hAnsi="Times New Roman" w:cs="Times New Roman"/>
                <w:sz w:val="20"/>
                <w:szCs w:val="20"/>
              </w:rPr>
              <w:t xml:space="preserve"> данных областях, получать ценные знания </w:t>
            </w:r>
            <w:r w:rsidR="0058063C" w:rsidRPr="00FC6AA2">
              <w:rPr>
                <w:rFonts w:ascii="Times New Roman" w:hAnsi="Times New Roman" w:cs="Times New Roman"/>
                <w:sz w:val="20"/>
                <w:szCs w:val="20"/>
              </w:rPr>
              <w:t>и навыки</w:t>
            </w:r>
            <w:r w:rsidRPr="00FC6AA2">
              <w:rPr>
                <w:rFonts w:ascii="Times New Roman" w:hAnsi="Times New Roman" w:cs="Times New Roman"/>
                <w:sz w:val="20"/>
                <w:szCs w:val="20"/>
              </w:rPr>
              <w:t>, что пополнит рынок труда квалифицированными специалистами</w:t>
            </w:r>
          </w:p>
        </w:tc>
      </w:tr>
      <w:tr w:rsidR="00EF5EF6" w14:paraId="36810EA6" w14:textId="77777777">
        <w:tc>
          <w:tcPr>
            <w:tcW w:w="568" w:type="dxa"/>
          </w:tcPr>
          <w:p w14:paraId="0DE8F21E"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14:paraId="3C9D2FA2"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14:paraId="75391F4F" w14:textId="77777777" w:rsidR="00EF5EF6" w:rsidRDefault="00EF5EF6">
            <w:pPr>
              <w:keepLines/>
              <w:spacing w:after="0"/>
              <w:rPr>
                <w:rFonts w:ascii="Times New Roman" w:hAnsi="Times New Roman" w:cs="Times New Roman"/>
                <w:bCs/>
                <w:sz w:val="20"/>
              </w:rPr>
            </w:pPr>
          </w:p>
          <w:p w14:paraId="2B730227"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14:paraId="76264DBC" w14:textId="6A314293" w:rsidR="00EF5EF6" w:rsidRDefault="00940E72">
            <w:pPr>
              <w:ind w:firstLine="360"/>
              <w:jc w:val="both"/>
              <w:rPr>
                <w:rFonts w:ascii="Times New Roman" w:hAnsi="Times New Roman" w:cs="Times New Roman"/>
                <w:sz w:val="20"/>
                <w:szCs w:val="20"/>
              </w:rPr>
            </w:pPr>
            <w:r w:rsidRPr="00FC6AA2">
              <w:rPr>
                <w:rFonts w:ascii="Times New Roman" w:hAnsi="Times New Roman" w:cs="Times New Roman"/>
                <w:sz w:val="20"/>
                <w:szCs w:val="20"/>
              </w:rPr>
              <w:t>Мы создадим из молодого поколения профессионалов с сферах 3</w:t>
            </w:r>
            <w:r>
              <w:rPr>
                <w:rFonts w:ascii="Times New Roman" w:hAnsi="Times New Roman" w:cs="Times New Roman"/>
                <w:sz w:val="20"/>
                <w:szCs w:val="20"/>
                <w:lang w:val="en-US"/>
              </w:rPr>
              <w:t>D</w:t>
            </w:r>
            <w:r w:rsidRPr="00FC6AA2">
              <w:rPr>
                <w:rFonts w:ascii="Times New Roman" w:hAnsi="Times New Roman" w:cs="Times New Roman"/>
                <w:sz w:val="20"/>
                <w:szCs w:val="20"/>
              </w:rPr>
              <w:t xml:space="preserve">- моделирования, аэросъемки и обработки геолокационных данных, после </w:t>
            </w:r>
            <w:r w:rsidR="0058063C" w:rsidRPr="00FC6AA2">
              <w:rPr>
                <w:rFonts w:ascii="Times New Roman" w:hAnsi="Times New Roman" w:cs="Times New Roman"/>
                <w:sz w:val="20"/>
                <w:szCs w:val="20"/>
              </w:rPr>
              <w:t>чего люди</w:t>
            </w:r>
            <w:r w:rsidRPr="00FC6AA2">
              <w:rPr>
                <w:rFonts w:ascii="Times New Roman" w:hAnsi="Times New Roman" w:cs="Times New Roman"/>
                <w:sz w:val="20"/>
                <w:szCs w:val="20"/>
              </w:rPr>
              <w:t xml:space="preserve"> смогут устроиться в многие организации, имеющие целью </w:t>
            </w:r>
            <w:r w:rsidR="0058063C" w:rsidRPr="00FC6AA2">
              <w:rPr>
                <w:rFonts w:ascii="Times New Roman" w:hAnsi="Times New Roman" w:cs="Times New Roman"/>
                <w:sz w:val="20"/>
                <w:szCs w:val="20"/>
              </w:rPr>
              <w:t>развитие</w:t>
            </w:r>
            <w:r w:rsidRPr="00FC6AA2">
              <w:rPr>
                <w:rFonts w:ascii="Times New Roman" w:hAnsi="Times New Roman" w:cs="Times New Roman"/>
                <w:sz w:val="20"/>
                <w:szCs w:val="20"/>
              </w:rPr>
              <w:t xml:space="preserve"> науки в </w:t>
            </w:r>
            <w:r w:rsidR="0058063C" w:rsidRPr="00FC6AA2">
              <w:rPr>
                <w:rFonts w:ascii="Times New Roman" w:hAnsi="Times New Roman" w:cs="Times New Roman"/>
                <w:sz w:val="20"/>
                <w:szCs w:val="20"/>
              </w:rPr>
              <w:t>данных</w:t>
            </w:r>
            <w:r w:rsidRPr="00FC6AA2">
              <w:rPr>
                <w:rFonts w:ascii="Times New Roman" w:hAnsi="Times New Roman" w:cs="Times New Roman"/>
                <w:sz w:val="20"/>
                <w:szCs w:val="20"/>
              </w:rPr>
              <w:t xml:space="preserve"> сферах и воплощение их в жизнь</w:t>
            </w:r>
          </w:p>
        </w:tc>
      </w:tr>
      <w:tr w:rsidR="00EF5EF6" w14:paraId="557B4873" w14:textId="77777777">
        <w:tc>
          <w:tcPr>
            <w:tcW w:w="568" w:type="dxa"/>
          </w:tcPr>
          <w:p w14:paraId="101BB8C5"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29</w:t>
            </w:r>
          </w:p>
        </w:tc>
        <w:tc>
          <w:tcPr>
            <w:tcW w:w="4683" w:type="dxa"/>
          </w:tcPr>
          <w:p w14:paraId="128C1577" w14:textId="77777777" w:rsidR="00EF5EF6" w:rsidRDefault="00940E72">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14:paraId="23203D0A" w14:textId="77777777" w:rsidR="00EF5EF6" w:rsidRDefault="00EF5EF6">
            <w:pPr>
              <w:keepLines/>
              <w:spacing w:after="0"/>
              <w:rPr>
                <w:rFonts w:ascii="Times New Roman" w:hAnsi="Times New Roman" w:cs="Times New Roman"/>
                <w:bCs/>
                <w:sz w:val="20"/>
              </w:rPr>
            </w:pPr>
          </w:p>
          <w:p w14:paraId="26D27510"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lastRenderedPageBreak/>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72E1A4C7" w14:textId="56076CE6" w:rsidR="00EF5EF6" w:rsidRDefault="0058063C">
            <w:pPr>
              <w:ind w:firstLine="360"/>
              <w:jc w:val="both"/>
              <w:rPr>
                <w:rFonts w:ascii="Times New Roman" w:hAnsi="Times New Roman" w:cs="Times New Roman"/>
                <w:sz w:val="20"/>
                <w:szCs w:val="20"/>
              </w:rPr>
            </w:pPr>
            <w:r>
              <w:rPr>
                <w:rFonts w:ascii="Times New Roman" w:hAnsi="Times New Roman" w:cs="Times New Roman"/>
                <w:sz w:val="20"/>
                <w:szCs w:val="20"/>
              </w:rPr>
              <w:lastRenderedPageBreak/>
              <w:t xml:space="preserve">На Российском рынке продвижение именно образовательных программ для 12-18 летних в области аэронета не осуществляется. Поэтому потенциальные </w:t>
            </w:r>
            <w:r>
              <w:rPr>
                <w:rFonts w:ascii="Times New Roman" w:hAnsi="Times New Roman" w:cs="Times New Roman"/>
                <w:sz w:val="20"/>
                <w:szCs w:val="20"/>
              </w:rPr>
              <w:lastRenderedPageBreak/>
              <w:t xml:space="preserve">возможности для развития велики. </w:t>
            </w:r>
            <w:r w:rsidR="001B5092">
              <w:rPr>
                <w:rFonts w:ascii="Times New Roman" w:hAnsi="Times New Roman" w:cs="Times New Roman"/>
                <w:sz w:val="20"/>
                <w:szCs w:val="20"/>
              </w:rPr>
              <w:t xml:space="preserve">Главным сегментом выбраны школьники в возрасте 12-18 лет. </w:t>
            </w:r>
          </w:p>
        </w:tc>
      </w:tr>
    </w:tbl>
    <w:p w14:paraId="75973BD1" w14:textId="77777777" w:rsidR="00EF5EF6" w:rsidRDefault="00940E72">
      <w:pPr>
        <w:pStyle w:val="aff7"/>
        <w:rPr>
          <w:rFonts w:ascii="Times New Roman" w:hAnsi="Times New Roman"/>
        </w:rPr>
      </w:pPr>
      <w:bookmarkStart w:id="0" w:name="_Hlk137147919"/>
      <w:r>
        <w:rPr>
          <w:rFonts w:ascii="Times New Roman" w:hAnsi="Times New Roman"/>
        </w:rPr>
        <w:lastRenderedPageBreak/>
        <w:t>план дальнейшего развития стартап-проекта</w:t>
      </w:r>
    </w:p>
    <w:p w14:paraId="45DEAB2D" w14:textId="77777777" w:rsidR="00EF5EF6" w:rsidRDefault="00EF5EF6">
      <w:pPr>
        <w:keepNext/>
        <w:keepLines/>
        <w:spacing w:after="0"/>
        <w:rPr>
          <w:rFonts w:ascii="Times New Roman" w:hAnsi="Times New Roman" w:cs="Times New Roman"/>
          <w:b/>
          <w:i/>
        </w:rPr>
      </w:pPr>
    </w:p>
    <w:tbl>
      <w:tblPr>
        <w:tblStyle w:val="aff"/>
        <w:tblW w:w="0" w:type="auto"/>
        <w:tblLook w:val="04A0" w:firstRow="1" w:lastRow="0" w:firstColumn="1" w:lastColumn="0" w:noHBand="0" w:noVBand="1"/>
      </w:tblPr>
      <w:tblGrid>
        <w:gridCol w:w="3303"/>
        <w:gridCol w:w="3304"/>
        <w:gridCol w:w="3304"/>
      </w:tblGrid>
      <w:tr w:rsidR="00B24CEC" w14:paraId="3A9C17A0" w14:textId="77777777" w:rsidTr="00B24CEC">
        <w:tc>
          <w:tcPr>
            <w:tcW w:w="3303" w:type="dxa"/>
          </w:tcPr>
          <w:bookmarkEnd w:id="0"/>
          <w:p w14:paraId="717EB266" w14:textId="4F528B05" w:rsidR="00B24CEC" w:rsidRDefault="00B24CEC">
            <w:pPr>
              <w:rPr>
                <w:rFonts w:ascii="Times New Roman" w:hAnsi="Times New Roman" w:cs="Times New Roman"/>
              </w:rPr>
            </w:pPr>
            <w:r>
              <w:rPr>
                <w:rFonts w:ascii="Times New Roman" w:hAnsi="Times New Roman" w:cs="Times New Roman"/>
              </w:rPr>
              <w:t>Этап</w:t>
            </w:r>
          </w:p>
        </w:tc>
        <w:tc>
          <w:tcPr>
            <w:tcW w:w="3304" w:type="dxa"/>
          </w:tcPr>
          <w:p w14:paraId="04A5BA29" w14:textId="5FD0873D" w:rsidR="00B24CEC" w:rsidRPr="00B24CEC" w:rsidRDefault="00B24CEC" w:rsidP="00B24CEC">
            <w:pPr>
              <w:rPr>
                <w:color w:val="000000"/>
                <w:sz w:val="20"/>
                <w:szCs w:val="20"/>
              </w:rPr>
            </w:pPr>
            <w:r>
              <w:rPr>
                <w:color w:val="000000"/>
                <w:sz w:val="20"/>
                <w:szCs w:val="20"/>
              </w:rPr>
              <w:t>План</w:t>
            </w:r>
          </w:p>
          <w:p w14:paraId="248EEC5E" w14:textId="77777777" w:rsidR="00B24CEC" w:rsidRDefault="00B24CEC">
            <w:pPr>
              <w:rPr>
                <w:rFonts w:ascii="Times New Roman" w:hAnsi="Times New Roman" w:cs="Times New Roman"/>
              </w:rPr>
            </w:pPr>
          </w:p>
        </w:tc>
        <w:tc>
          <w:tcPr>
            <w:tcW w:w="3304" w:type="dxa"/>
          </w:tcPr>
          <w:p w14:paraId="1A0E88A0" w14:textId="376E05C3" w:rsidR="00B24CEC" w:rsidRDefault="00B24CEC">
            <w:pPr>
              <w:rPr>
                <w:rFonts w:ascii="Times New Roman" w:hAnsi="Times New Roman" w:cs="Times New Roman"/>
              </w:rPr>
            </w:pPr>
            <w:r>
              <w:rPr>
                <w:rFonts w:ascii="Times New Roman" w:hAnsi="Times New Roman" w:cs="Times New Roman"/>
              </w:rPr>
              <w:t>Срок</w:t>
            </w:r>
          </w:p>
        </w:tc>
      </w:tr>
      <w:tr w:rsidR="00B24CEC" w14:paraId="69A99E63" w14:textId="77777777" w:rsidTr="00B24CEC">
        <w:tc>
          <w:tcPr>
            <w:tcW w:w="3303" w:type="dxa"/>
          </w:tcPr>
          <w:p w14:paraId="11432321" w14:textId="4023EE2D" w:rsidR="00B24CEC" w:rsidRDefault="00B24CEC" w:rsidP="00B24CEC">
            <w:pPr>
              <w:jc w:val="center"/>
              <w:rPr>
                <w:rFonts w:ascii="Times New Roman" w:hAnsi="Times New Roman" w:cs="Times New Roman"/>
              </w:rPr>
            </w:pPr>
            <w:r>
              <w:rPr>
                <w:rFonts w:ascii="Times New Roman" w:hAnsi="Times New Roman" w:cs="Times New Roman"/>
              </w:rPr>
              <w:t>1</w:t>
            </w:r>
          </w:p>
        </w:tc>
        <w:tc>
          <w:tcPr>
            <w:tcW w:w="3304" w:type="dxa"/>
          </w:tcPr>
          <w:p w14:paraId="57A75FD6" w14:textId="2D2E096A" w:rsidR="00B24CEC" w:rsidRDefault="00B24CEC" w:rsidP="00B24CEC">
            <w:r>
              <w:t>Сформулирована идея проекта</w:t>
            </w:r>
          </w:p>
        </w:tc>
        <w:tc>
          <w:tcPr>
            <w:tcW w:w="3304" w:type="dxa"/>
          </w:tcPr>
          <w:p w14:paraId="4B146D15" w14:textId="72C1E120" w:rsidR="00B24CEC" w:rsidRDefault="00B24CEC">
            <w:pPr>
              <w:rPr>
                <w:rFonts w:ascii="Times New Roman" w:hAnsi="Times New Roman" w:cs="Times New Roman"/>
              </w:rPr>
            </w:pPr>
            <w:r>
              <w:rPr>
                <w:rFonts w:ascii="Times New Roman" w:hAnsi="Times New Roman" w:cs="Times New Roman"/>
              </w:rPr>
              <w:t>Октябрь, 2023</w:t>
            </w:r>
          </w:p>
        </w:tc>
      </w:tr>
      <w:tr w:rsidR="00B24CEC" w14:paraId="36C486D1" w14:textId="77777777" w:rsidTr="00B24CEC">
        <w:tc>
          <w:tcPr>
            <w:tcW w:w="3303" w:type="dxa"/>
          </w:tcPr>
          <w:p w14:paraId="2B2E1B0D" w14:textId="0BD9A8A0" w:rsidR="00B24CEC" w:rsidRDefault="006C0017" w:rsidP="006C0017">
            <w:pPr>
              <w:jc w:val="center"/>
              <w:rPr>
                <w:rFonts w:ascii="Times New Roman" w:hAnsi="Times New Roman" w:cs="Times New Roman"/>
              </w:rPr>
            </w:pPr>
            <w:r>
              <w:rPr>
                <w:rFonts w:ascii="Times New Roman" w:hAnsi="Times New Roman" w:cs="Times New Roman"/>
              </w:rPr>
              <w:t>2</w:t>
            </w:r>
          </w:p>
        </w:tc>
        <w:tc>
          <w:tcPr>
            <w:tcW w:w="3304" w:type="dxa"/>
          </w:tcPr>
          <w:p w14:paraId="22D08875" w14:textId="3981D4C2" w:rsidR="00B24CEC" w:rsidRDefault="006C0017">
            <w:pPr>
              <w:rPr>
                <w:rFonts w:ascii="Times New Roman" w:hAnsi="Times New Roman" w:cs="Times New Roman"/>
              </w:rPr>
            </w:pPr>
            <w:r w:rsidRPr="00B24CEC">
              <w:rPr>
                <w:rFonts w:ascii="Times New Roman" w:hAnsi="Times New Roman" w:cs="Times New Roman"/>
              </w:rPr>
              <w:t>Составление списка услуг</w:t>
            </w:r>
          </w:p>
        </w:tc>
        <w:tc>
          <w:tcPr>
            <w:tcW w:w="3304" w:type="dxa"/>
          </w:tcPr>
          <w:p w14:paraId="350FB5F7" w14:textId="1E21DC89" w:rsidR="00B24CEC" w:rsidRDefault="006C0017">
            <w:pPr>
              <w:rPr>
                <w:rFonts w:ascii="Times New Roman" w:hAnsi="Times New Roman" w:cs="Times New Roman"/>
              </w:rPr>
            </w:pPr>
            <w:r>
              <w:rPr>
                <w:rFonts w:ascii="Times New Roman" w:hAnsi="Times New Roman" w:cs="Times New Roman"/>
              </w:rPr>
              <w:t>Ноябрь, 2023</w:t>
            </w:r>
          </w:p>
        </w:tc>
      </w:tr>
      <w:tr w:rsidR="00B24CEC" w14:paraId="08BBD1ED" w14:textId="77777777" w:rsidTr="00B24CEC">
        <w:tc>
          <w:tcPr>
            <w:tcW w:w="3303" w:type="dxa"/>
          </w:tcPr>
          <w:p w14:paraId="2C74E1B5" w14:textId="3826C962" w:rsidR="00B24CEC" w:rsidRDefault="006C0017" w:rsidP="006C0017">
            <w:pPr>
              <w:jc w:val="center"/>
              <w:rPr>
                <w:rFonts w:ascii="Times New Roman" w:hAnsi="Times New Roman" w:cs="Times New Roman"/>
              </w:rPr>
            </w:pPr>
            <w:r>
              <w:rPr>
                <w:rFonts w:ascii="Times New Roman" w:hAnsi="Times New Roman" w:cs="Times New Roman"/>
              </w:rPr>
              <w:t>3</w:t>
            </w:r>
          </w:p>
        </w:tc>
        <w:tc>
          <w:tcPr>
            <w:tcW w:w="3304" w:type="dxa"/>
          </w:tcPr>
          <w:p w14:paraId="1B03B82B" w14:textId="5754A22D" w:rsidR="00B24CEC" w:rsidRDefault="00B24CEC">
            <w:pPr>
              <w:rPr>
                <w:rFonts w:ascii="Times New Roman" w:hAnsi="Times New Roman" w:cs="Times New Roman"/>
              </w:rPr>
            </w:pPr>
            <w:r w:rsidRPr="00B24CEC">
              <w:rPr>
                <w:rFonts w:ascii="Times New Roman" w:hAnsi="Times New Roman" w:cs="Times New Roman"/>
              </w:rPr>
              <w:t xml:space="preserve"> Разработка и внедрение курса по управлению дронами</w:t>
            </w:r>
          </w:p>
        </w:tc>
        <w:tc>
          <w:tcPr>
            <w:tcW w:w="3304" w:type="dxa"/>
          </w:tcPr>
          <w:p w14:paraId="78BD142C" w14:textId="79362716" w:rsidR="00B24CEC" w:rsidRDefault="006C0017">
            <w:pPr>
              <w:rPr>
                <w:rFonts w:ascii="Times New Roman" w:hAnsi="Times New Roman" w:cs="Times New Roman"/>
              </w:rPr>
            </w:pPr>
            <w:r>
              <w:rPr>
                <w:rFonts w:ascii="Times New Roman" w:hAnsi="Times New Roman" w:cs="Times New Roman"/>
              </w:rPr>
              <w:t>Декабрь, 2023</w:t>
            </w:r>
          </w:p>
        </w:tc>
      </w:tr>
      <w:tr w:rsidR="00B24CEC" w14:paraId="6FCFC0BC" w14:textId="77777777" w:rsidTr="00B24CEC">
        <w:tc>
          <w:tcPr>
            <w:tcW w:w="3303" w:type="dxa"/>
          </w:tcPr>
          <w:p w14:paraId="287120FB" w14:textId="4308847A" w:rsidR="00B24CEC" w:rsidRDefault="006C0017" w:rsidP="006C0017">
            <w:pPr>
              <w:jc w:val="center"/>
              <w:rPr>
                <w:rFonts w:ascii="Times New Roman" w:hAnsi="Times New Roman" w:cs="Times New Roman"/>
              </w:rPr>
            </w:pPr>
            <w:r>
              <w:rPr>
                <w:rFonts w:ascii="Times New Roman" w:hAnsi="Times New Roman" w:cs="Times New Roman"/>
              </w:rPr>
              <w:t>4</w:t>
            </w:r>
          </w:p>
        </w:tc>
        <w:tc>
          <w:tcPr>
            <w:tcW w:w="3304" w:type="dxa"/>
          </w:tcPr>
          <w:p w14:paraId="58CFE245" w14:textId="77777777" w:rsidR="006C0017" w:rsidRDefault="00B24CEC" w:rsidP="006C0017">
            <w:pPr>
              <w:rPr>
                <w:color w:val="000000"/>
                <w:sz w:val="20"/>
                <w:szCs w:val="20"/>
              </w:rPr>
            </w:pPr>
            <w:r w:rsidRPr="006C0017">
              <w:rPr>
                <w:color w:val="000000"/>
                <w:sz w:val="20"/>
                <w:szCs w:val="20"/>
              </w:rPr>
              <w:t xml:space="preserve">Развитие онлайн-обучения: </w:t>
            </w:r>
          </w:p>
          <w:p w14:paraId="3838A7A9" w14:textId="77777777" w:rsidR="006C0017" w:rsidRDefault="00B24CEC" w:rsidP="006C0017">
            <w:pPr>
              <w:rPr>
                <w:color w:val="000000"/>
                <w:sz w:val="20"/>
                <w:szCs w:val="20"/>
              </w:rPr>
            </w:pPr>
            <w:r w:rsidRPr="006C0017">
              <w:rPr>
                <w:color w:val="000000"/>
                <w:sz w:val="20"/>
                <w:szCs w:val="20"/>
              </w:rPr>
              <w:t xml:space="preserve">a. Создание собственного сайта и мобильного приложения для дистанционного обучения и продажи курсов; </w:t>
            </w:r>
          </w:p>
          <w:p w14:paraId="30436BAE" w14:textId="77777777" w:rsidR="006C0017" w:rsidRDefault="00B24CEC" w:rsidP="006C0017">
            <w:pPr>
              <w:rPr>
                <w:color w:val="000000"/>
                <w:sz w:val="20"/>
                <w:szCs w:val="20"/>
              </w:rPr>
            </w:pPr>
            <w:r w:rsidRPr="006C0017">
              <w:rPr>
                <w:color w:val="000000"/>
                <w:sz w:val="20"/>
                <w:szCs w:val="20"/>
              </w:rPr>
              <w:t>b. Внедрение системы онлайн-платежей для удобства клиентов;</w:t>
            </w:r>
          </w:p>
          <w:p w14:paraId="3FB65BBD" w14:textId="77777777" w:rsidR="006C0017" w:rsidRDefault="00B24CEC" w:rsidP="006C0017">
            <w:pPr>
              <w:rPr>
                <w:color w:val="000000"/>
                <w:sz w:val="20"/>
                <w:szCs w:val="20"/>
              </w:rPr>
            </w:pPr>
            <w:r w:rsidRPr="006C0017">
              <w:rPr>
                <w:color w:val="000000"/>
                <w:sz w:val="20"/>
                <w:szCs w:val="20"/>
              </w:rPr>
              <w:t xml:space="preserve"> c. Разработка методических материалов и обучающих видео для онлайн-курсов; </w:t>
            </w:r>
          </w:p>
          <w:p w14:paraId="391703DF" w14:textId="2586CEC0" w:rsidR="00B24CEC" w:rsidRPr="006C0017" w:rsidRDefault="00B24CEC" w:rsidP="006C0017">
            <w:pPr>
              <w:rPr>
                <w:color w:val="000000"/>
                <w:sz w:val="20"/>
                <w:szCs w:val="20"/>
              </w:rPr>
            </w:pPr>
            <w:r w:rsidRPr="006C0017">
              <w:rPr>
                <w:color w:val="000000"/>
                <w:sz w:val="20"/>
                <w:szCs w:val="20"/>
              </w:rPr>
              <w:t>d. Привлечение преподавателей и специалистов из разных областей для проведения вебинаров и мастер-классов.</w:t>
            </w:r>
          </w:p>
          <w:p w14:paraId="42FC42AD" w14:textId="77777777" w:rsidR="00B24CEC" w:rsidRPr="009A0451" w:rsidRDefault="00B24CEC" w:rsidP="00B24CEC">
            <w:pPr>
              <w:ind w:left="360"/>
              <w:rPr>
                <w:color w:val="000000"/>
                <w:sz w:val="20"/>
                <w:szCs w:val="20"/>
              </w:rPr>
            </w:pPr>
          </w:p>
          <w:p w14:paraId="170AF349" w14:textId="77777777" w:rsidR="00B24CEC" w:rsidRDefault="00B24CEC">
            <w:pPr>
              <w:rPr>
                <w:rFonts w:ascii="Times New Roman" w:hAnsi="Times New Roman" w:cs="Times New Roman"/>
              </w:rPr>
            </w:pPr>
          </w:p>
        </w:tc>
        <w:tc>
          <w:tcPr>
            <w:tcW w:w="3304" w:type="dxa"/>
          </w:tcPr>
          <w:p w14:paraId="1A23F08B" w14:textId="0F3E2BDB" w:rsidR="00B24CEC" w:rsidRDefault="006C0017">
            <w:pPr>
              <w:rPr>
                <w:rFonts w:ascii="Times New Roman" w:hAnsi="Times New Roman" w:cs="Times New Roman"/>
              </w:rPr>
            </w:pPr>
            <w:r>
              <w:rPr>
                <w:rFonts w:ascii="Times New Roman" w:hAnsi="Times New Roman" w:cs="Times New Roman"/>
              </w:rPr>
              <w:t>Июнь, 2024</w:t>
            </w:r>
          </w:p>
        </w:tc>
      </w:tr>
      <w:tr w:rsidR="00B24CEC" w14:paraId="4557880C" w14:textId="77777777" w:rsidTr="00B24CEC">
        <w:tc>
          <w:tcPr>
            <w:tcW w:w="3303" w:type="dxa"/>
          </w:tcPr>
          <w:p w14:paraId="1021EE00" w14:textId="38CF07EC" w:rsidR="00B24CEC" w:rsidRDefault="006C0017" w:rsidP="006C0017">
            <w:pPr>
              <w:jc w:val="center"/>
              <w:rPr>
                <w:rFonts w:ascii="Times New Roman" w:hAnsi="Times New Roman" w:cs="Times New Roman"/>
              </w:rPr>
            </w:pPr>
            <w:r>
              <w:rPr>
                <w:rFonts w:ascii="Times New Roman" w:hAnsi="Times New Roman" w:cs="Times New Roman"/>
              </w:rPr>
              <w:t>5</w:t>
            </w:r>
          </w:p>
        </w:tc>
        <w:tc>
          <w:tcPr>
            <w:tcW w:w="3304" w:type="dxa"/>
          </w:tcPr>
          <w:p w14:paraId="38CD0FA5" w14:textId="77777777" w:rsidR="00B24CEC" w:rsidRPr="006C0017" w:rsidRDefault="00B24CEC" w:rsidP="006C0017">
            <w:pPr>
              <w:rPr>
                <w:color w:val="000000"/>
                <w:sz w:val="20"/>
                <w:szCs w:val="20"/>
              </w:rPr>
            </w:pPr>
            <w:r w:rsidRPr="006C0017">
              <w:rPr>
                <w:color w:val="000000"/>
                <w:sz w:val="20"/>
                <w:szCs w:val="20"/>
              </w:rPr>
              <w:t>Привлечение инвесторов и партнеров.</w:t>
            </w:r>
          </w:p>
          <w:p w14:paraId="2DDDFBC4" w14:textId="77777777" w:rsidR="00B24CEC" w:rsidRDefault="00B24CEC" w:rsidP="006C0017">
            <w:pPr>
              <w:rPr>
                <w:rFonts w:ascii="Times New Roman" w:hAnsi="Times New Roman" w:cs="Times New Roman"/>
              </w:rPr>
            </w:pPr>
            <w:r w:rsidRPr="006C0017">
              <w:rPr>
                <w:color w:val="000000"/>
                <w:sz w:val="20"/>
                <w:szCs w:val="20"/>
              </w:rPr>
              <w:t xml:space="preserve"> </w:t>
            </w:r>
          </w:p>
          <w:p w14:paraId="00B439AA" w14:textId="77777777" w:rsidR="00B24CEC" w:rsidRDefault="00B24CEC">
            <w:pPr>
              <w:rPr>
                <w:rFonts w:ascii="Times New Roman" w:hAnsi="Times New Roman" w:cs="Times New Roman"/>
              </w:rPr>
            </w:pPr>
          </w:p>
        </w:tc>
        <w:tc>
          <w:tcPr>
            <w:tcW w:w="3304" w:type="dxa"/>
          </w:tcPr>
          <w:p w14:paraId="1D14E30F" w14:textId="33454BF2" w:rsidR="00B24CEC" w:rsidRDefault="006C0017">
            <w:pPr>
              <w:rPr>
                <w:rFonts w:ascii="Times New Roman" w:hAnsi="Times New Roman" w:cs="Times New Roman"/>
              </w:rPr>
            </w:pPr>
            <w:r>
              <w:rPr>
                <w:rFonts w:ascii="Times New Roman" w:hAnsi="Times New Roman" w:cs="Times New Roman"/>
              </w:rPr>
              <w:t>Март, 2025</w:t>
            </w:r>
          </w:p>
        </w:tc>
      </w:tr>
      <w:tr w:rsidR="00B24CEC" w14:paraId="402138B4" w14:textId="77777777" w:rsidTr="00B24CEC">
        <w:tc>
          <w:tcPr>
            <w:tcW w:w="3303" w:type="dxa"/>
          </w:tcPr>
          <w:p w14:paraId="4A0B1248" w14:textId="796FCD23" w:rsidR="00B24CEC" w:rsidRDefault="006C0017" w:rsidP="006C0017">
            <w:pPr>
              <w:jc w:val="center"/>
              <w:rPr>
                <w:rFonts w:ascii="Times New Roman" w:hAnsi="Times New Roman" w:cs="Times New Roman"/>
              </w:rPr>
            </w:pPr>
            <w:r>
              <w:rPr>
                <w:rFonts w:ascii="Times New Roman" w:hAnsi="Times New Roman" w:cs="Times New Roman"/>
              </w:rPr>
              <w:t>6</w:t>
            </w:r>
          </w:p>
        </w:tc>
        <w:tc>
          <w:tcPr>
            <w:tcW w:w="3304" w:type="dxa"/>
          </w:tcPr>
          <w:p w14:paraId="5F9FE529" w14:textId="77777777" w:rsidR="00B24CEC" w:rsidRPr="006C0017" w:rsidRDefault="00B24CEC" w:rsidP="006C0017">
            <w:pPr>
              <w:rPr>
                <w:color w:val="000000"/>
                <w:sz w:val="20"/>
                <w:szCs w:val="20"/>
              </w:rPr>
            </w:pPr>
            <w:r w:rsidRPr="006C0017">
              <w:rPr>
                <w:color w:val="000000"/>
                <w:sz w:val="20"/>
                <w:szCs w:val="20"/>
              </w:rPr>
              <w:t xml:space="preserve">Создание партнерских программ с аэрокосмическими компаниями и вузами; </w:t>
            </w:r>
          </w:p>
          <w:p w14:paraId="25C9351E" w14:textId="713EA8AB" w:rsidR="00B24CEC" w:rsidRDefault="00B24CEC" w:rsidP="00B24CEC">
            <w:pPr>
              <w:rPr>
                <w:rFonts w:ascii="Times New Roman" w:hAnsi="Times New Roman" w:cs="Times New Roman"/>
              </w:rPr>
            </w:pPr>
            <w:r w:rsidRPr="009A0451">
              <w:rPr>
                <w:color w:val="000000"/>
                <w:sz w:val="20"/>
                <w:szCs w:val="20"/>
              </w:rPr>
              <w:t>.</w:t>
            </w:r>
          </w:p>
        </w:tc>
        <w:tc>
          <w:tcPr>
            <w:tcW w:w="3304" w:type="dxa"/>
          </w:tcPr>
          <w:p w14:paraId="33077506" w14:textId="31DD19AE" w:rsidR="00B24CEC" w:rsidRDefault="006C0017">
            <w:pPr>
              <w:rPr>
                <w:rFonts w:ascii="Times New Roman" w:hAnsi="Times New Roman" w:cs="Times New Roman"/>
              </w:rPr>
            </w:pPr>
            <w:r>
              <w:rPr>
                <w:rFonts w:ascii="Times New Roman" w:hAnsi="Times New Roman" w:cs="Times New Roman"/>
              </w:rPr>
              <w:t>Май, 2026</w:t>
            </w:r>
          </w:p>
        </w:tc>
      </w:tr>
    </w:tbl>
    <w:p w14:paraId="4FB04D06" w14:textId="77777777" w:rsidR="00EF5EF6" w:rsidRDefault="00EF5EF6">
      <w:pPr>
        <w:rPr>
          <w:rFonts w:ascii="Times New Roman" w:hAnsi="Times New Roman" w:cs="Times New Roman"/>
          <w:lang w:eastAsia="en-US"/>
        </w:rPr>
      </w:pPr>
    </w:p>
    <w:p w14:paraId="3987CA1A" w14:textId="77777777" w:rsidR="00EF5EF6" w:rsidRDefault="00EF5EF6">
      <w:pPr>
        <w:rPr>
          <w:rFonts w:ascii="Times New Roman" w:hAnsi="Times New Roman" w:cs="Times New Roman"/>
        </w:rPr>
      </w:pPr>
    </w:p>
    <w:p w14:paraId="29612901" w14:textId="77777777" w:rsidR="00EF5EF6" w:rsidRDefault="00EF5EF6">
      <w:pPr>
        <w:jc w:val="center"/>
        <w:rPr>
          <w:rFonts w:ascii="Times New Roman" w:hAnsi="Times New Roman" w:cs="Times New Roman"/>
          <w:b/>
          <w:sz w:val="32"/>
          <w:lang w:eastAsia="en-US"/>
        </w:rPr>
      </w:pPr>
    </w:p>
    <w:p w14:paraId="0F6ED1E0" w14:textId="77777777" w:rsidR="00EF5EF6" w:rsidRDefault="00940E72">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14:paraId="29762EEE" w14:textId="77777777" w:rsidR="00EF5EF6" w:rsidRDefault="00940E72">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14:paraId="35F32EE9" w14:textId="77777777" w:rsidR="00EF5EF6" w:rsidRDefault="00940E72">
      <w:pPr>
        <w:ind w:hanging="142"/>
      </w:pPr>
      <w:r>
        <w:rPr>
          <w:rFonts w:ascii="Times New Roman" w:hAnsi="Times New Roman" w:cs="Times New Roman"/>
          <w:lang w:eastAsia="en-US"/>
        </w:rPr>
        <w:t xml:space="preserve">(подробнее о подаче заявки на конкурс ФСИ - </w:t>
      </w:r>
      <w:hyperlink r:id="rId8" w:anchor="documentu" w:tooltip="https://fasie.ru/programs/programma-studstartup/#documentu" w:history="1">
        <w:r>
          <w:rPr>
            <w:rStyle w:val="afd"/>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EF5EF6" w14:paraId="1DA0E849" w14:textId="77777777">
        <w:trPr>
          <w:trHeight w:val="211"/>
        </w:trPr>
        <w:tc>
          <w:tcPr>
            <w:tcW w:w="4212" w:type="dxa"/>
          </w:tcPr>
          <w:p w14:paraId="4D5B814D" w14:textId="77777777" w:rsidR="00EF5EF6" w:rsidRDefault="00940E72">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9" w:tooltip="https://fasie.ru/programs/programma-start/fokusnye-tematiki.php" w:history="1">
              <w:r>
                <w:rPr>
                  <w:rStyle w:val="afd"/>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14:paraId="4A7C4CF3" w14:textId="77777777" w:rsidR="00EF5EF6" w:rsidRDefault="00EF5EF6">
            <w:pPr>
              <w:pStyle w:val="aff8"/>
              <w:rPr>
                <w:rFonts w:ascii="Times New Roman" w:hAnsi="Times New Roman"/>
                <w:iCs/>
                <w:color w:val="auto"/>
                <w:u w:val="none"/>
              </w:rPr>
            </w:pPr>
          </w:p>
        </w:tc>
      </w:tr>
      <w:tr w:rsidR="00EF5EF6" w14:paraId="1EF7C083" w14:textId="77777777">
        <w:trPr>
          <w:trHeight w:val="211"/>
        </w:trPr>
        <w:tc>
          <w:tcPr>
            <w:tcW w:w="10024" w:type="dxa"/>
            <w:gridSpan w:val="2"/>
          </w:tcPr>
          <w:p w14:paraId="40FC0279" w14:textId="77777777" w:rsidR="00EF5EF6" w:rsidRDefault="00940E72">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EF5EF6" w14:paraId="3FF8727C" w14:textId="77777777">
        <w:trPr>
          <w:trHeight w:val="211"/>
        </w:trPr>
        <w:tc>
          <w:tcPr>
            <w:tcW w:w="4212" w:type="dxa"/>
          </w:tcPr>
          <w:p w14:paraId="21A1324A" w14:textId="77777777" w:rsidR="00EF5EF6" w:rsidRDefault="00940E72">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14:paraId="40130C69"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lastRenderedPageBreak/>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35CFF595" w14:textId="77777777" w:rsidR="00EF5EF6" w:rsidRDefault="00940E72">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14:paraId="060D1C04" w14:textId="77777777" w:rsidR="00EF5EF6" w:rsidRDefault="00EF5EF6">
            <w:pPr>
              <w:pStyle w:val="aff8"/>
              <w:jc w:val="center"/>
              <w:rPr>
                <w:rFonts w:ascii="Times New Roman" w:hAnsi="Times New Roman"/>
                <w:iCs/>
                <w:color w:val="auto"/>
                <w:u w:val="none"/>
              </w:rPr>
            </w:pPr>
          </w:p>
        </w:tc>
      </w:tr>
      <w:tr w:rsidR="00EF5EF6" w14:paraId="7D8E7144" w14:textId="77777777">
        <w:trPr>
          <w:trHeight w:val="618"/>
        </w:trPr>
        <w:tc>
          <w:tcPr>
            <w:tcW w:w="4212" w:type="dxa"/>
          </w:tcPr>
          <w:p w14:paraId="394CDF41"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14:paraId="551DA325" w14:textId="77777777" w:rsidR="00EF5EF6" w:rsidRDefault="00940E72">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6D0896CF" w14:textId="77777777" w:rsidR="00EF5EF6" w:rsidRDefault="00EF5EF6">
            <w:pPr>
              <w:pStyle w:val="aff8"/>
              <w:jc w:val="center"/>
              <w:rPr>
                <w:rFonts w:ascii="Times New Roman" w:hAnsi="Times New Roman"/>
                <w:iCs/>
                <w:color w:val="auto"/>
                <w:u w:val="none"/>
              </w:rPr>
            </w:pPr>
          </w:p>
        </w:tc>
      </w:tr>
      <w:tr w:rsidR="00EF5EF6" w14:paraId="530F2793" w14:textId="77777777">
        <w:trPr>
          <w:trHeight w:val="618"/>
        </w:trPr>
        <w:tc>
          <w:tcPr>
            <w:tcW w:w="4212" w:type="dxa"/>
          </w:tcPr>
          <w:p w14:paraId="5C9C3776"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14:paraId="70088A26"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14:paraId="12A8BD4F" w14:textId="77777777" w:rsidR="00EF5EF6" w:rsidRDefault="00940E72">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14:paraId="6E732995" w14:textId="77777777" w:rsidR="00EF5EF6" w:rsidRDefault="00EF5EF6">
            <w:pPr>
              <w:pStyle w:val="aff8"/>
              <w:jc w:val="center"/>
              <w:rPr>
                <w:rFonts w:ascii="Times New Roman" w:hAnsi="Times New Roman"/>
                <w:iCs/>
                <w:color w:val="auto"/>
                <w:u w:val="none"/>
              </w:rPr>
            </w:pPr>
          </w:p>
        </w:tc>
      </w:tr>
      <w:tr w:rsidR="00EF5EF6" w14:paraId="4AA452C1" w14:textId="77777777">
        <w:trPr>
          <w:trHeight w:val="618"/>
        </w:trPr>
        <w:tc>
          <w:tcPr>
            <w:tcW w:w="4212" w:type="dxa"/>
          </w:tcPr>
          <w:p w14:paraId="076E025B"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14:paraId="225D0945" w14:textId="77777777" w:rsidR="00EF5EF6" w:rsidRDefault="00940E72">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14:paraId="663955FC"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14:paraId="40A48E0C" w14:textId="77777777" w:rsidR="00EF5EF6" w:rsidRDefault="00940E72">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14:paraId="03EA329D" w14:textId="77777777" w:rsidR="00EF5EF6" w:rsidRDefault="00EF5EF6">
            <w:pPr>
              <w:pStyle w:val="aff8"/>
              <w:jc w:val="center"/>
              <w:rPr>
                <w:rFonts w:ascii="Times New Roman" w:hAnsi="Times New Roman"/>
                <w:iCs/>
                <w:color w:val="auto"/>
                <w:u w:val="none"/>
              </w:rPr>
            </w:pPr>
          </w:p>
        </w:tc>
      </w:tr>
      <w:tr w:rsidR="00EF5EF6" w14:paraId="2BF3B032" w14:textId="77777777">
        <w:trPr>
          <w:trHeight w:val="618"/>
        </w:trPr>
        <w:tc>
          <w:tcPr>
            <w:tcW w:w="4212" w:type="dxa"/>
          </w:tcPr>
          <w:p w14:paraId="1D0785EA"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Доходы (в рублях)</w:t>
            </w:r>
          </w:p>
          <w:p w14:paraId="44A926A4"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283C4A1B" w14:textId="77777777" w:rsidR="00EF5EF6" w:rsidRDefault="00EF5EF6">
            <w:pPr>
              <w:pStyle w:val="aff8"/>
              <w:jc w:val="center"/>
              <w:rPr>
                <w:rFonts w:ascii="Times New Roman" w:hAnsi="Times New Roman"/>
                <w:iCs/>
                <w:color w:val="auto"/>
                <w:u w:val="none"/>
              </w:rPr>
            </w:pPr>
          </w:p>
        </w:tc>
      </w:tr>
      <w:tr w:rsidR="00EF5EF6" w14:paraId="0DBD36DB" w14:textId="77777777">
        <w:trPr>
          <w:trHeight w:val="618"/>
        </w:trPr>
        <w:tc>
          <w:tcPr>
            <w:tcW w:w="4212" w:type="dxa"/>
          </w:tcPr>
          <w:p w14:paraId="3EBB4575"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14:paraId="3164646F"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14:paraId="736DC260"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14:paraId="54C6C4BA" w14:textId="77777777" w:rsidR="00EF5EF6" w:rsidRDefault="00940E72">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14:paraId="6875E41E" w14:textId="77777777" w:rsidR="00EF5EF6" w:rsidRDefault="00EF5EF6">
            <w:pPr>
              <w:pStyle w:val="aff8"/>
              <w:jc w:val="center"/>
              <w:rPr>
                <w:rFonts w:ascii="Times New Roman" w:hAnsi="Times New Roman"/>
                <w:iCs/>
                <w:color w:val="auto"/>
                <w:u w:val="none"/>
              </w:rPr>
            </w:pPr>
          </w:p>
        </w:tc>
      </w:tr>
      <w:tr w:rsidR="00EF5EF6" w14:paraId="15BC8B5A" w14:textId="77777777">
        <w:trPr>
          <w:trHeight w:val="618"/>
        </w:trPr>
        <w:tc>
          <w:tcPr>
            <w:tcW w:w="4212" w:type="dxa"/>
          </w:tcPr>
          <w:p w14:paraId="2EEE2EE0"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14:paraId="02890D83" w14:textId="77777777" w:rsidR="00EF5EF6" w:rsidRDefault="00940E72">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14:paraId="5ED80EAA" w14:textId="77777777" w:rsidR="00EF5EF6" w:rsidRDefault="00EF5EF6">
            <w:pPr>
              <w:keepLines/>
              <w:spacing w:after="0"/>
              <w:rPr>
                <w:rFonts w:ascii="Times New Roman" w:hAnsi="Times New Roman" w:cs="Times New Roman"/>
                <w:bCs/>
                <w:sz w:val="20"/>
              </w:rPr>
            </w:pPr>
          </w:p>
        </w:tc>
        <w:tc>
          <w:tcPr>
            <w:tcW w:w="5812" w:type="dxa"/>
          </w:tcPr>
          <w:p w14:paraId="21B772D1" w14:textId="77777777" w:rsidR="00EF5EF6" w:rsidRDefault="00EF5EF6">
            <w:pPr>
              <w:pStyle w:val="aff8"/>
              <w:jc w:val="center"/>
              <w:rPr>
                <w:rFonts w:ascii="Times New Roman" w:hAnsi="Times New Roman"/>
                <w:iCs/>
                <w:color w:val="auto"/>
                <w:u w:val="none"/>
              </w:rPr>
            </w:pPr>
          </w:p>
        </w:tc>
      </w:tr>
      <w:tr w:rsidR="00EF5EF6" w14:paraId="6DF9BC64" w14:textId="77777777">
        <w:trPr>
          <w:trHeight w:val="618"/>
        </w:trPr>
        <w:tc>
          <w:tcPr>
            <w:tcW w:w="10024" w:type="dxa"/>
            <w:gridSpan w:val="2"/>
          </w:tcPr>
          <w:p w14:paraId="7D3AC3D9" w14:textId="77777777" w:rsidR="00EF5EF6" w:rsidRDefault="00940E72">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14:paraId="527858F6" w14:textId="77777777" w:rsidR="00EF5EF6" w:rsidRDefault="00940E72">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EF5EF6" w14:paraId="42EB90B1" w14:textId="77777777">
        <w:trPr>
          <w:trHeight w:val="361"/>
        </w:trPr>
        <w:tc>
          <w:tcPr>
            <w:tcW w:w="4212" w:type="dxa"/>
          </w:tcPr>
          <w:p w14:paraId="20BD3F2B"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Коллектив</w:t>
            </w:r>
          </w:p>
          <w:p w14:paraId="172D0B66" w14:textId="77777777" w:rsidR="00EF5EF6" w:rsidRDefault="00EF5EF6">
            <w:pPr>
              <w:keepLines/>
              <w:spacing w:after="0"/>
              <w:rPr>
                <w:rFonts w:ascii="Times New Roman" w:hAnsi="Times New Roman" w:cs="Times New Roman"/>
                <w:bCs/>
                <w:sz w:val="20"/>
              </w:rPr>
            </w:pPr>
          </w:p>
        </w:tc>
        <w:tc>
          <w:tcPr>
            <w:tcW w:w="5812" w:type="dxa"/>
          </w:tcPr>
          <w:p w14:paraId="361AF311" w14:textId="77777777" w:rsidR="00EF5EF6" w:rsidRDefault="00EF5EF6">
            <w:pPr>
              <w:pStyle w:val="aff8"/>
              <w:rPr>
                <w:rFonts w:ascii="Times New Roman" w:hAnsi="Times New Roman"/>
                <w:iCs/>
                <w:color w:val="auto"/>
                <w:u w:val="none"/>
              </w:rPr>
            </w:pPr>
          </w:p>
        </w:tc>
      </w:tr>
      <w:tr w:rsidR="00EF5EF6" w14:paraId="2F905009" w14:textId="77777777">
        <w:trPr>
          <w:trHeight w:val="618"/>
        </w:trPr>
        <w:tc>
          <w:tcPr>
            <w:tcW w:w="4212" w:type="dxa"/>
          </w:tcPr>
          <w:p w14:paraId="621AB502"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14:paraId="359EFE58" w14:textId="77777777" w:rsidR="00EF5EF6" w:rsidRDefault="00EF5EF6">
            <w:pPr>
              <w:pStyle w:val="aff8"/>
              <w:rPr>
                <w:rFonts w:ascii="Times New Roman" w:hAnsi="Times New Roman"/>
                <w:iCs/>
                <w:color w:val="auto"/>
                <w:u w:val="none"/>
              </w:rPr>
            </w:pPr>
          </w:p>
        </w:tc>
      </w:tr>
      <w:tr w:rsidR="00EF5EF6" w14:paraId="07DA7341" w14:textId="77777777">
        <w:trPr>
          <w:trHeight w:val="263"/>
        </w:trPr>
        <w:tc>
          <w:tcPr>
            <w:tcW w:w="4212" w:type="dxa"/>
          </w:tcPr>
          <w:p w14:paraId="4E5B297C" w14:textId="77777777" w:rsidR="00EF5EF6" w:rsidRDefault="00940E72">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14:paraId="1A534713" w14:textId="77777777" w:rsidR="00EF5EF6" w:rsidRDefault="00EF5EF6">
            <w:pPr>
              <w:pStyle w:val="aff8"/>
              <w:rPr>
                <w:rFonts w:ascii="Times New Roman" w:hAnsi="Times New Roman"/>
                <w:iCs/>
                <w:color w:val="auto"/>
                <w:u w:val="none"/>
              </w:rPr>
            </w:pPr>
          </w:p>
        </w:tc>
      </w:tr>
      <w:tr w:rsidR="00EF5EF6" w14:paraId="6D8C43EC" w14:textId="77777777">
        <w:trPr>
          <w:trHeight w:val="618"/>
        </w:trPr>
        <w:tc>
          <w:tcPr>
            <w:tcW w:w="10024" w:type="dxa"/>
            <w:gridSpan w:val="2"/>
          </w:tcPr>
          <w:p w14:paraId="628445CD" w14:textId="77777777" w:rsidR="00EF5EF6" w:rsidRDefault="00940E72">
            <w:pPr>
              <w:pStyle w:val="aff8"/>
              <w:jc w:val="center"/>
              <w:rPr>
                <w:rFonts w:ascii="Times New Roman" w:hAnsi="Times New Roman"/>
                <w:iCs/>
                <w:color w:val="auto"/>
                <w:u w:val="none"/>
              </w:rPr>
            </w:pPr>
            <w:r>
              <w:rPr>
                <w:rFonts w:ascii="Times New Roman" w:hAnsi="Times New Roman"/>
                <w:iCs/>
                <w:color w:val="auto"/>
                <w:u w:val="none"/>
              </w:rPr>
              <w:lastRenderedPageBreak/>
              <w:t>ПЛАН РЕАЛИЗАЦИИ ПРОЕКТА</w:t>
            </w:r>
          </w:p>
          <w:p w14:paraId="0776A45D" w14:textId="77777777" w:rsidR="00EF5EF6" w:rsidRDefault="00940E72">
            <w:pPr>
              <w:keepLines/>
              <w:jc w:val="center"/>
              <w:rPr>
                <w:rFonts w:ascii="Times New Roman" w:hAnsi="Times New Roman"/>
                <w:i/>
                <w:sz w:val="24"/>
                <w:szCs w:val="24"/>
              </w:rPr>
            </w:pPr>
            <w:r>
              <w:rPr>
                <w:rFonts w:ascii="Times New Roman" w:hAnsi="Times New Roman"/>
                <w:i/>
                <w:sz w:val="24"/>
                <w:szCs w:val="24"/>
              </w:rPr>
              <w:t>(на период грантовой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EF5EF6" w14:paraId="1A5DF8A7" w14:textId="77777777">
        <w:trPr>
          <w:trHeight w:val="618"/>
        </w:trPr>
        <w:tc>
          <w:tcPr>
            <w:tcW w:w="4212" w:type="dxa"/>
          </w:tcPr>
          <w:p w14:paraId="3916A128" w14:textId="77777777" w:rsidR="00EF5EF6" w:rsidRDefault="00940E72">
            <w:pPr>
              <w:keepLines/>
              <w:spacing w:after="0"/>
              <w:rPr>
                <w:rFonts w:ascii="Times New Roman" w:hAnsi="Times New Roman" w:cs="Times New Roman"/>
                <w:bCs/>
              </w:rPr>
            </w:pPr>
            <w:r>
              <w:rPr>
                <w:rFonts w:ascii="Times New Roman" w:hAnsi="Times New Roman" w:cs="Times New Roman"/>
                <w:bCs/>
              </w:rPr>
              <w:t>Формирование коллектива:</w:t>
            </w:r>
          </w:p>
          <w:p w14:paraId="34314F14" w14:textId="77777777" w:rsidR="00EF5EF6" w:rsidRDefault="00EF5EF6">
            <w:pPr>
              <w:keepLines/>
              <w:spacing w:after="0"/>
              <w:rPr>
                <w:rFonts w:ascii="Times New Roman" w:hAnsi="Times New Roman" w:cs="Times New Roman"/>
                <w:bCs/>
              </w:rPr>
            </w:pPr>
          </w:p>
        </w:tc>
        <w:tc>
          <w:tcPr>
            <w:tcW w:w="5812" w:type="dxa"/>
          </w:tcPr>
          <w:p w14:paraId="62B37A0C" w14:textId="77777777" w:rsidR="00EF5EF6" w:rsidRDefault="00EF5EF6">
            <w:pPr>
              <w:pStyle w:val="aff8"/>
              <w:jc w:val="center"/>
              <w:rPr>
                <w:rFonts w:ascii="Times New Roman" w:hAnsi="Times New Roman"/>
                <w:iCs/>
                <w:color w:val="auto"/>
                <w:u w:val="none"/>
              </w:rPr>
            </w:pPr>
          </w:p>
        </w:tc>
      </w:tr>
      <w:tr w:rsidR="00EF5EF6" w14:paraId="058D818D" w14:textId="77777777">
        <w:trPr>
          <w:trHeight w:val="618"/>
        </w:trPr>
        <w:tc>
          <w:tcPr>
            <w:tcW w:w="4212" w:type="dxa"/>
          </w:tcPr>
          <w:p w14:paraId="2218CD6D" w14:textId="77777777" w:rsidR="00EF5EF6" w:rsidRDefault="00940E72">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14:paraId="2C8D8F43" w14:textId="77777777" w:rsidR="00EF5EF6" w:rsidRDefault="00EF5EF6">
            <w:pPr>
              <w:keepLines/>
              <w:spacing w:after="0"/>
              <w:rPr>
                <w:rFonts w:ascii="Times New Roman" w:hAnsi="Times New Roman" w:cs="Times New Roman"/>
                <w:bCs/>
              </w:rPr>
            </w:pPr>
          </w:p>
        </w:tc>
        <w:tc>
          <w:tcPr>
            <w:tcW w:w="5812" w:type="dxa"/>
          </w:tcPr>
          <w:p w14:paraId="4DBDCDD0" w14:textId="77777777" w:rsidR="00EF5EF6" w:rsidRDefault="00EF5EF6">
            <w:pPr>
              <w:pStyle w:val="aff8"/>
              <w:jc w:val="center"/>
              <w:rPr>
                <w:rFonts w:ascii="Times New Roman" w:hAnsi="Times New Roman"/>
                <w:iCs/>
                <w:color w:val="auto"/>
                <w:u w:val="none"/>
              </w:rPr>
            </w:pPr>
          </w:p>
        </w:tc>
      </w:tr>
      <w:tr w:rsidR="00EF5EF6" w14:paraId="55774749" w14:textId="77777777">
        <w:trPr>
          <w:trHeight w:val="618"/>
        </w:trPr>
        <w:tc>
          <w:tcPr>
            <w:tcW w:w="4212" w:type="dxa"/>
          </w:tcPr>
          <w:p w14:paraId="20AFC1A9" w14:textId="77777777" w:rsidR="00EF5EF6" w:rsidRDefault="00940E72">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11A53628" w14:textId="77777777" w:rsidR="00EF5EF6" w:rsidRDefault="00EF5EF6">
            <w:pPr>
              <w:keepLines/>
              <w:spacing w:after="0"/>
              <w:rPr>
                <w:rFonts w:ascii="Times New Roman" w:hAnsi="Times New Roman" w:cs="Times New Roman"/>
                <w:bCs/>
              </w:rPr>
            </w:pPr>
          </w:p>
        </w:tc>
        <w:tc>
          <w:tcPr>
            <w:tcW w:w="5812" w:type="dxa"/>
          </w:tcPr>
          <w:p w14:paraId="0A1B5422" w14:textId="77777777" w:rsidR="00EF5EF6" w:rsidRDefault="00EF5EF6">
            <w:pPr>
              <w:pStyle w:val="aff8"/>
              <w:jc w:val="center"/>
              <w:rPr>
                <w:rFonts w:ascii="Times New Roman" w:hAnsi="Times New Roman"/>
                <w:iCs/>
                <w:color w:val="auto"/>
                <w:u w:val="none"/>
              </w:rPr>
            </w:pPr>
          </w:p>
        </w:tc>
      </w:tr>
      <w:tr w:rsidR="00EF5EF6" w14:paraId="38BADEB6" w14:textId="77777777">
        <w:trPr>
          <w:trHeight w:val="618"/>
        </w:trPr>
        <w:tc>
          <w:tcPr>
            <w:tcW w:w="4212" w:type="dxa"/>
          </w:tcPr>
          <w:p w14:paraId="5BF6986E" w14:textId="77777777" w:rsidR="00EF5EF6" w:rsidRDefault="00940E72">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1E4296CB" w14:textId="77777777" w:rsidR="00EF5EF6" w:rsidRDefault="00EF5EF6">
            <w:pPr>
              <w:keepLines/>
              <w:spacing w:after="0"/>
              <w:rPr>
                <w:rFonts w:ascii="Times New Roman" w:hAnsi="Times New Roman" w:cs="Times New Roman"/>
                <w:bCs/>
              </w:rPr>
            </w:pPr>
          </w:p>
        </w:tc>
        <w:tc>
          <w:tcPr>
            <w:tcW w:w="5812" w:type="dxa"/>
          </w:tcPr>
          <w:p w14:paraId="7B9FB39F" w14:textId="77777777" w:rsidR="00EF5EF6" w:rsidRDefault="00EF5EF6">
            <w:pPr>
              <w:pStyle w:val="aff8"/>
              <w:jc w:val="center"/>
              <w:rPr>
                <w:rFonts w:ascii="Times New Roman" w:hAnsi="Times New Roman"/>
                <w:iCs/>
                <w:color w:val="auto"/>
                <w:u w:val="none"/>
              </w:rPr>
            </w:pPr>
          </w:p>
        </w:tc>
      </w:tr>
      <w:tr w:rsidR="00EF5EF6" w14:paraId="7010D400" w14:textId="77777777">
        <w:trPr>
          <w:trHeight w:val="618"/>
        </w:trPr>
        <w:tc>
          <w:tcPr>
            <w:tcW w:w="4212" w:type="dxa"/>
          </w:tcPr>
          <w:p w14:paraId="73FEC102" w14:textId="77777777" w:rsidR="00EF5EF6" w:rsidRDefault="00940E72">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14:paraId="0F3F6237" w14:textId="77777777" w:rsidR="00EF5EF6" w:rsidRDefault="00EF5EF6">
            <w:pPr>
              <w:keepLines/>
              <w:spacing w:after="0"/>
              <w:rPr>
                <w:rFonts w:ascii="Times New Roman" w:hAnsi="Times New Roman" w:cs="Times New Roman"/>
                <w:bCs/>
              </w:rPr>
            </w:pPr>
          </w:p>
        </w:tc>
        <w:tc>
          <w:tcPr>
            <w:tcW w:w="5812" w:type="dxa"/>
          </w:tcPr>
          <w:p w14:paraId="0DA78E75" w14:textId="77777777" w:rsidR="00EF5EF6" w:rsidRDefault="00EF5EF6">
            <w:pPr>
              <w:pStyle w:val="aff8"/>
              <w:jc w:val="center"/>
              <w:rPr>
                <w:rFonts w:ascii="Times New Roman" w:hAnsi="Times New Roman"/>
                <w:iCs/>
                <w:color w:val="auto"/>
                <w:u w:val="none"/>
              </w:rPr>
            </w:pPr>
          </w:p>
        </w:tc>
      </w:tr>
      <w:tr w:rsidR="00EF5EF6" w14:paraId="48A8DA78" w14:textId="77777777">
        <w:trPr>
          <w:trHeight w:val="618"/>
        </w:trPr>
        <w:tc>
          <w:tcPr>
            <w:tcW w:w="4212" w:type="dxa"/>
          </w:tcPr>
          <w:p w14:paraId="50A1F85D" w14:textId="77777777" w:rsidR="00EF5EF6" w:rsidRDefault="00940E72">
            <w:pPr>
              <w:keepLines/>
              <w:spacing w:after="0"/>
              <w:rPr>
                <w:rFonts w:ascii="Times New Roman" w:hAnsi="Times New Roman" w:cs="Times New Roman"/>
                <w:bCs/>
              </w:rPr>
            </w:pPr>
            <w:r>
              <w:rPr>
                <w:rFonts w:ascii="Times New Roman" w:hAnsi="Times New Roman" w:cs="Times New Roman"/>
                <w:bCs/>
              </w:rPr>
              <w:t>Реализация продукции:</w:t>
            </w:r>
          </w:p>
          <w:p w14:paraId="70C1E511" w14:textId="77777777" w:rsidR="00EF5EF6" w:rsidRDefault="00EF5EF6">
            <w:pPr>
              <w:keepLines/>
              <w:spacing w:after="0"/>
              <w:rPr>
                <w:rFonts w:ascii="Times New Roman" w:hAnsi="Times New Roman" w:cs="Times New Roman"/>
                <w:bCs/>
              </w:rPr>
            </w:pPr>
          </w:p>
        </w:tc>
        <w:tc>
          <w:tcPr>
            <w:tcW w:w="5812" w:type="dxa"/>
          </w:tcPr>
          <w:p w14:paraId="597DC2D9" w14:textId="77777777" w:rsidR="00EF5EF6" w:rsidRDefault="00EF5EF6">
            <w:pPr>
              <w:pStyle w:val="aff8"/>
              <w:jc w:val="center"/>
              <w:rPr>
                <w:rFonts w:ascii="Times New Roman" w:hAnsi="Times New Roman"/>
                <w:iCs/>
                <w:color w:val="auto"/>
                <w:u w:val="none"/>
              </w:rPr>
            </w:pPr>
          </w:p>
        </w:tc>
      </w:tr>
      <w:tr w:rsidR="00EF5EF6" w14:paraId="654B954B" w14:textId="77777777">
        <w:trPr>
          <w:trHeight w:val="618"/>
        </w:trPr>
        <w:tc>
          <w:tcPr>
            <w:tcW w:w="10024" w:type="dxa"/>
            <w:gridSpan w:val="2"/>
          </w:tcPr>
          <w:p w14:paraId="10D20D0E" w14:textId="77777777" w:rsidR="00EF5EF6" w:rsidRDefault="00940E72">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EF5EF6" w14:paraId="5B4921FE" w14:textId="77777777">
        <w:trPr>
          <w:trHeight w:val="618"/>
        </w:trPr>
        <w:tc>
          <w:tcPr>
            <w:tcW w:w="4212" w:type="dxa"/>
          </w:tcPr>
          <w:p w14:paraId="1FAB5BD4" w14:textId="77777777" w:rsidR="00EF5EF6" w:rsidRDefault="00940E72">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14:paraId="0BEE97FB" w14:textId="77777777" w:rsidR="00EF5EF6" w:rsidRDefault="00EF5EF6">
            <w:pPr>
              <w:pStyle w:val="aff8"/>
              <w:jc w:val="center"/>
              <w:rPr>
                <w:rFonts w:ascii="Times New Roman" w:hAnsi="Times New Roman"/>
                <w:iCs/>
                <w:color w:val="auto"/>
                <w:u w:val="none"/>
              </w:rPr>
            </w:pPr>
          </w:p>
        </w:tc>
      </w:tr>
      <w:tr w:rsidR="00EF5EF6" w14:paraId="62356C11" w14:textId="77777777">
        <w:trPr>
          <w:trHeight w:val="618"/>
        </w:trPr>
        <w:tc>
          <w:tcPr>
            <w:tcW w:w="4212" w:type="dxa"/>
          </w:tcPr>
          <w:p w14:paraId="1FA9F4C0" w14:textId="77777777" w:rsidR="00EF5EF6" w:rsidRDefault="00940E72">
            <w:pPr>
              <w:keepLines/>
              <w:spacing w:after="0"/>
              <w:rPr>
                <w:rFonts w:ascii="Times New Roman" w:hAnsi="Times New Roman" w:cs="Times New Roman"/>
                <w:bCs/>
              </w:rPr>
            </w:pPr>
            <w:r>
              <w:rPr>
                <w:rFonts w:ascii="Times New Roman" w:hAnsi="Times New Roman" w:cs="Times New Roman"/>
                <w:bCs/>
              </w:rPr>
              <w:t>Расходы:</w:t>
            </w:r>
          </w:p>
          <w:p w14:paraId="561F3DAB" w14:textId="77777777" w:rsidR="00EF5EF6" w:rsidRDefault="00EF5EF6">
            <w:pPr>
              <w:keepLines/>
              <w:spacing w:after="0"/>
              <w:rPr>
                <w:rFonts w:ascii="Times New Roman" w:hAnsi="Times New Roman" w:cs="Times New Roman"/>
                <w:bCs/>
              </w:rPr>
            </w:pPr>
          </w:p>
        </w:tc>
        <w:tc>
          <w:tcPr>
            <w:tcW w:w="5812" w:type="dxa"/>
          </w:tcPr>
          <w:p w14:paraId="078DB3BF" w14:textId="77777777" w:rsidR="00EF5EF6" w:rsidRDefault="00EF5EF6">
            <w:pPr>
              <w:pStyle w:val="aff8"/>
              <w:jc w:val="center"/>
              <w:rPr>
                <w:rFonts w:ascii="Times New Roman" w:hAnsi="Times New Roman"/>
                <w:iCs/>
                <w:color w:val="auto"/>
                <w:u w:val="none"/>
              </w:rPr>
            </w:pPr>
          </w:p>
        </w:tc>
      </w:tr>
      <w:tr w:rsidR="00EF5EF6" w14:paraId="71D705C9" w14:textId="77777777">
        <w:trPr>
          <w:trHeight w:val="2287"/>
        </w:trPr>
        <w:tc>
          <w:tcPr>
            <w:tcW w:w="4212" w:type="dxa"/>
          </w:tcPr>
          <w:p w14:paraId="367FC588" w14:textId="77777777" w:rsidR="00EF5EF6" w:rsidRDefault="00940E72">
            <w:pPr>
              <w:keepLines/>
              <w:spacing w:after="0"/>
              <w:rPr>
                <w:rFonts w:ascii="Times New Roman" w:hAnsi="Times New Roman" w:cs="Times New Roman"/>
                <w:bCs/>
              </w:rPr>
            </w:pPr>
            <w:r>
              <w:rPr>
                <w:rFonts w:ascii="Times New Roman" w:hAnsi="Times New Roman" w:cs="Times New Roman"/>
                <w:bCs/>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5EC9C7D3" w14:textId="77777777" w:rsidR="00EF5EF6" w:rsidRDefault="00EF5EF6">
            <w:pPr>
              <w:keepLines/>
              <w:spacing w:after="0"/>
              <w:rPr>
                <w:rFonts w:ascii="Times New Roman" w:hAnsi="Times New Roman" w:cs="Times New Roman"/>
                <w:bCs/>
              </w:rPr>
            </w:pPr>
          </w:p>
        </w:tc>
        <w:tc>
          <w:tcPr>
            <w:tcW w:w="5812" w:type="dxa"/>
          </w:tcPr>
          <w:p w14:paraId="7E03C62F" w14:textId="77777777" w:rsidR="00EF5EF6" w:rsidRDefault="00EF5EF6">
            <w:pPr>
              <w:pStyle w:val="aff8"/>
              <w:jc w:val="center"/>
              <w:rPr>
                <w:rFonts w:ascii="Times New Roman" w:hAnsi="Times New Roman"/>
                <w:iCs/>
                <w:color w:val="auto"/>
                <w:u w:val="none"/>
              </w:rPr>
            </w:pPr>
          </w:p>
        </w:tc>
      </w:tr>
      <w:tr w:rsidR="00EF5EF6" w14:paraId="3C95842D" w14:textId="77777777">
        <w:trPr>
          <w:trHeight w:val="618"/>
        </w:trPr>
        <w:tc>
          <w:tcPr>
            <w:tcW w:w="10024" w:type="dxa"/>
            <w:gridSpan w:val="2"/>
          </w:tcPr>
          <w:p w14:paraId="6105F504" w14:textId="77777777" w:rsidR="00EF5EF6" w:rsidRDefault="00940E72">
            <w:pPr>
              <w:pStyle w:val="aff7"/>
              <w:rPr>
                <w:rFonts w:ascii="Times New Roman" w:hAnsi="Times New Roman"/>
              </w:rPr>
            </w:pPr>
            <w:r>
              <w:rPr>
                <w:rFonts w:ascii="Times New Roman" w:hAnsi="Times New Roman"/>
              </w:rPr>
              <w:lastRenderedPageBreak/>
              <w:t>Перечень планируемых работ с детализацией</w:t>
            </w:r>
          </w:p>
        </w:tc>
      </w:tr>
      <w:tr w:rsidR="00EF5EF6" w14:paraId="4B4CEB95" w14:textId="77777777">
        <w:trPr>
          <w:trHeight w:val="618"/>
        </w:trPr>
        <w:tc>
          <w:tcPr>
            <w:tcW w:w="10024" w:type="dxa"/>
            <w:gridSpan w:val="2"/>
          </w:tcPr>
          <w:p w14:paraId="4EFC9780" w14:textId="77777777" w:rsidR="00EF5EF6" w:rsidRDefault="00940E72">
            <w:pPr>
              <w:pStyle w:val="aff8"/>
              <w:rPr>
                <w:rFonts w:ascii="Times New Roman" w:eastAsia="Calibri" w:hAnsi="Times New Roman"/>
                <w:b w:val="0"/>
                <w:color w:val="auto"/>
                <w:sz w:val="22"/>
                <w:u w:val="none"/>
                <w:lang w:eastAsia="ru-RU"/>
              </w:rPr>
            </w:pPr>
            <w:r>
              <w:rPr>
                <w:rFonts w:ascii="Times New Roman" w:eastAsia="Calibri" w:hAnsi="Times New Roman"/>
                <w:b w:val="0"/>
                <w:color w:val="auto"/>
                <w:sz w:val="22"/>
                <w:u w:val="none"/>
                <w:lang w:eastAsia="ru-RU"/>
              </w:rPr>
              <w:t>Этап 1 (длительность – 2 месяца)</w:t>
            </w:r>
          </w:p>
        </w:tc>
      </w:tr>
      <w:tr w:rsidR="00EF5EF6" w14:paraId="40EF5A09" w14:textId="77777777">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EF5EF6" w14:paraId="4296CFFF" w14:textId="77777777">
              <w:trPr>
                <w:tblCellSpacing w:w="15" w:type="dxa"/>
              </w:trPr>
              <w:tc>
                <w:tcPr>
                  <w:tcW w:w="2644" w:type="dxa"/>
                  <w:tcMar>
                    <w:top w:w="15" w:type="dxa"/>
                    <w:left w:w="15" w:type="dxa"/>
                    <w:bottom w:w="15" w:type="dxa"/>
                    <w:right w:w="15" w:type="dxa"/>
                  </w:tcMar>
                </w:tcPr>
                <w:p w14:paraId="60F6840D" w14:textId="77777777" w:rsidR="00EF5EF6" w:rsidRDefault="00940E7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14:paraId="6C34C727" w14:textId="77777777" w:rsidR="00EF5EF6" w:rsidRDefault="00940E72">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14:paraId="3FC91A9B" w14:textId="77777777" w:rsidR="00EF5EF6" w:rsidRDefault="00940E7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14:paraId="210E7477" w14:textId="77777777" w:rsidR="00EF5EF6" w:rsidRDefault="00940E7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EF5EF6" w14:paraId="35D9DD81" w14:textId="77777777">
              <w:trPr>
                <w:tblCellSpacing w:w="15" w:type="dxa"/>
              </w:trPr>
              <w:tc>
                <w:tcPr>
                  <w:tcW w:w="2644" w:type="dxa"/>
                  <w:tcMar>
                    <w:top w:w="15" w:type="dxa"/>
                    <w:left w:w="15" w:type="dxa"/>
                    <w:bottom w:w="15" w:type="dxa"/>
                    <w:right w:w="15" w:type="dxa"/>
                  </w:tcMar>
                </w:tcPr>
                <w:p w14:paraId="2EB65084" w14:textId="77777777" w:rsidR="00EF5EF6" w:rsidRDefault="00EF5EF6">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14:paraId="233B9A7E" w14:textId="77777777" w:rsidR="00EF5EF6" w:rsidRDefault="00EF5EF6">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14:paraId="40A292A3" w14:textId="77777777" w:rsidR="00EF5EF6" w:rsidRDefault="00940E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14:paraId="37E06044" w14:textId="77777777" w:rsidR="00EF5EF6" w:rsidRDefault="00940E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14:paraId="02137EAD" w14:textId="77777777" w:rsidR="00EF5EF6" w:rsidRDefault="00EF5EF6">
            <w:pPr>
              <w:pStyle w:val="aff8"/>
              <w:rPr>
                <w:rFonts w:ascii="Times New Roman" w:hAnsi="Times New Roman"/>
                <w:iCs/>
                <w:color w:val="auto"/>
                <w:u w:val="none"/>
              </w:rPr>
            </w:pPr>
          </w:p>
        </w:tc>
      </w:tr>
      <w:tr w:rsidR="00EF5EF6" w14:paraId="62286BF9" w14:textId="77777777">
        <w:trPr>
          <w:trHeight w:val="618"/>
        </w:trPr>
        <w:tc>
          <w:tcPr>
            <w:tcW w:w="10024" w:type="dxa"/>
            <w:gridSpan w:val="2"/>
          </w:tcPr>
          <w:p w14:paraId="395DE509" w14:textId="77777777" w:rsidR="00EF5EF6" w:rsidRDefault="00940E72">
            <w:pPr>
              <w:pStyle w:val="aff8"/>
              <w:rPr>
                <w:rFonts w:ascii="Times New Roman" w:eastAsia="Calibri" w:hAnsi="Times New Roman"/>
                <w:b w:val="0"/>
                <w:color w:val="auto"/>
                <w:sz w:val="22"/>
                <w:u w:val="none"/>
                <w:lang w:eastAsia="ru-RU"/>
              </w:rPr>
            </w:pPr>
            <w:r>
              <w:rPr>
                <w:rFonts w:ascii="Times New Roman" w:eastAsia="Calibri" w:hAnsi="Times New Roman"/>
                <w:b w:val="0"/>
                <w:color w:val="auto"/>
                <w:sz w:val="22"/>
                <w:u w:val="none"/>
                <w:lang w:eastAsia="ru-RU"/>
              </w:rPr>
              <w:t>Этап 2 (длительность – 10 месяцев)</w:t>
            </w:r>
          </w:p>
        </w:tc>
      </w:tr>
      <w:tr w:rsidR="00EF5EF6" w14:paraId="6A8872F5" w14:textId="77777777">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EF5EF6" w14:paraId="3F3EA41A" w14:textId="77777777">
              <w:trPr>
                <w:tblCellSpacing w:w="15" w:type="dxa"/>
              </w:trPr>
              <w:tc>
                <w:tcPr>
                  <w:tcW w:w="2644" w:type="dxa"/>
                  <w:tcMar>
                    <w:top w:w="15" w:type="dxa"/>
                    <w:left w:w="15" w:type="dxa"/>
                    <w:bottom w:w="15" w:type="dxa"/>
                    <w:right w:w="15" w:type="dxa"/>
                  </w:tcMar>
                  <w:vAlign w:val="center"/>
                </w:tcPr>
                <w:p w14:paraId="43C32A44" w14:textId="77777777" w:rsidR="00EF5EF6" w:rsidRDefault="00940E7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14:paraId="31394161" w14:textId="77777777" w:rsidR="00EF5EF6" w:rsidRDefault="00940E7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14:paraId="7C8DF56F" w14:textId="77777777" w:rsidR="00EF5EF6" w:rsidRDefault="00940E7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14:paraId="6D0DA34D" w14:textId="77777777" w:rsidR="00EF5EF6" w:rsidRDefault="00940E7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EF5EF6" w14:paraId="058B4757" w14:textId="77777777">
              <w:trPr>
                <w:tblCellSpacing w:w="15" w:type="dxa"/>
              </w:trPr>
              <w:tc>
                <w:tcPr>
                  <w:tcW w:w="2644" w:type="dxa"/>
                  <w:tcMar>
                    <w:top w:w="15" w:type="dxa"/>
                    <w:left w:w="15" w:type="dxa"/>
                    <w:bottom w:w="15" w:type="dxa"/>
                    <w:right w:w="15" w:type="dxa"/>
                  </w:tcMar>
                  <w:vAlign w:val="center"/>
                </w:tcPr>
                <w:p w14:paraId="612A5F45" w14:textId="77777777" w:rsidR="00EF5EF6" w:rsidRDefault="00EF5EF6">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14:paraId="3195D480" w14:textId="77777777" w:rsidR="00EF5EF6" w:rsidRDefault="00EF5EF6">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14:paraId="5C0604B2" w14:textId="77777777" w:rsidR="00EF5EF6" w:rsidRDefault="00940E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14:paraId="6DEF0477" w14:textId="77777777" w:rsidR="00EF5EF6" w:rsidRDefault="00EF5EF6">
                  <w:pPr>
                    <w:spacing w:after="0" w:line="240" w:lineRule="auto"/>
                    <w:rPr>
                      <w:rFonts w:ascii="Times New Roman" w:hAnsi="Times New Roman" w:cs="Times New Roman"/>
                      <w:color w:val="000000"/>
                      <w:sz w:val="24"/>
                      <w:szCs w:val="24"/>
                    </w:rPr>
                  </w:pPr>
                </w:p>
              </w:tc>
            </w:tr>
          </w:tbl>
          <w:p w14:paraId="4B3C7CB1" w14:textId="77777777" w:rsidR="00EF5EF6" w:rsidRDefault="00EF5EF6">
            <w:pPr>
              <w:pStyle w:val="aff8"/>
              <w:rPr>
                <w:rFonts w:ascii="Times New Roman" w:hAnsi="Times New Roman"/>
              </w:rPr>
            </w:pPr>
          </w:p>
        </w:tc>
      </w:tr>
      <w:tr w:rsidR="00EF5EF6" w14:paraId="48ABAD31" w14:textId="77777777">
        <w:trPr>
          <w:trHeight w:val="618"/>
        </w:trPr>
        <w:tc>
          <w:tcPr>
            <w:tcW w:w="10024" w:type="dxa"/>
            <w:gridSpan w:val="2"/>
          </w:tcPr>
          <w:p w14:paraId="0FAF06FC" w14:textId="77777777" w:rsidR="00EF5EF6" w:rsidRDefault="00940E72">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EF5EF6" w14:paraId="4EE3A2A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7D1FFAC0" w14:textId="77777777" w:rsidR="00EF5EF6" w:rsidRDefault="00940E72">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EF5EF6" w14:paraId="2D377713"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DE44AF9" w14:textId="77777777" w:rsidR="00EF5EF6" w:rsidRDefault="00940E72">
            <w:pPr>
              <w:pStyle w:val="aff8"/>
              <w:rPr>
                <w:rFonts w:ascii="Times New Roman" w:hAnsi="Times New Roman"/>
                <w:color w:val="auto"/>
                <w:sz w:val="22"/>
              </w:rPr>
            </w:pPr>
            <w:r>
              <w:rPr>
                <w:rFonts w:ascii="Times New Roman" w:hAnsi="Times New Roman"/>
                <w:color w:val="auto"/>
                <w:sz w:val="22"/>
              </w:rPr>
              <w:t>Платформа НТИ</w:t>
            </w:r>
          </w:p>
          <w:p w14:paraId="0A1CE590" w14:textId="77777777" w:rsidR="00EF5EF6" w:rsidRDefault="00EF5EF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119F7425" w14:textId="77777777" w:rsidR="00EF5EF6" w:rsidRDefault="00EF5EF6">
            <w:pPr>
              <w:pStyle w:val="aff8"/>
              <w:jc w:val="center"/>
              <w:rPr>
                <w:rFonts w:ascii="Times New Roman" w:hAnsi="Times New Roman"/>
                <w:iCs/>
                <w:color w:val="auto"/>
                <w:sz w:val="22"/>
                <w:u w:val="none"/>
              </w:rPr>
            </w:pPr>
          </w:p>
        </w:tc>
      </w:tr>
      <w:tr w:rsidR="00EF5EF6" w14:paraId="253AEBE4"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3DFE041" w14:textId="77777777" w:rsidR="00EF5EF6" w:rsidRDefault="00940E72">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«Акселерационно-образовательных интенсивах по формированию и преакселерации команд»:</w:t>
            </w:r>
          </w:p>
          <w:p w14:paraId="7EAAFAF8" w14:textId="77777777" w:rsidR="00EF5EF6" w:rsidRDefault="00EF5EF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006B08BD" w14:textId="77777777" w:rsidR="00EF5EF6" w:rsidRDefault="00EF5EF6">
            <w:pPr>
              <w:pStyle w:val="aff8"/>
              <w:jc w:val="center"/>
              <w:rPr>
                <w:rFonts w:ascii="Times New Roman" w:hAnsi="Times New Roman"/>
                <w:iCs/>
                <w:color w:val="auto"/>
                <w:sz w:val="22"/>
                <w:u w:val="none"/>
              </w:rPr>
            </w:pPr>
          </w:p>
        </w:tc>
      </w:tr>
      <w:tr w:rsidR="00EF5EF6" w14:paraId="31817F5C"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60784A44" w14:textId="77777777" w:rsidR="00EF5EF6" w:rsidRDefault="00940E72">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программах «Диагностика и формирование компетентностного профиля человека / команды»:</w:t>
            </w:r>
          </w:p>
          <w:p w14:paraId="01C60024" w14:textId="77777777" w:rsidR="00EF5EF6" w:rsidRDefault="00EF5EF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4001064" w14:textId="77777777" w:rsidR="00EF5EF6" w:rsidRDefault="00EF5EF6">
            <w:pPr>
              <w:pStyle w:val="aff8"/>
              <w:jc w:val="center"/>
              <w:rPr>
                <w:rFonts w:ascii="Times New Roman" w:hAnsi="Times New Roman"/>
                <w:iCs/>
                <w:color w:val="auto"/>
                <w:sz w:val="22"/>
                <w:u w:val="none"/>
              </w:rPr>
            </w:pPr>
          </w:p>
        </w:tc>
      </w:tr>
      <w:tr w:rsidR="00EF5EF6" w14:paraId="22F8A9EA"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4FFFAB49" w14:textId="77777777" w:rsidR="00EF5EF6" w:rsidRDefault="00940E72">
            <w:pPr>
              <w:keepLines/>
              <w:spacing w:after="0"/>
              <w:rPr>
                <w:rFonts w:ascii="Times New Roman" w:hAnsi="Times New Roman" w:cs="Times New Roman"/>
                <w:bCs/>
              </w:rPr>
            </w:pPr>
            <w:r>
              <w:rPr>
                <w:rFonts w:ascii="Times New Roman" w:hAnsi="Times New Roman" w:cs="Times New Roman"/>
                <w:bCs/>
              </w:rPr>
              <w:t>Перечень членов проектной команды, участвовавших в программах Leader ID и АНО «Платформа НТИ»:</w:t>
            </w:r>
          </w:p>
          <w:p w14:paraId="1E5AF892" w14:textId="77777777" w:rsidR="00EF5EF6" w:rsidRDefault="00EF5EF6">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14:paraId="22FEC5D8" w14:textId="77777777" w:rsidR="00EF5EF6" w:rsidRDefault="00EF5EF6">
            <w:pPr>
              <w:pStyle w:val="aff8"/>
              <w:jc w:val="center"/>
              <w:rPr>
                <w:rFonts w:ascii="Times New Roman" w:hAnsi="Times New Roman"/>
                <w:iCs/>
                <w:color w:val="auto"/>
                <w:sz w:val="22"/>
                <w:u w:val="none"/>
              </w:rPr>
            </w:pPr>
          </w:p>
        </w:tc>
      </w:tr>
      <w:tr w:rsidR="00EF5EF6" w14:paraId="377B9EB7"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389B438F" w14:textId="77777777" w:rsidR="00EF5EF6" w:rsidRDefault="00940E72">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EF5EF6" w14:paraId="54D6D557"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1C849D30" w14:textId="77777777" w:rsidR="00EF5EF6" w:rsidRDefault="00940E72">
            <w:pPr>
              <w:keepLines/>
              <w:rPr>
                <w:rFonts w:ascii="Times New Roman" w:hAnsi="Times New Roman" w:cs="Times New Roman"/>
                <w:b/>
                <w:bCs/>
              </w:rPr>
            </w:pPr>
            <w:r>
              <w:rPr>
                <w:rFonts w:ascii="Times New Roman" w:hAnsi="Times New Roman" w:cs="Times New Roman"/>
                <w:b/>
                <w:bCs/>
              </w:rPr>
              <w:t>Участие в 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14:paraId="268EF196" w14:textId="77777777" w:rsidR="00EF5EF6" w:rsidRDefault="00EF5EF6">
            <w:pPr>
              <w:rPr>
                <w:rFonts w:ascii="Times New Roman" w:hAnsi="Times New Roman" w:cs="Times New Roman"/>
                <w:lang w:eastAsia="en-US"/>
              </w:rPr>
            </w:pPr>
          </w:p>
        </w:tc>
      </w:tr>
      <w:tr w:rsidR="00EF5EF6" w14:paraId="03C6E9D2"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50C3603E" w14:textId="77777777" w:rsidR="00EF5EF6" w:rsidRDefault="00940E72">
            <w:pPr>
              <w:rPr>
                <w:rFonts w:ascii="Times New Roman" w:hAnsi="Times New Roman" w:cs="Times New Roman"/>
                <w:b/>
                <w:bCs/>
              </w:rPr>
            </w:pPr>
            <w:r>
              <w:rPr>
                <w:rFonts w:ascii="Times New Roman" w:hAnsi="Times New Roman" w:cs="Times New Roman"/>
                <w:b/>
                <w:bCs/>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14:paraId="72500B1A" w14:textId="77777777" w:rsidR="00EF5EF6" w:rsidRDefault="00EF5EF6">
            <w:pPr>
              <w:rPr>
                <w:rFonts w:ascii="Times New Roman" w:hAnsi="Times New Roman" w:cs="Times New Roman"/>
                <w:lang w:eastAsia="en-US"/>
              </w:rPr>
            </w:pPr>
          </w:p>
        </w:tc>
      </w:tr>
      <w:tr w:rsidR="00EF5EF6" w14:paraId="32A12BAB" w14:textId="77777777">
        <w:trPr>
          <w:trHeight w:val="618"/>
        </w:trPr>
        <w:tc>
          <w:tcPr>
            <w:tcW w:w="10024" w:type="dxa"/>
            <w:gridSpan w:val="2"/>
            <w:tcBorders>
              <w:top w:val="single" w:sz="4" w:space="0" w:color="auto"/>
              <w:left w:val="single" w:sz="4" w:space="0" w:color="auto"/>
              <w:bottom w:val="single" w:sz="4" w:space="0" w:color="auto"/>
              <w:right w:val="single" w:sz="4" w:space="0" w:color="auto"/>
            </w:tcBorders>
          </w:tcPr>
          <w:p w14:paraId="0104DD0F" w14:textId="77777777" w:rsidR="00EF5EF6" w:rsidRDefault="00940E72">
            <w:pPr>
              <w:pStyle w:val="aff8"/>
              <w:rPr>
                <w:rFonts w:ascii="Times New Roman" w:hAnsi="Times New Roman"/>
                <w:iCs/>
                <w:color w:val="auto"/>
                <w:sz w:val="22"/>
                <w:u w:val="none"/>
              </w:rPr>
            </w:pPr>
            <w:r>
              <w:rPr>
                <w:rFonts w:ascii="Times New Roman" w:eastAsia="Calibri" w:hAnsi="Times New Roman"/>
                <w:color w:val="auto"/>
                <w:sz w:val="22"/>
                <w:u w:val="none"/>
                <w:lang w:eastAsia="ru-RU"/>
              </w:rPr>
              <w:t>Для исполнителей по программе УМНИК</w:t>
            </w:r>
          </w:p>
        </w:tc>
      </w:tr>
      <w:tr w:rsidR="00EF5EF6" w14:paraId="0084CF6B"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6C1500D5" w14:textId="77777777" w:rsidR="00EF5EF6" w:rsidRDefault="00940E72">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14:paraId="7CCDDC2E" w14:textId="77777777" w:rsidR="00EF5EF6" w:rsidRDefault="00EF5EF6">
            <w:pPr>
              <w:rPr>
                <w:rFonts w:ascii="Times New Roman" w:hAnsi="Times New Roman" w:cs="Times New Roman"/>
                <w:bCs/>
              </w:rPr>
            </w:pPr>
          </w:p>
        </w:tc>
      </w:tr>
      <w:tr w:rsidR="00EF5EF6" w14:paraId="712A5181" w14:textId="77777777">
        <w:trPr>
          <w:trHeight w:val="618"/>
        </w:trPr>
        <w:tc>
          <w:tcPr>
            <w:tcW w:w="4212" w:type="dxa"/>
            <w:tcBorders>
              <w:top w:val="single" w:sz="4" w:space="0" w:color="auto"/>
              <w:left w:val="single" w:sz="4" w:space="0" w:color="auto"/>
              <w:bottom w:val="single" w:sz="4" w:space="0" w:color="auto"/>
              <w:right w:val="single" w:sz="4" w:space="0" w:color="auto"/>
            </w:tcBorders>
          </w:tcPr>
          <w:p w14:paraId="0215F558" w14:textId="77777777" w:rsidR="00EF5EF6" w:rsidRDefault="00940E72">
            <w:pPr>
              <w:keepLines/>
              <w:rPr>
                <w:rFonts w:ascii="Times New Roman" w:hAnsi="Times New Roman" w:cs="Times New Roman"/>
                <w:bCs/>
              </w:rPr>
            </w:pPr>
            <w:r>
              <w:rPr>
                <w:rFonts w:ascii="Times New Roman" w:hAnsi="Times New Roman" w:cs="Times New Roman"/>
                <w:bCs/>
              </w:rPr>
              <w:lastRenderedPageBreak/>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14:paraId="1F71F0A9" w14:textId="77777777" w:rsidR="00EF5EF6" w:rsidRDefault="00EF5EF6">
            <w:pPr>
              <w:rPr>
                <w:rFonts w:ascii="Times New Roman" w:hAnsi="Times New Roman" w:cs="Times New Roman"/>
                <w:bCs/>
              </w:rPr>
            </w:pPr>
          </w:p>
        </w:tc>
      </w:tr>
    </w:tbl>
    <w:p w14:paraId="7F85A5B4" w14:textId="77777777" w:rsidR="00EF5EF6" w:rsidRDefault="00940E72">
      <w:pPr>
        <w:pStyle w:val="aff7"/>
        <w:rPr>
          <w:rFonts w:ascii="Times New Roman" w:hAnsi="Times New Roman"/>
        </w:rPr>
      </w:pPr>
      <w:r>
        <w:rPr>
          <w:rFonts w:ascii="Times New Roman" w:hAnsi="Times New Roman"/>
        </w:rPr>
        <w:t xml:space="preserve">Календарный план </w:t>
      </w:r>
    </w:p>
    <w:p w14:paraId="4532D8E9" w14:textId="77777777" w:rsidR="00EF5EF6" w:rsidRDefault="00940E72">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14:paraId="4AB8397C" w14:textId="77777777" w:rsidR="00EF5EF6" w:rsidRDefault="00EF5EF6">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EF5EF6" w14:paraId="1EA48F8C" w14:textId="77777777">
        <w:trPr>
          <w:trHeight w:val="982"/>
          <w:jc w:val="center"/>
        </w:trPr>
        <w:tc>
          <w:tcPr>
            <w:tcW w:w="683" w:type="dxa"/>
            <w:vAlign w:val="center"/>
          </w:tcPr>
          <w:p w14:paraId="188237E5" w14:textId="77777777" w:rsidR="00EF5EF6" w:rsidRDefault="00940E72">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14:paraId="56A70A9B" w14:textId="77777777" w:rsidR="00EF5EF6" w:rsidRDefault="00940E72">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14:paraId="614EC1E9" w14:textId="77777777" w:rsidR="00EF5EF6" w:rsidRDefault="00940E72">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Длительность этапа, мес</w:t>
            </w:r>
          </w:p>
        </w:tc>
        <w:tc>
          <w:tcPr>
            <w:tcW w:w="2100" w:type="dxa"/>
            <w:vAlign w:val="center"/>
          </w:tcPr>
          <w:p w14:paraId="2571ED2D" w14:textId="77777777" w:rsidR="00EF5EF6" w:rsidRDefault="00940E72">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EF5EF6" w14:paraId="5137E573" w14:textId="77777777">
        <w:trPr>
          <w:trHeight w:val="1134"/>
          <w:jc w:val="center"/>
        </w:trPr>
        <w:tc>
          <w:tcPr>
            <w:tcW w:w="683" w:type="dxa"/>
            <w:vAlign w:val="center"/>
          </w:tcPr>
          <w:p w14:paraId="2A23AA2E" w14:textId="77777777" w:rsidR="00EF5EF6" w:rsidRDefault="00940E72">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14:paraId="354462A8" w14:textId="77777777" w:rsidR="00EF5EF6" w:rsidRDefault="00EF5EF6">
            <w:pPr>
              <w:spacing w:after="0"/>
              <w:jc w:val="center"/>
              <w:rPr>
                <w:rFonts w:ascii="Times New Roman" w:hAnsi="Times New Roman" w:cs="Times New Roman"/>
                <w:color w:val="000000"/>
                <w:sz w:val="24"/>
                <w:szCs w:val="24"/>
              </w:rPr>
            </w:pPr>
          </w:p>
        </w:tc>
        <w:tc>
          <w:tcPr>
            <w:tcW w:w="1963" w:type="dxa"/>
            <w:vAlign w:val="center"/>
          </w:tcPr>
          <w:p w14:paraId="1B898680" w14:textId="77777777" w:rsidR="00EF5EF6" w:rsidRDefault="00EF5EF6">
            <w:pPr>
              <w:spacing w:after="0"/>
              <w:jc w:val="center"/>
              <w:rPr>
                <w:rFonts w:ascii="Times New Roman" w:hAnsi="Times New Roman" w:cs="Times New Roman"/>
                <w:color w:val="000000"/>
                <w:sz w:val="20"/>
                <w:szCs w:val="20"/>
              </w:rPr>
            </w:pPr>
          </w:p>
        </w:tc>
        <w:tc>
          <w:tcPr>
            <w:tcW w:w="2100" w:type="dxa"/>
            <w:vAlign w:val="center"/>
          </w:tcPr>
          <w:p w14:paraId="05F98A36" w14:textId="77777777" w:rsidR="00EF5EF6" w:rsidRDefault="00EF5EF6">
            <w:pPr>
              <w:spacing w:after="0"/>
              <w:jc w:val="center"/>
              <w:rPr>
                <w:rFonts w:ascii="Times New Roman" w:hAnsi="Times New Roman" w:cs="Times New Roman"/>
                <w:color w:val="000000"/>
                <w:sz w:val="24"/>
                <w:szCs w:val="24"/>
              </w:rPr>
            </w:pPr>
          </w:p>
        </w:tc>
      </w:tr>
      <w:tr w:rsidR="00EF5EF6" w14:paraId="05D16BC5" w14:textId="77777777">
        <w:trPr>
          <w:trHeight w:val="1134"/>
          <w:jc w:val="center"/>
        </w:trPr>
        <w:tc>
          <w:tcPr>
            <w:tcW w:w="683" w:type="dxa"/>
            <w:vAlign w:val="center"/>
          </w:tcPr>
          <w:p w14:paraId="686A5094" w14:textId="77777777" w:rsidR="00EF5EF6" w:rsidRDefault="00940E72">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14:paraId="51A23BDF" w14:textId="77777777" w:rsidR="00EF5EF6" w:rsidRDefault="00EF5EF6">
            <w:pPr>
              <w:spacing w:after="0"/>
              <w:jc w:val="center"/>
              <w:rPr>
                <w:rFonts w:ascii="Times New Roman" w:hAnsi="Times New Roman" w:cs="Times New Roman"/>
                <w:color w:val="000000"/>
                <w:sz w:val="24"/>
                <w:szCs w:val="24"/>
              </w:rPr>
            </w:pPr>
          </w:p>
        </w:tc>
        <w:tc>
          <w:tcPr>
            <w:tcW w:w="1963" w:type="dxa"/>
            <w:vAlign w:val="center"/>
          </w:tcPr>
          <w:p w14:paraId="57DFA863" w14:textId="77777777" w:rsidR="00EF5EF6" w:rsidRDefault="00EF5EF6">
            <w:pPr>
              <w:spacing w:after="0"/>
              <w:jc w:val="center"/>
              <w:rPr>
                <w:rFonts w:ascii="Times New Roman" w:hAnsi="Times New Roman" w:cs="Times New Roman"/>
                <w:color w:val="000000"/>
                <w:sz w:val="20"/>
                <w:szCs w:val="20"/>
              </w:rPr>
            </w:pPr>
          </w:p>
        </w:tc>
        <w:tc>
          <w:tcPr>
            <w:tcW w:w="2100" w:type="dxa"/>
            <w:vAlign w:val="center"/>
          </w:tcPr>
          <w:p w14:paraId="3A4BB7A8" w14:textId="77777777" w:rsidR="00EF5EF6" w:rsidRDefault="00EF5EF6">
            <w:pPr>
              <w:spacing w:after="0"/>
              <w:jc w:val="center"/>
              <w:rPr>
                <w:rFonts w:ascii="Times New Roman" w:hAnsi="Times New Roman" w:cs="Times New Roman"/>
                <w:color w:val="000000"/>
                <w:sz w:val="24"/>
                <w:szCs w:val="24"/>
              </w:rPr>
            </w:pPr>
          </w:p>
        </w:tc>
      </w:tr>
      <w:tr w:rsidR="00EF5EF6" w14:paraId="126BDB0F" w14:textId="77777777">
        <w:trPr>
          <w:trHeight w:val="509"/>
          <w:jc w:val="center"/>
        </w:trPr>
        <w:tc>
          <w:tcPr>
            <w:tcW w:w="683" w:type="dxa"/>
          </w:tcPr>
          <w:p w14:paraId="4E201FD6" w14:textId="77777777" w:rsidR="00EF5EF6" w:rsidRDefault="00EF5EF6">
            <w:pPr>
              <w:spacing w:after="0"/>
              <w:jc w:val="center"/>
              <w:rPr>
                <w:rFonts w:ascii="Times New Roman" w:hAnsi="Times New Roman" w:cs="Times New Roman"/>
                <w:color w:val="000000"/>
                <w:sz w:val="24"/>
                <w:szCs w:val="24"/>
              </w:rPr>
            </w:pPr>
          </w:p>
        </w:tc>
        <w:tc>
          <w:tcPr>
            <w:tcW w:w="4841" w:type="dxa"/>
            <w:vAlign w:val="center"/>
          </w:tcPr>
          <w:p w14:paraId="41722238" w14:textId="77777777" w:rsidR="00EF5EF6" w:rsidRDefault="00EF5EF6">
            <w:pPr>
              <w:spacing w:after="0"/>
              <w:rPr>
                <w:rFonts w:ascii="Times New Roman" w:hAnsi="Times New Roman" w:cs="Times New Roman"/>
                <w:color w:val="000000"/>
                <w:sz w:val="20"/>
                <w:szCs w:val="20"/>
              </w:rPr>
            </w:pPr>
          </w:p>
        </w:tc>
        <w:tc>
          <w:tcPr>
            <w:tcW w:w="1963" w:type="dxa"/>
            <w:vAlign w:val="center"/>
          </w:tcPr>
          <w:p w14:paraId="52979124" w14:textId="77777777" w:rsidR="00EF5EF6" w:rsidRDefault="00EF5EF6">
            <w:pPr>
              <w:spacing w:after="0"/>
              <w:jc w:val="center"/>
              <w:rPr>
                <w:rFonts w:ascii="Times New Roman" w:hAnsi="Times New Roman" w:cs="Times New Roman"/>
                <w:color w:val="000000"/>
                <w:sz w:val="24"/>
                <w:szCs w:val="24"/>
              </w:rPr>
            </w:pPr>
          </w:p>
        </w:tc>
        <w:tc>
          <w:tcPr>
            <w:tcW w:w="2100" w:type="dxa"/>
            <w:vAlign w:val="center"/>
          </w:tcPr>
          <w:p w14:paraId="1BA7E0E8" w14:textId="77777777" w:rsidR="00EF5EF6" w:rsidRDefault="00EF5EF6">
            <w:pPr>
              <w:spacing w:after="0"/>
              <w:jc w:val="center"/>
              <w:rPr>
                <w:rFonts w:ascii="Times New Roman" w:hAnsi="Times New Roman" w:cs="Times New Roman"/>
                <w:color w:val="000000"/>
                <w:sz w:val="24"/>
                <w:szCs w:val="24"/>
              </w:rPr>
            </w:pPr>
          </w:p>
        </w:tc>
      </w:tr>
    </w:tbl>
    <w:p w14:paraId="4EBF7975" w14:textId="77777777" w:rsidR="00EF5EF6" w:rsidRDefault="00EF5EF6">
      <w:pPr>
        <w:rPr>
          <w:rFonts w:ascii="Times New Roman" w:hAnsi="Times New Roman" w:cs="Times New Roman"/>
          <w:lang w:eastAsia="en-US"/>
        </w:rPr>
      </w:pPr>
    </w:p>
    <w:p w14:paraId="22A36163" w14:textId="77777777" w:rsidR="00EF5EF6" w:rsidRDefault="00EF5EF6"/>
    <w:p w14:paraId="70DBCB4F" w14:textId="77777777" w:rsidR="00EF5EF6" w:rsidRDefault="00EF5EF6">
      <w:pPr>
        <w:pStyle w:val="ConsPlusNormal"/>
        <w:jc w:val="right"/>
        <w:rPr>
          <w:color w:val="000000"/>
        </w:rPr>
      </w:pPr>
    </w:p>
    <w:sectPr w:rsidR="00EF5EF6">
      <w:footerReference w:type="default" r:id="rId10"/>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EBCF" w14:textId="77777777" w:rsidR="00E82B64" w:rsidRDefault="00E82B64">
      <w:pPr>
        <w:spacing w:after="0" w:line="240" w:lineRule="auto"/>
      </w:pPr>
      <w:r>
        <w:separator/>
      </w:r>
    </w:p>
  </w:endnote>
  <w:endnote w:type="continuationSeparator" w:id="0">
    <w:p w14:paraId="5808CBDE" w14:textId="77777777" w:rsidR="00E82B64" w:rsidRDefault="00E8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9710" w14:textId="77777777" w:rsidR="00EF5EF6" w:rsidRDefault="00EF5EF6">
    <w:pPr>
      <w:pStyle w:val="afb"/>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197B" w14:textId="77777777" w:rsidR="00E82B64" w:rsidRDefault="00E82B64">
      <w:pPr>
        <w:spacing w:after="0" w:line="240" w:lineRule="auto"/>
      </w:pPr>
      <w:r>
        <w:separator/>
      </w:r>
    </w:p>
  </w:footnote>
  <w:footnote w:type="continuationSeparator" w:id="0">
    <w:p w14:paraId="2616FD1E" w14:textId="77777777" w:rsidR="00E82B64" w:rsidRDefault="00E82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792E6FB4">
      <w:start w:val="1"/>
      <w:numFmt w:val="bullet"/>
      <w:lvlText w:val=""/>
      <w:lvlJc w:val="left"/>
      <w:pPr>
        <w:ind w:left="1428" w:hanging="360"/>
      </w:pPr>
      <w:rPr>
        <w:rFonts w:ascii="Symbol" w:hAnsi="Symbol" w:hint="default"/>
      </w:rPr>
    </w:lvl>
    <w:lvl w:ilvl="1" w:tplc="EBC8010C">
      <w:start w:val="1"/>
      <w:numFmt w:val="bullet"/>
      <w:lvlText w:val="o"/>
      <w:lvlJc w:val="left"/>
      <w:pPr>
        <w:ind w:left="2148" w:hanging="360"/>
      </w:pPr>
      <w:rPr>
        <w:rFonts w:ascii="Courier New" w:hAnsi="Courier New" w:cs="Courier New" w:hint="default"/>
      </w:rPr>
    </w:lvl>
    <w:lvl w:ilvl="2" w:tplc="61CC4BF8">
      <w:start w:val="1"/>
      <w:numFmt w:val="bullet"/>
      <w:lvlText w:val=""/>
      <w:lvlJc w:val="left"/>
      <w:pPr>
        <w:ind w:left="2868" w:hanging="360"/>
      </w:pPr>
      <w:rPr>
        <w:rFonts w:ascii="Wingdings" w:hAnsi="Wingdings" w:hint="default"/>
      </w:rPr>
    </w:lvl>
    <w:lvl w:ilvl="3" w:tplc="E7F415F8">
      <w:start w:val="1"/>
      <w:numFmt w:val="bullet"/>
      <w:lvlText w:val=""/>
      <w:lvlJc w:val="left"/>
      <w:pPr>
        <w:ind w:left="3588" w:hanging="360"/>
      </w:pPr>
      <w:rPr>
        <w:rFonts w:ascii="Symbol" w:hAnsi="Symbol" w:hint="default"/>
      </w:rPr>
    </w:lvl>
    <w:lvl w:ilvl="4" w:tplc="128E4A20">
      <w:start w:val="1"/>
      <w:numFmt w:val="bullet"/>
      <w:lvlText w:val="o"/>
      <w:lvlJc w:val="left"/>
      <w:pPr>
        <w:ind w:left="4308" w:hanging="360"/>
      </w:pPr>
      <w:rPr>
        <w:rFonts w:ascii="Courier New" w:hAnsi="Courier New" w:cs="Courier New" w:hint="default"/>
      </w:rPr>
    </w:lvl>
    <w:lvl w:ilvl="5" w:tplc="19F087A6">
      <w:start w:val="1"/>
      <w:numFmt w:val="bullet"/>
      <w:lvlText w:val=""/>
      <w:lvlJc w:val="left"/>
      <w:pPr>
        <w:ind w:left="5028" w:hanging="360"/>
      </w:pPr>
      <w:rPr>
        <w:rFonts w:ascii="Wingdings" w:hAnsi="Wingdings" w:hint="default"/>
      </w:rPr>
    </w:lvl>
    <w:lvl w:ilvl="6" w:tplc="643A7C3E">
      <w:start w:val="1"/>
      <w:numFmt w:val="bullet"/>
      <w:lvlText w:val=""/>
      <w:lvlJc w:val="left"/>
      <w:pPr>
        <w:ind w:left="5748" w:hanging="360"/>
      </w:pPr>
      <w:rPr>
        <w:rFonts w:ascii="Symbol" w:hAnsi="Symbol" w:hint="default"/>
      </w:rPr>
    </w:lvl>
    <w:lvl w:ilvl="7" w:tplc="D65ABE9A">
      <w:start w:val="1"/>
      <w:numFmt w:val="bullet"/>
      <w:lvlText w:val="o"/>
      <w:lvlJc w:val="left"/>
      <w:pPr>
        <w:ind w:left="6468" w:hanging="360"/>
      </w:pPr>
      <w:rPr>
        <w:rFonts w:ascii="Courier New" w:hAnsi="Courier New" w:cs="Courier New" w:hint="default"/>
      </w:rPr>
    </w:lvl>
    <w:lvl w:ilvl="8" w:tplc="CE38CD6E">
      <w:start w:val="1"/>
      <w:numFmt w:val="bullet"/>
      <w:lvlText w:val=""/>
      <w:lvlJc w:val="left"/>
      <w:pPr>
        <w:ind w:left="7188" w:hanging="360"/>
      </w:pPr>
      <w:rPr>
        <w:rFonts w:ascii="Wingdings" w:hAnsi="Wingdings" w:hint="default"/>
      </w:rPr>
    </w:lvl>
  </w:abstractNum>
  <w:abstractNum w:abstractNumId="1" w15:restartNumberingAfterBreak="0">
    <w:nsid w:val="00000002"/>
    <w:multiLevelType w:val="hybridMultilevel"/>
    <w:tmpl w:val="FFFFFFFF"/>
    <w:lvl w:ilvl="0" w:tplc="62C46FCA">
      <w:start w:val="1"/>
      <w:numFmt w:val="decimal"/>
      <w:lvlText w:val="%1."/>
      <w:lvlJc w:val="left"/>
      <w:pPr>
        <w:ind w:left="720" w:hanging="360"/>
      </w:pPr>
      <w:rPr>
        <w:u w:val="none"/>
      </w:rPr>
    </w:lvl>
    <w:lvl w:ilvl="1" w:tplc="262E376C">
      <w:start w:val="1"/>
      <w:numFmt w:val="lowerLetter"/>
      <w:lvlText w:val="%2."/>
      <w:lvlJc w:val="left"/>
      <w:pPr>
        <w:ind w:left="1440" w:hanging="360"/>
      </w:pPr>
      <w:rPr>
        <w:u w:val="none"/>
      </w:rPr>
    </w:lvl>
    <w:lvl w:ilvl="2" w:tplc="A710BE58">
      <w:start w:val="1"/>
      <w:numFmt w:val="lowerRoman"/>
      <w:lvlText w:val="%3."/>
      <w:lvlJc w:val="right"/>
      <w:pPr>
        <w:ind w:left="2160" w:hanging="360"/>
      </w:pPr>
      <w:rPr>
        <w:u w:val="none"/>
      </w:rPr>
    </w:lvl>
    <w:lvl w:ilvl="3" w:tplc="E8000700">
      <w:start w:val="1"/>
      <w:numFmt w:val="decimal"/>
      <w:lvlText w:val="%4."/>
      <w:lvlJc w:val="left"/>
      <w:pPr>
        <w:ind w:left="2880" w:hanging="360"/>
      </w:pPr>
      <w:rPr>
        <w:u w:val="none"/>
      </w:rPr>
    </w:lvl>
    <w:lvl w:ilvl="4" w:tplc="09902B94">
      <w:start w:val="1"/>
      <w:numFmt w:val="lowerLetter"/>
      <w:lvlText w:val="%5."/>
      <w:lvlJc w:val="left"/>
      <w:pPr>
        <w:ind w:left="3600" w:hanging="360"/>
      </w:pPr>
      <w:rPr>
        <w:u w:val="none"/>
      </w:rPr>
    </w:lvl>
    <w:lvl w:ilvl="5" w:tplc="45D0C0D0">
      <w:start w:val="1"/>
      <w:numFmt w:val="lowerRoman"/>
      <w:lvlText w:val="%6."/>
      <w:lvlJc w:val="right"/>
      <w:pPr>
        <w:ind w:left="4320" w:hanging="360"/>
      </w:pPr>
      <w:rPr>
        <w:u w:val="none"/>
      </w:rPr>
    </w:lvl>
    <w:lvl w:ilvl="6" w:tplc="724AE0A2">
      <w:start w:val="1"/>
      <w:numFmt w:val="decimal"/>
      <w:lvlText w:val="%7."/>
      <w:lvlJc w:val="left"/>
      <w:pPr>
        <w:ind w:left="5040" w:hanging="360"/>
      </w:pPr>
      <w:rPr>
        <w:u w:val="none"/>
      </w:rPr>
    </w:lvl>
    <w:lvl w:ilvl="7" w:tplc="48AE9A3C">
      <w:start w:val="1"/>
      <w:numFmt w:val="lowerLetter"/>
      <w:lvlText w:val="%8."/>
      <w:lvlJc w:val="left"/>
      <w:pPr>
        <w:ind w:left="5760" w:hanging="360"/>
      </w:pPr>
      <w:rPr>
        <w:u w:val="none"/>
      </w:rPr>
    </w:lvl>
    <w:lvl w:ilvl="8" w:tplc="5B123CEE">
      <w:start w:val="1"/>
      <w:numFmt w:val="lowerRoman"/>
      <w:lvlText w:val="%9."/>
      <w:lvlJc w:val="right"/>
      <w:pPr>
        <w:ind w:left="6480" w:hanging="360"/>
      </w:pPr>
      <w:rPr>
        <w:u w:val="none"/>
      </w:rPr>
    </w:lvl>
  </w:abstractNum>
  <w:abstractNum w:abstractNumId="2" w15:restartNumberingAfterBreak="0">
    <w:nsid w:val="00000003"/>
    <w:multiLevelType w:val="hybridMultilevel"/>
    <w:tmpl w:val="FFFFFFFF"/>
    <w:lvl w:ilvl="0" w:tplc="8EF0FF96">
      <w:start w:val="1"/>
      <w:numFmt w:val="decimal"/>
      <w:lvlText w:val="%1."/>
      <w:lvlJc w:val="left"/>
      <w:pPr>
        <w:ind w:left="720" w:hanging="720"/>
      </w:pPr>
      <w:rPr>
        <w:rFonts w:cs="Times New Roman" w:hint="default"/>
      </w:rPr>
    </w:lvl>
    <w:lvl w:ilvl="1" w:tplc="D0B2D7C6">
      <w:start w:val="1"/>
      <w:numFmt w:val="lowerLetter"/>
      <w:lvlText w:val="%2."/>
      <w:lvlJc w:val="left"/>
      <w:pPr>
        <w:ind w:left="1080" w:hanging="360"/>
      </w:pPr>
      <w:rPr>
        <w:rFonts w:cs="Times New Roman"/>
      </w:rPr>
    </w:lvl>
    <w:lvl w:ilvl="2" w:tplc="64CA39C2">
      <w:start w:val="1"/>
      <w:numFmt w:val="lowerRoman"/>
      <w:lvlText w:val="%3."/>
      <w:lvlJc w:val="right"/>
      <w:pPr>
        <w:ind w:left="1800" w:hanging="180"/>
      </w:pPr>
      <w:rPr>
        <w:rFonts w:cs="Times New Roman"/>
      </w:rPr>
    </w:lvl>
    <w:lvl w:ilvl="3" w:tplc="1C86997C">
      <w:start w:val="1"/>
      <w:numFmt w:val="decimal"/>
      <w:lvlText w:val="%4."/>
      <w:lvlJc w:val="left"/>
      <w:pPr>
        <w:ind w:left="2520" w:hanging="360"/>
      </w:pPr>
      <w:rPr>
        <w:rFonts w:cs="Times New Roman"/>
      </w:rPr>
    </w:lvl>
    <w:lvl w:ilvl="4" w:tplc="AFE8D610">
      <w:start w:val="1"/>
      <w:numFmt w:val="lowerLetter"/>
      <w:lvlText w:val="%5."/>
      <w:lvlJc w:val="left"/>
      <w:pPr>
        <w:ind w:left="3240" w:hanging="360"/>
      </w:pPr>
      <w:rPr>
        <w:rFonts w:cs="Times New Roman"/>
      </w:rPr>
    </w:lvl>
    <w:lvl w:ilvl="5" w:tplc="A03C94D6">
      <w:start w:val="1"/>
      <w:numFmt w:val="lowerRoman"/>
      <w:lvlText w:val="%6."/>
      <w:lvlJc w:val="right"/>
      <w:pPr>
        <w:ind w:left="3960" w:hanging="180"/>
      </w:pPr>
      <w:rPr>
        <w:rFonts w:cs="Times New Roman"/>
      </w:rPr>
    </w:lvl>
    <w:lvl w:ilvl="6" w:tplc="4C8641AA">
      <w:start w:val="1"/>
      <w:numFmt w:val="decimal"/>
      <w:lvlText w:val="%7."/>
      <w:lvlJc w:val="left"/>
      <w:pPr>
        <w:ind w:left="4680" w:hanging="360"/>
      </w:pPr>
      <w:rPr>
        <w:rFonts w:cs="Times New Roman"/>
      </w:rPr>
    </w:lvl>
    <w:lvl w:ilvl="7" w:tplc="A73C44A4">
      <w:start w:val="1"/>
      <w:numFmt w:val="lowerLetter"/>
      <w:lvlText w:val="%8."/>
      <w:lvlJc w:val="left"/>
      <w:pPr>
        <w:ind w:left="5400" w:hanging="360"/>
      </w:pPr>
      <w:rPr>
        <w:rFonts w:cs="Times New Roman"/>
      </w:rPr>
    </w:lvl>
    <w:lvl w:ilvl="8" w:tplc="C1963CB2">
      <w:start w:val="1"/>
      <w:numFmt w:val="lowerRoman"/>
      <w:lvlText w:val="%9."/>
      <w:lvlJc w:val="right"/>
      <w:pPr>
        <w:ind w:left="6120" w:hanging="180"/>
      </w:pPr>
      <w:rPr>
        <w:rFonts w:cs="Times New Roman"/>
      </w:rPr>
    </w:lvl>
  </w:abstractNum>
  <w:abstractNum w:abstractNumId="3" w15:restartNumberingAfterBreak="0">
    <w:nsid w:val="00000004"/>
    <w:multiLevelType w:val="hybridMultilevel"/>
    <w:tmpl w:val="FFFFFFFF"/>
    <w:lvl w:ilvl="0" w:tplc="8CA40256">
      <w:start w:val="3"/>
      <w:numFmt w:val="decimal"/>
      <w:lvlText w:val="%1."/>
      <w:lvlJc w:val="left"/>
      <w:pPr>
        <w:ind w:left="1080" w:hanging="360"/>
      </w:pPr>
      <w:rPr>
        <w:rFonts w:cs="Times New Roman" w:hint="default"/>
        <w:b/>
        <w:sz w:val="24"/>
        <w:szCs w:val="24"/>
      </w:rPr>
    </w:lvl>
    <w:lvl w:ilvl="1" w:tplc="12581E90">
      <w:start w:val="1"/>
      <w:numFmt w:val="lowerLetter"/>
      <w:lvlText w:val="%2."/>
      <w:lvlJc w:val="left"/>
      <w:pPr>
        <w:ind w:left="1800" w:hanging="360"/>
      </w:pPr>
      <w:rPr>
        <w:rFonts w:cs="Times New Roman"/>
      </w:rPr>
    </w:lvl>
    <w:lvl w:ilvl="2" w:tplc="D7FA0AA4">
      <w:start w:val="1"/>
      <w:numFmt w:val="lowerRoman"/>
      <w:lvlText w:val="%3."/>
      <w:lvlJc w:val="right"/>
      <w:pPr>
        <w:ind w:left="2520" w:hanging="180"/>
      </w:pPr>
      <w:rPr>
        <w:rFonts w:cs="Times New Roman"/>
      </w:rPr>
    </w:lvl>
    <w:lvl w:ilvl="3" w:tplc="740EABB4">
      <w:start w:val="1"/>
      <w:numFmt w:val="decimal"/>
      <w:lvlText w:val="%4."/>
      <w:lvlJc w:val="left"/>
      <w:pPr>
        <w:ind w:left="3240" w:hanging="360"/>
      </w:pPr>
      <w:rPr>
        <w:rFonts w:cs="Times New Roman"/>
      </w:rPr>
    </w:lvl>
    <w:lvl w:ilvl="4" w:tplc="B4189A8C">
      <w:start w:val="1"/>
      <w:numFmt w:val="lowerLetter"/>
      <w:lvlText w:val="%5."/>
      <w:lvlJc w:val="left"/>
      <w:pPr>
        <w:ind w:left="3960" w:hanging="360"/>
      </w:pPr>
      <w:rPr>
        <w:rFonts w:cs="Times New Roman"/>
      </w:rPr>
    </w:lvl>
    <w:lvl w:ilvl="5" w:tplc="597437D2">
      <w:start w:val="1"/>
      <w:numFmt w:val="lowerRoman"/>
      <w:lvlText w:val="%6."/>
      <w:lvlJc w:val="right"/>
      <w:pPr>
        <w:ind w:left="4680" w:hanging="180"/>
      </w:pPr>
      <w:rPr>
        <w:rFonts w:cs="Times New Roman"/>
      </w:rPr>
    </w:lvl>
    <w:lvl w:ilvl="6" w:tplc="EBF6C9D8">
      <w:start w:val="1"/>
      <w:numFmt w:val="decimal"/>
      <w:lvlText w:val="%7."/>
      <w:lvlJc w:val="left"/>
      <w:pPr>
        <w:ind w:left="5400" w:hanging="360"/>
      </w:pPr>
      <w:rPr>
        <w:rFonts w:cs="Times New Roman"/>
      </w:rPr>
    </w:lvl>
    <w:lvl w:ilvl="7" w:tplc="E1C4CBAC">
      <w:start w:val="1"/>
      <w:numFmt w:val="lowerLetter"/>
      <w:lvlText w:val="%8."/>
      <w:lvlJc w:val="left"/>
      <w:pPr>
        <w:ind w:left="6120" w:hanging="360"/>
      </w:pPr>
      <w:rPr>
        <w:rFonts w:cs="Times New Roman"/>
      </w:rPr>
    </w:lvl>
    <w:lvl w:ilvl="8" w:tplc="186688AE">
      <w:start w:val="1"/>
      <w:numFmt w:val="lowerRoman"/>
      <w:lvlText w:val="%9."/>
      <w:lvlJc w:val="right"/>
      <w:pPr>
        <w:ind w:left="6840" w:hanging="180"/>
      </w:pPr>
      <w:rPr>
        <w:rFonts w:cs="Times New Roman"/>
      </w:rPr>
    </w:lvl>
  </w:abstractNum>
  <w:abstractNum w:abstractNumId="4" w15:restartNumberingAfterBreak="0">
    <w:nsid w:val="00000005"/>
    <w:multiLevelType w:val="hybridMultilevel"/>
    <w:tmpl w:val="FFFFFFFF"/>
    <w:lvl w:ilvl="0" w:tplc="65445BE4">
      <w:start w:val="1"/>
      <w:numFmt w:val="decimal"/>
      <w:lvlText w:val="%1)"/>
      <w:lvlJc w:val="left"/>
      <w:pPr>
        <w:ind w:left="720" w:hanging="360"/>
      </w:pPr>
    </w:lvl>
    <w:lvl w:ilvl="1" w:tplc="A356C5E2">
      <w:start w:val="1"/>
      <w:numFmt w:val="bullet"/>
      <w:lvlText w:val="−"/>
      <w:lvlJc w:val="left"/>
      <w:pPr>
        <w:ind w:left="1440" w:hanging="360"/>
      </w:pPr>
      <w:rPr>
        <w:rFonts w:ascii="Noto Sans Symbols" w:eastAsia="Noto Sans Symbols" w:hAnsi="Noto Sans Symbols" w:cs="Noto Sans Symbols"/>
      </w:rPr>
    </w:lvl>
    <w:lvl w:ilvl="2" w:tplc="FEEA1C94">
      <w:start w:val="1"/>
      <w:numFmt w:val="decimal"/>
      <w:lvlText w:val="%3."/>
      <w:lvlJc w:val="left"/>
      <w:pPr>
        <w:ind w:left="3338" w:hanging="360"/>
      </w:pPr>
    </w:lvl>
    <w:lvl w:ilvl="3" w:tplc="CBCABDCE">
      <w:start w:val="1"/>
      <w:numFmt w:val="decimal"/>
      <w:lvlText w:val="%4."/>
      <w:lvlJc w:val="left"/>
      <w:pPr>
        <w:ind w:left="2880" w:hanging="360"/>
      </w:pPr>
    </w:lvl>
    <w:lvl w:ilvl="4" w:tplc="0C8A8A36">
      <w:start w:val="1"/>
      <w:numFmt w:val="lowerLetter"/>
      <w:lvlText w:val="%5."/>
      <w:lvlJc w:val="left"/>
      <w:pPr>
        <w:ind w:left="3600" w:hanging="360"/>
      </w:pPr>
    </w:lvl>
    <w:lvl w:ilvl="5" w:tplc="CC86C2DE">
      <w:start w:val="1"/>
      <w:numFmt w:val="lowerRoman"/>
      <w:lvlText w:val="%6."/>
      <w:lvlJc w:val="right"/>
      <w:pPr>
        <w:ind w:left="4320" w:hanging="180"/>
      </w:pPr>
    </w:lvl>
    <w:lvl w:ilvl="6" w:tplc="769E2222">
      <w:start w:val="1"/>
      <w:numFmt w:val="decimal"/>
      <w:lvlText w:val="%7."/>
      <w:lvlJc w:val="left"/>
      <w:pPr>
        <w:ind w:left="5040" w:hanging="360"/>
      </w:pPr>
    </w:lvl>
    <w:lvl w:ilvl="7" w:tplc="B93E0430">
      <w:start w:val="1"/>
      <w:numFmt w:val="lowerLetter"/>
      <w:lvlText w:val="%8."/>
      <w:lvlJc w:val="left"/>
      <w:pPr>
        <w:ind w:left="5760" w:hanging="360"/>
      </w:pPr>
    </w:lvl>
    <w:lvl w:ilvl="8" w:tplc="FCA4D30C">
      <w:start w:val="1"/>
      <w:numFmt w:val="lowerRoman"/>
      <w:lvlText w:val="%9."/>
      <w:lvlJc w:val="right"/>
      <w:pPr>
        <w:ind w:left="6480" w:hanging="180"/>
      </w:pPr>
    </w:lvl>
  </w:abstractNum>
  <w:abstractNum w:abstractNumId="5" w15:restartNumberingAfterBreak="0">
    <w:nsid w:val="00000006"/>
    <w:multiLevelType w:val="multilevel"/>
    <w:tmpl w:val="FFFFFFFF"/>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0000007"/>
    <w:multiLevelType w:val="hybridMultilevel"/>
    <w:tmpl w:val="FFFFFFFF"/>
    <w:lvl w:ilvl="0" w:tplc="64547DE8">
      <w:start w:val="1"/>
      <w:numFmt w:val="upperRoman"/>
      <w:lvlText w:val="%1."/>
      <w:lvlJc w:val="left"/>
      <w:pPr>
        <w:ind w:left="869" w:hanging="197"/>
      </w:pPr>
      <w:rPr>
        <w:rFonts w:hint="default"/>
        <w:b/>
        <w:bCs/>
      </w:rPr>
    </w:lvl>
    <w:lvl w:ilvl="1" w:tplc="9D44CBE8">
      <w:start w:val="1"/>
      <w:numFmt w:val="bullet"/>
      <w:lvlText w:val="•"/>
      <w:lvlJc w:val="left"/>
      <w:pPr>
        <w:ind w:left="2384" w:hanging="197"/>
      </w:pPr>
      <w:rPr>
        <w:rFonts w:hint="default"/>
      </w:rPr>
    </w:lvl>
    <w:lvl w:ilvl="2" w:tplc="1A8E0FC4">
      <w:start w:val="1"/>
      <w:numFmt w:val="bullet"/>
      <w:lvlText w:val="•"/>
      <w:lvlJc w:val="left"/>
      <w:pPr>
        <w:ind w:left="3908" w:hanging="197"/>
      </w:pPr>
      <w:rPr>
        <w:rFonts w:hint="default"/>
      </w:rPr>
    </w:lvl>
    <w:lvl w:ilvl="3" w:tplc="221E3CAC">
      <w:start w:val="1"/>
      <w:numFmt w:val="bullet"/>
      <w:lvlText w:val="•"/>
      <w:lvlJc w:val="left"/>
      <w:pPr>
        <w:ind w:left="5432" w:hanging="197"/>
      </w:pPr>
      <w:rPr>
        <w:rFonts w:hint="default"/>
      </w:rPr>
    </w:lvl>
    <w:lvl w:ilvl="4" w:tplc="16FAF252">
      <w:start w:val="1"/>
      <w:numFmt w:val="bullet"/>
      <w:lvlText w:val="•"/>
      <w:lvlJc w:val="left"/>
      <w:pPr>
        <w:ind w:left="6956" w:hanging="197"/>
      </w:pPr>
      <w:rPr>
        <w:rFonts w:hint="default"/>
      </w:rPr>
    </w:lvl>
    <w:lvl w:ilvl="5" w:tplc="C95ECB84">
      <w:start w:val="1"/>
      <w:numFmt w:val="bullet"/>
      <w:lvlText w:val="•"/>
      <w:lvlJc w:val="left"/>
      <w:pPr>
        <w:ind w:left="8480" w:hanging="197"/>
      </w:pPr>
      <w:rPr>
        <w:rFonts w:hint="default"/>
      </w:rPr>
    </w:lvl>
    <w:lvl w:ilvl="6" w:tplc="11567774">
      <w:start w:val="1"/>
      <w:numFmt w:val="bullet"/>
      <w:lvlText w:val="•"/>
      <w:lvlJc w:val="left"/>
      <w:pPr>
        <w:ind w:left="10004" w:hanging="197"/>
      </w:pPr>
      <w:rPr>
        <w:rFonts w:hint="default"/>
      </w:rPr>
    </w:lvl>
    <w:lvl w:ilvl="7" w:tplc="141CFC98">
      <w:start w:val="1"/>
      <w:numFmt w:val="bullet"/>
      <w:lvlText w:val="•"/>
      <w:lvlJc w:val="left"/>
      <w:pPr>
        <w:ind w:left="11528" w:hanging="197"/>
      </w:pPr>
      <w:rPr>
        <w:rFonts w:hint="default"/>
      </w:rPr>
    </w:lvl>
    <w:lvl w:ilvl="8" w:tplc="D568886E">
      <w:start w:val="1"/>
      <w:numFmt w:val="bullet"/>
      <w:lvlText w:val="•"/>
      <w:lvlJc w:val="left"/>
      <w:pPr>
        <w:ind w:left="13052" w:hanging="197"/>
      </w:pPr>
      <w:rPr>
        <w:rFonts w:hint="default"/>
      </w:rPr>
    </w:lvl>
  </w:abstractNum>
  <w:abstractNum w:abstractNumId="7" w15:restartNumberingAfterBreak="0">
    <w:nsid w:val="00000008"/>
    <w:multiLevelType w:val="hybridMultilevel"/>
    <w:tmpl w:val="FFFFFFFF"/>
    <w:lvl w:ilvl="0" w:tplc="94C00466">
      <w:start w:val="1"/>
      <w:numFmt w:val="decimal"/>
      <w:lvlText w:val="%1."/>
      <w:lvlJc w:val="left"/>
      <w:pPr>
        <w:ind w:left="1032" w:hanging="360"/>
      </w:pPr>
      <w:rPr>
        <w:rFonts w:ascii="Times New Roman" w:eastAsia="Times New Roman" w:hAnsi="Times New Roman" w:cs="Times New Roman" w:hint="default"/>
        <w:sz w:val="22"/>
        <w:szCs w:val="22"/>
      </w:rPr>
    </w:lvl>
    <w:lvl w:ilvl="1" w:tplc="30D8452E">
      <w:start w:val="1"/>
      <w:numFmt w:val="bullet"/>
      <w:lvlText w:val="•"/>
      <w:lvlJc w:val="left"/>
      <w:pPr>
        <w:ind w:left="2546" w:hanging="360"/>
      </w:pPr>
      <w:rPr>
        <w:rFonts w:hint="default"/>
      </w:rPr>
    </w:lvl>
    <w:lvl w:ilvl="2" w:tplc="6B22576A">
      <w:start w:val="1"/>
      <w:numFmt w:val="bullet"/>
      <w:lvlText w:val="•"/>
      <w:lvlJc w:val="left"/>
      <w:pPr>
        <w:ind w:left="4052" w:hanging="360"/>
      </w:pPr>
      <w:rPr>
        <w:rFonts w:hint="default"/>
      </w:rPr>
    </w:lvl>
    <w:lvl w:ilvl="3" w:tplc="FE8AAF0E">
      <w:start w:val="1"/>
      <w:numFmt w:val="bullet"/>
      <w:lvlText w:val="•"/>
      <w:lvlJc w:val="left"/>
      <w:pPr>
        <w:ind w:left="5558" w:hanging="360"/>
      </w:pPr>
      <w:rPr>
        <w:rFonts w:hint="default"/>
      </w:rPr>
    </w:lvl>
    <w:lvl w:ilvl="4" w:tplc="23B2B5FA">
      <w:start w:val="1"/>
      <w:numFmt w:val="bullet"/>
      <w:lvlText w:val="•"/>
      <w:lvlJc w:val="left"/>
      <w:pPr>
        <w:ind w:left="7064" w:hanging="360"/>
      </w:pPr>
      <w:rPr>
        <w:rFonts w:hint="default"/>
      </w:rPr>
    </w:lvl>
    <w:lvl w:ilvl="5" w:tplc="E190D94A">
      <w:start w:val="1"/>
      <w:numFmt w:val="bullet"/>
      <w:lvlText w:val="•"/>
      <w:lvlJc w:val="left"/>
      <w:pPr>
        <w:ind w:left="8570" w:hanging="360"/>
      </w:pPr>
      <w:rPr>
        <w:rFonts w:hint="default"/>
      </w:rPr>
    </w:lvl>
    <w:lvl w:ilvl="6" w:tplc="88A6DE18">
      <w:start w:val="1"/>
      <w:numFmt w:val="bullet"/>
      <w:lvlText w:val="•"/>
      <w:lvlJc w:val="left"/>
      <w:pPr>
        <w:ind w:left="10076" w:hanging="360"/>
      </w:pPr>
      <w:rPr>
        <w:rFonts w:hint="default"/>
      </w:rPr>
    </w:lvl>
    <w:lvl w:ilvl="7" w:tplc="F3DCFC5E">
      <w:start w:val="1"/>
      <w:numFmt w:val="bullet"/>
      <w:lvlText w:val="•"/>
      <w:lvlJc w:val="left"/>
      <w:pPr>
        <w:ind w:left="11582" w:hanging="360"/>
      </w:pPr>
      <w:rPr>
        <w:rFonts w:hint="default"/>
      </w:rPr>
    </w:lvl>
    <w:lvl w:ilvl="8" w:tplc="610EE3DA">
      <w:start w:val="1"/>
      <w:numFmt w:val="bullet"/>
      <w:lvlText w:val="•"/>
      <w:lvlJc w:val="left"/>
      <w:pPr>
        <w:ind w:left="13088" w:hanging="360"/>
      </w:pPr>
      <w:rPr>
        <w:rFonts w:hint="default"/>
      </w:rPr>
    </w:lvl>
  </w:abstractNum>
  <w:abstractNum w:abstractNumId="8" w15:restartNumberingAfterBreak="0">
    <w:nsid w:val="01A261D5"/>
    <w:multiLevelType w:val="hybridMultilevel"/>
    <w:tmpl w:val="C52A9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2F033A"/>
    <w:multiLevelType w:val="hybridMultilevel"/>
    <w:tmpl w:val="FFFFFFFF"/>
    <w:lvl w:ilvl="0" w:tplc="E5940612">
      <w:start w:val="1"/>
      <w:numFmt w:val="decimal"/>
      <w:lvlText w:val="%1."/>
      <w:lvlJc w:val="left"/>
      <w:pPr>
        <w:ind w:left="720" w:hanging="360"/>
      </w:pPr>
      <w:rPr>
        <w:rFonts w:cs="Times New Roman" w:hint="default"/>
      </w:rPr>
    </w:lvl>
    <w:lvl w:ilvl="1" w:tplc="506E066A">
      <w:start w:val="1"/>
      <w:numFmt w:val="lowerLetter"/>
      <w:lvlText w:val="%2."/>
      <w:lvlJc w:val="left"/>
      <w:pPr>
        <w:ind w:left="1440" w:hanging="360"/>
      </w:pPr>
      <w:rPr>
        <w:rFonts w:cs="Times New Roman"/>
      </w:rPr>
    </w:lvl>
    <w:lvl w:ilvl="2" w:tplc="778A7EAA">
      <w:start w:val="1"/>
      <w:numFmt w:val="lowerRoman"/>
      <w:lvlText w:val="%3."/>
      <w:lvlJc w:val="right"/>
      <w:pPr>
        <w:ind w:left="2160" w:hanging="180"/>
      </w:pPr>
      <w:rPr>
        <w:rFonts w:cs="Times New Roman"/>
      </w:rPr>
    </w:lvl>
    <w:lvl w:ilvl="3" w:tplc="AA3648A8">
      <w:start w:val="1"/>
      <w:numFmt w:val="decimal"/>
      <w:lvlText w:val="%4."/>
      <w:lvlJc w:val="left"/>
      <w:pPr>
        <w:ind w:left="2880" w:hanging="360"/>
      </w:pPr>
      <w:rPr>
        <w:rFonts w:cs="Times New Roman"/>
      </w:rPr>
    </w:lvl>
    <w:lvl w:ilvl="4" w:tplc="D30AAE8A">
      <w:start w:val="1"/>
      <w:numFmt w:val="lowerLetter"/>
      <w:lvlText w:val="%5."/>
      <w:lvlJc w:val="left"/>
      <w:pPr>
        <w:ind w:left="3600" w:hanging="360"/>
      </w:pPr>
      <w:rPr>
        <w:rFonts w:cs="Times New Roman"/>
      </w:rPr>
    </w:lvl>
    <w:lvl w:ilvl="5" w:tplc="64021E46">
      <w:start w:val="1"/>
      <w:numFmt w:val="lowerRoman"/>
      <w:lvlText w:val="%6."/>
      <w:lvlJc w:val="right"/>
      <w:pPr>
        <w:ind w:left="4320" w:hanging="180"/>
      </w:pPr>
      <w:rPr>
        <w:rFonts w:cs="Times New Roman"/>
      </w:rPr>
    </w:lvl>
    <w:lvl w:ilvl="6" w:tplc="BAA85636">
      <w:start w:val="1"/>
      <w:numFmt w:val="decimal"/>
      <w:lvlText w:val="%7."/>
      <w:lvlJc w:val="left"/>
      <w:pPr>
        <w:ind w:left="5040" w:hanging="360"/>
      </w:pPr>
      <w:rPr>
        <w:rFonts w:cs="Times New Roman"/>
      </w:rPr>
    </w:lvl>
    <w:lvl w:ilvl="7" w:tplc="D5466A18">
      <w:start w:val="1"/>
      <w:numFmt w:val="lowerLetter"/>
      <w:lvlText w:val="%8."/>
      <w:lvlJc w:val="left"/>
      <w:pPr>
        <w:ind w:left="5760" w:hanging="360"/>
      </w:pPr>
      <w:rPr>
        <w:rFonts w:cs="Times New Roman"/>
      </w:rPr>
    </w:lvl>
    <w:lvl w:ilvl="8" w:tplc="9918B166">
      <w:start w:val="1"/>
      <w:numFmt w:val="lowerRoman"/>
      <w:lvlText w:val="%9."/>
      <w:lvlJc w:val="right"/>
      <w:pPr>
        <w:ind w:left="6480" w:hanging="180"/>
      </w:pPr>
      <w:rPr>
        <w:rFonts w:cs="Times New Roman"/>
      </w:rPr>
    </w:lvl>
  </w:abstractNum>
  <w:abstractNum w:abstractNumId="10" w15:restartNumberingAfterBreak="0">
    <w:nsid w:val="2DC64FC6"/>
    <w:multiLevelType w:val="hybridMultilevel"/>
    <w:tmpl w:val="BB86A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AB5EBE"/>
    <w:multiLevelType w:val="hybridMultilevel"/>
    <w:tmpl w:val="1A267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1"/>
  </w:num>
  <w:num w:numId="6">
    <w:abstractNumId w:val="9"/>
  </w:num>
  <w:num w:numId="7">
    <w:abstractNumId w:val="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F6"/>
    <w:rsid w:val="00057BEA"/>
    <w:rsid w:val="001B5092"/>
    <w:rsid w:val="002C206F"/>
    <w:rsid w:val="00307FA6"/>
    <w:rsid w:val="00495C9D"/>
    <w:rsid w:val="00512A7C"/>
    <w:rsid w:val="005710C6"/>
    <w:rsid w:val="0058063C"/>
    <w:rsid w:val="006C0017"/>
    <w:rsid w:val="00940E72"/>
    <w:rsid w:val="009A0451"/>
    <w:rsid w:val="00A63364"/>
    <w:rsid w:val="00AD4C6D"/>
    <w:rsid w:val="00AF0213"/>
    <w:rsid w:val="00B24CEC"/>
    <w:rsid w:val="00B43B28"/>
    <w:rsid w:val="00C1726E"/>
    <w:rsid w:val="00C21AA9"/>
    <w:rsid w:val="00C306A2"/>
    <w:rsid w:val="00DA6038"/>
    <w:rsid w:val="00E82B64"/>
    <w:rsid w:val="00E8775D"/>
    <w:rsid w:val="00EB0233"/>
    <w:rsid w:val="00EF5EF6"/>
    <w:rsid w:val="00F91174"/>
    <w:rsid w:val="00FC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D132"/>
  <w15:docId w15:val="{C7AFF0B6-B729-426C-8FA3-568457CD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sz w:val="34"/>
    </w:rPr>
  </w:style>
  <w:style w:type="paragraph" w:styleId="3">
    <w:name w:val="heading 3"/>
    <w:basedOn w:val="a"/>
    <w:next w:val="a"/>
    <w:link w:val="30"/>
    <w:uiPriority w:val="9"/>
    <w:unhideWhenUsed/>
    <w:qFormat/>
    <w:pPr>
      <w:keepNext/>
      <w:keepLines/>
      <w:spacing w:before="40" w:after="0" w:line="276" w:lineRule="auto"/>
      <w:outlineLvl w:val="2"/>
    </w:pPr>
    <w:rPr>
      <w:rFonts w:ascii="Calibri Light" w:eastAsia="Arial" w:hAnsi="Calibri Light"/>
      <w:color w:val="1F4D78"/>
      <w:sz w:val="24"/>
      <w:szCs w:val="24"/>
      <w:lang w:eastAsia="en-US"/>
    </w:rPr>
  </w:style>
  <w:style w:type="paragraph" w:styleId="4">
    <w:name w:val="heading 4"/>
    <w:basedOn w:val="a"/>
    <w:next w:val="a"/>
    <w:link w:val="40"/>
    <w:uiPriority w:val="9"/>
    <w:semiHidden/>
    <w:unhideWhenUsed/>
    <w:qFormat/>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semiHidden/>
    <w:unhideWhenUsed/>
    <w:qFormat/>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semiHidden/>
    <w:unhideWhenUsed/>
    <w:qFormat/>
    <w:pPr>
      <w:keepNext/>
      <w:keepLines/>
      <w:spacing w:before="320" w:after="200"/>
      <w:outlineLvl w:val="5"/>
    </w:pPr>
    <w:rPr>
      <w:rFonts w:ascii="Arial" w:eastAsia="Arial" w:hAnsi="Arial"/>
      <w:b/>
      <w:bCs/>
    </w:rPr>
  </w:style>
  <w:style w:type="paragraph" w:styleId="7">
    <w:name w:val="heading 7"/>
    <w:basedOn w:val="a"/>
    <w:next w:val="a"/>
    <w:link w:val="70"/>
    <w:uiPriority w:val="9"/>
    <w:qFormat/>
    <w:pPr>
      <w:keepNext/>
      <w:keepLines/>
      <w:spacing w:before="320" w:after="200"/>
      <w:outlineLvl w:val="6"/>
    </w:pPr>
    <w:rPr>
      <w:rFonts w:ascii="Arial" w:eastAsia="Arial" w:hAnsi="Arial"/>
      <w:b/>
      <w:bCs/>
      <w:i/>
      <w:iCs/>
    </w:rPr>
  </w:style>
  <w:style w:type="paragraph" w:styleId="8">
    <w:name w:val="heading 8"/>
    <w:basedOn w:val="a"/>
    <w:next w:val="a"/>
    <w:link w:val="80"/>
    <w:uiPriority w:val="9"/>
    <w:qFormat/>
    <w:pPr>
      <w:keepNext/>
      <w:keepLines/>
      <w:spacing w:before="320" w:after="200"/>
      <w:outlineLvl w:val="7"/>
    </w:pPr>
    <w:rPr>
      <w:rFonts w:ascii="Arial" w:eastAsia="Arial" w:hAnsi="Arial"/>
      <w:i/>
      <w:iCs/>
    </w:rPr>
  </w:style>
  <w:style w:type="paragraph" w:styleId="9">
    <w:name w:val="heading 9"/>
    <w:basedOn w:val="a"/>
    <w:next w:val="a"/>
    <w:link w:val="90"/>
    <w:uiPriority w:val="9"/>
    <w:qFormat/>
    <w:pPr>
      <w:keepNext/>
      <w:keepLines/>
      <w:spacing w:before="320" w:after="200"/>
      <w:outlineLvl w:val="8"/>
    </w:pPr>
    <w:rPr>
      <w:rFonts w:ascii="Arial" w:eastAsia="Arial" w:hAnsi="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637fcab7-0f83-485d-9e85-eb170c2b061b">
    <w:name w:val="Heading 3 Char_637fcab7-0f83-485d-9e85-eb170c2b061b"/>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d0138446-9f86-4954-8770-b0e26eb7c70f">
    <w:name w:val="Header Char_d0138446-9f86-4954-8770-b0e26eb7c70f"/>
    <w:basedOn w:val="a0"/>
    <w:uiPriority w:val="99"/>
  </w:style>
  <w:style w:type="character" w:customStyle="1" w:styleId="FooterCharac5e2957-0d12-4ad2-a91b-6d65c606dcfe">
    <w:name w:val="Footer Char_ac5e2957-0d12-4ad2-a91b-6d65c606dcfe"/>
    <w:basedOn w:val="a0"/>
    <w:uiPriority w:val="99"/>
  </w:style>
  <w:style w:type="paragraph" w:styleId="aa">
    <w:name w:val="caption"/>
    <w:basedOn w:val="a"/>
    <w:next w:val="a"/>
    <w:uiPriority w:val="35"/>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b">
    <w:name w:val="endnote text"/>
    <w:basedOn w:val="a"/>
    <w:link w:val="ac"/>
    <w:uiPriority w:val="99"/>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rPr>
      <w:vertAlign w:val="superscript"/>
    </w:rPr>
  </w:style>
  <w:style w:type="paragraph" w:styleId="12">
    <w:name w:val="toc 1"/>
    <w:basedOn w:val="a"/>
    <w:next w:val="a"/>
    <w:uiPriority w:val="39"/>
    <w:pPr>
      <w:spacing w:after="57"/>
    </w:pPr>
  </w:style>
  <w:style w:type="paragraph" w:styleId="23">
    <w:name w:val="toc 2"/>
    <w:basedOn w:val="a"/>
    <w:next w:val="a"/>
    <w:uiPriority w:val="39"/>
    <w:pPr>
      <w:spacing w:after="57"/>
      <w:ind w:left="283"/>
    </w:pPr>
  </w:style>
  <w:style w:type="paragraph" w:styleId="32">
    <w:name w:val="toc 3"/>
    <w:basedOn w:val="a"/>
    <w:next w:val="a"/>
    <w:uiPriority w:val="39"/>
    <w:pPr>
      <w:spacing w:after="57"/>
      <w:ind w:left="567"/>
    </w:pPr>
  </w:style>
  <w:style w:type="paragraph" w:styleId="42">
    <w:name w:val="toc 4"/>
    <w:basedOn w:val="a"/>
    <w:next w:val="a"/>
    <w:uiPriority w:val="39"/>
    <w:pPr>
      <w:spacing w:after="57"/>
      <w:ind w:left="850"/>
    </w:pPr>
  </w:style>
  <w:style w:type="paragraph" w:styleId="52">
    <w:name w:val="toc 5"/>
    <w:basedOn w:val="a"/>
    <w:next w:val="a"/>
    <w:uiPriority w:val="39"/>
    <w:pPr>
      <w:spacing w:after="57"/>
      <w:ind w:left="1134"/>
    </w:pPr>
  </w:style>
  <w:style w:type="paragraph" w:styleId="61">
    <w:name w:val="toc 6"/>
    <w:basedOn w:val="a"/>
    <w:next w:val="a"/>
    <w:uiPriority w:val="39"/>
    <w:pPr>
      <w:spacing w:after="57"/>
      <w:ind w:left="1417"/>
    </w:pPr>
  </w:style>
  <w:style w:type="paragraph" w:styleId="71">
    <w:name w:val="toc 7"/>
    <w:basedOn w:val="a"/>
    <w:next w:val="a"/>
    <w:uiPriority w:val="39"/>
    <w:pPr>
      <w:spacing w:after="57"/>
      <w:ind w:left="1701"/>
    </w:pPr>
  </w:style>
  <w:style w:type="paragraph" w:styleId="81">
    <w:name w:val="toc 8"/>
    <w:basedOn w:val="a"/>
    <w:next w:val="a"/>
    <w:uiPriority w:val="39"/>
    <w:pPr>
      <w:spacing w:after="57"/>
      <w:ind w:left="1984"/>
    </w:pPr>
  </w:style>
  <w:style w:type="paragraph" w:styleId="91">
    <w:name w:val="toc 9"/>
    <w:basedOn w:val="a"/>
    <w:next w:val="a"/>
    <w:uiPriority w:val="39"/>
    <w:pPr>
      <w:spacing w:after="57"/>
      <w:ind w:left="2268"/>
    </w:pPr>
  </w:style>
  <w:style w:type="paragraph" w:styleId="ae">
    <w:name w:val="TOC Heading"/>
    <w:uiPriority w:val="39"/>
  </w:style>
  <w:style w:type="paragraph" w:styleId="af">
    <w:name w:val="table of figures"/>
    <w:basedOn w:val="a"/>
    <w:next w:val="a"/>
    <w:uiPriority w:val="99"/>
    <w:pPr>
      <w:spacing w:after="0"/>
    </w:pPr>
  </w:style>
  <w:style w:type="paragraph" w:customStyle="1" w:styleId="ConsPlusNormal">
    <w:name w:val="ConsPlusNormal"/>
    <w:link w:val="ConsPlusNormalChar"/>
    <w:qFormat/>
    <w:pPr>
      <w:widowControl w:val="0"/>
      <w:spacing w:after="0" w:line="240" w:lineRule="auto"/>
    </w:pPr>
    <w:rPr>
      <w:rFonts w:ascii="Times New Roman" w:eastAsia="Arial" w:hAnsi="Times New Roman" w:cs="Times New Roman"/>
      <w:sz w:val="24"/>
      <w:szCs w:val="24"/>
    </w:rPr>
  </w:style>
  <w:style w:type="character" w:customStyle="1" w:styleId="ConsPlusNormalChar">
    <w:name w:val="ConsPlusNormal Char"/>
    <w:link w:val="ConsPlusNormal"/>
    <w:qFormat/>
    <w:rPr>
      <w:rFonts w:ascii="Times New Roman" w:eastAsia="Arial" w:hAnsi="Times New Roman" w:cs="Times New Roman"/>
      <w:sz w:val="24"/>
      <w:szCs w:val="24"/>
    </w:rPr>
  </w:style>
  <w:style w:type="character" w:customStyle="1" w:styleId="af0">
    <w:name w:val="Верхний колонтитул Знак"/>
    <w:basedOn w:val="a0"/>
    <w:link w:val="af1"/>
    <w:uiPriority w:val="99"/>
    <w:rPr>
      <w:rFonts w:eastAsia="Arial" w:cs="Times New Roman"/>
    </w:rPr>
  </w:style>
  <w:style w:type="paragraph" w:styleId="af1">
    <w:name w:val="header"/>
    <w:basedOn w:val="a"/>
    <w:link w:val="af0"/>
    <w:uiPriority w:val="99"/>
    <w:pPr>
      <w:tabs>
        <w:tab w:val="center" w:pos="4677"/>
        <w:tab w:val="right" w:pos="9355"/>
      </w:tabs>
    </w:pPr>
    <w:rPr>
      <w:rFonts w:eastAsia="Arial" w:cs="Times New Roman"/>
    </w:rPr>
  </w:style>
  <w:style w:type="character" w:customStyle="1" w:styleId="af2">
    <w:name w:val="Нижний колонтитул Знак"/>
    <w:basedOn w:val="a0"/>
    <w:link w:val="af3"/>
    <w:uiPriority w:val="99"/>
    <w:rPr>
      <w:rFonts w:eastAsia="Arial" w:cs="Times New Roman"/>
    </w:rPr>
  </w:style>
  <w:style w:type="paragraph" w:styleId="af3">
    <w:name w:val="footer"/>
    <w:basedOn w:val="a"/>
    <w:link w:val="af2"/>
    <w:uiPriority w:val="99"/>
    <w:pPr>
      <w:tabs>
        <w:tab w:val="center" w:pos="4677"/>
        <w:tab w:val="right" w:pos="9355"/>
      </w:tabs>
    </w:pPr>
    <w:rPr>
      <w:rFonts w:eastAsia="Arial" w:cs="Times New Roman"/>
    </w:rPr>
  </w:style>
  <w:style w:type="character" w:customStyle="1" w:styleId="af4">
    <w:name w:val="Текст выноски Знак"/>
    <w:basedOn w:val="a0"/>
    <w:link w:val="af5"/>
    <w:uiPriority w:val="99"/>
    <w:rPr>
      <w:rFonts w:ascii="Segoe UI" w:eastAsia="Arial" w:hAnsi="Segoe UI" w:cs="Segoe UI"/>
      <w:sz w:val="18"/>
      <w:szCs w:val="18"/>
    </w:rPr>
  </w:style>
  <w:style w:type="paragraph" w:styleId="af5">
    <w:name w:val="Balloon Text"/>
    <w:basedOn w:val="a"/>
    <w:link w:val="af4"/>
    <w:uiPriority w:val="99"/>
    <w:pPr>
      <w:spacing w:after="0" w:line="240" w:lineRule="auto"/>
    </w:pPr>
    <w:rPr>
      <w:rFonts w:ascii="Segoe UI" w:eastAsia="Arial"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3">
    <w:name w:val="Текст примечания Знак1"/>
    <w:basedOn w:val="a0"/>
    <w:uiPriority w:val="99"/>
    <w:rPr>
      <w:sz w:val="20"/>
      <w:szCs w:val="20"/>
    </w:rPr>
  </w:style>
  <w:style w:type="paragraph" w:styleId="af8">
    <w:name w:val="annotation subject"/>
    <w:basedOn w:val="af7"/>
    <w:next w:val="af7"/>
    <w:link w:val="af9"/>
    <w:uiPriority w:val="99"/>
    <w:pPr>
      <w:spacing w:before="0" w:after="160" w:line="259" w:lineRule="auto"/>
      <w:ind w:firstLine="0"/>
      <w:jc w:val="left"/>
    </w:pPr>
    <w:rPr>
      <w:rFonts w:ascii="Calibri" w:hAnsi="Calibri"/>
      <w:b/>
      <w:bCs/>
      <w:szCs w:val="20"/>
    </w:rPr>
  </w:style>
  <w:style w:type="character" w:customStyle="1" w:styleId="af9">
    <w:name w:val="Тема примечания Знак"/>
    <w:basedOn w:val="13"/>
    <w:link w:val="af8"/>
    <w:uiPriority w:val="99"/>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Arial"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rPr>
      <w:color w:val="0563C1"/>
      <w:u w:val="single"/>
    </w:rPr>
  </w:style>
  <w:style w:type="paragraph" w:styleId="afe">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rPr>
      <w:color w:val="954F72"/>
      <w:u w:val="single"/>
    </w:rPr>
  </w:style>
  <w:style w:type="paragraph" w:styleId="aff3">
    <w:name w:val="Revision"/>
    <w:uiPriority w:val="99"/>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pPr>
      <w:spacing w:after="0" w:line="240" w:lineRule="auto"/>
    </w:pPr>
    <w:rPr>
      <w:rFonts w:cs="Times New Roman"/>
      <w:sz w:val="20"/>
      <w:szCs w:val="20"/>
    </w:rPr>
  </w:style>
  <w:style w:type="character" w:customStyle="1" w:styleId="aff5">
    <w:name w:val="Текст сноски Знак"/>
    <w:basedOn w:val="a0"/>
    <w:link w:val="aff4"/>
    <w:uiPriority w:val="99"/>
    <w:rPr>
      <w:rFonts w:ascii="Calibri" w:eastAsia="Calibri" w:hAnsi="Calibri" w:cs="Times New Roman"/>
      <w:sz w:val="20"/>
      <w:szCs w:val="20"/>
    </w:rPr>
  </w:style>
  <w:style w:type="character" w:styleId="aff6">
    <w:name w:val="footnote reference"/>
    <w:basedOn w:val="a0"/>
    <w:uiPriority w:val="99"/>
    <w:rPr>
      <w:rFonts w:cs="Times New Roman"/>
      <w:vertAlign w:val="superscript"/>
    </w:rPr>
  </w:style>
  <w:style w:type="paragraph" w:customStyle="1" w:styleId="ConsPlusTitle">
    <w:name w:val="ConsPlusTitle"/>
    <w:pPr>
      <w:widowControl w:val="0"/>
      <w:spacing w:after="0" w:line="240" w:lineRule="auto"/>
    </w:pPr>
    <w:rPr>
      <w:rFonts w:eastAsia="Times New Roman" w:cs="Calibri"/>
      <w:b/>
      <w:szCs w:val="20"/>
    </w:rPr>
  </w:style>
  <w:style w:type="character" w:customStyle="1" w:styleId="30">
    <w:name w:val="Заголовок 3 Знак"/>
    <w:basedOn w:val="a0"/>
    <w:link w:val="3"/>
    <w:uiPriority w:val="9"/>
    <w:qFormat/>
    <w:rPr>
      <w:rFonts w:ascii="Calibri Light" w:eastAsia="Arial" w:hAnsi="Calibri Light" w:cs="Arial"/>
      <w:color w:val="1F4D78"/>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eastAsia="Times New Roman"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61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05EF9-1C40-472F-936B-B12C1533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Элен Амбарцумян</cp:lastModifiedBy>
  <cp:revision>3</cp:revision>
  <dcterms:created xsi:type="dcterms:W3CDTF">2023-10-19T10:02:00Z</dcterms:created>
  <dcterms:modified xsi:type="dcterms:W3CDTF">2023-10-19T10:08:00Z</dcterms:modified>
</cp:coreProperties>
</file>