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4CBC" w14:paraId="4148A5CB" w14:textId="77777777" w:rsidTr="006F4CBC">
        <w:tc>
          <w:tcPr>
            <w:tcW w:w="4672" w:type="dxa"/>
          </w:tcPr>
          <w:p w14:paraId="4870370C" w14:textId="77777777" w:rsidR="006F4CBC" w:rsidRDefault="006F4CBC" w:rsidP="006F4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Число участников стартап-проекта и их</w:t>
            </w:r>
          </w:p>
          <w:p w14:paraId="0DC3E828" w14:textId="13FC9091" w:rsidR="006F4CBC" w:rsidRDefault="006F4CBC" w:rsidP="006F4CBC">
            <w:r>
              <w:rPr>
                <w:rFonts w:ascii="Times New Roman" w:hAnsi="Times New Roman" w:cs="Times New Roman"/>
                <w:color w:val="000000"/>
                <w:kern w:val="0"/>
              </w:rPr>
              <w:t>компетенции</w:t>
            </w:r>
          </w:p>
        </w:tc>
        <w:tc>
          <w:tcPr>
            <w:tcW w:w="4673" w:type="dxa"/>
          </w:tcPr>
          <w:p w14:paraId="1F9AA011" w14:textId="2886D755" w:rsidR="006F4CBC" w:rsidRDefault="00A42CCF" w:rsidP="00A42CCF">
            <w:r>
              <w:t>1.Говоров Александр</w:t>
            </w:r>
          </w:p>
          <w:p w14:paraId="47E02119" w14:textId="56479739" w:rsidR="00A42CCF" w:rsidRDefault="00A42CCF" w:rsidP="00A42CCF">
            <w:r>
              <w:t>Автор проекта</w:t>
            </w:r>
          </w:p>
          <w:p w14:paraId="03E33963" w14:textId="524F174E" w:rsidR="00A42CCF" w:rsidRDefault="00A42CCF" w:rsidP="00A42CCF">
            <w:r>
              <w:t xml:space="preserve">Компетенции: </w:t>
            </w:r>
            <w:r w:rsidRPr="00A42CCF">
              <w:t>Инновационное мышление и способность видеть возможности на пересечении технологий и здравоохранения. Лидерские качества и способность вдохновлять команду. Настойчивость и целеустремленность при преодолении технических и бизнес-вызовов. Ориентация на результат и качество. Открытость к обратной связи и готовность к адаптации.</w:t>
            </w:r>
          </w:p>
          <w:p w14:paraId="597DF73C" w14:textId="453D1921" w:rsidR="006F4CBC" w:rsidRDefault="006F4CBC">
            <w:r>
              <w:t>2</w:t>
            </w:r>
            <w:r w:rsidR="00A42CCF">
              <w:t>. Грин Лев</w:t>
            </w:r>
          </w:p>
          <w:p w14:paraId="10CBC758" w14:textId="29E14527" w:rsidR="00A42CCF" w:rsidRDefault="00A42CCF">
            <w:r>
              <w:t>О</w:t>
            </w:r>
            <w:r w:rsidRPr="00A42CCF">
              <w:t xml:space="preserve">твечает за управление проектом разработки и внедрения. </w:t>
            </w:r>
          </w:p>
          <w:p w14:paraId="60A340B7" w14:textId="75520594" w:rsidR="00A42CCF" w:rsidRDefault="00A42CCF">
            <w:r>
              <w:t>Компетенции:</w:t>
            </w:r>
            <w:r>
              <w:t xml:space="preserve"> </w:t>
            </w:r>
            <w:r w:rsidRPr="00A42CCF">
              <w:t xml:space="preserve">Организованность и внимание к деталям. Способность работать в условиях неопределенности и быстро адаптироваться к изменениям. Ориентация на результат и стремление к достижению целей. Инициативность и </w:t>
            </w:r>
            <w:proofErr w:type="spellStart"/>
            <w:r w:rsidRPr="00A42CCF">
              <w:t>проактивность</w:t>
            </w:r>
            <w:proofErr w:type="spellEnd"/>
            <w:r w:rsidRPr="00A42CCF">
              <w:t>. Честность и надежность. Способность работать под давлением и управлять несколькими проектами одновременно.</w:t>
            </w:r>
          </w:p>
          <w:p w14:paraId="2FAE0027" w14:textId="49936F73" w:rsidR="00A42CCF" w:rsidRDefault="00A42CCF"/>
        </w:tc>
      </w:tr>
      <w:tr w:rsidR="00BC5958" w14:paraId="1DB93497" w14:textId="77777777" w:rsidTr="006F4CBC">
        <w:tc>
          <w:tcPr>
            <w:tcW w:w="4672" w:type="dxa"/>
          </w:tcPr>
          <w:p w14:paraId="0CA5D869" w14:textId="77777777" w:rsidR="00BC5958" w:rsidRDefault="00BC5958" w:rsidP="006F4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Минимальные стартовые затраты стартап-</w:t>
            </w:r>
          </w:p>
          <w:p w14:paraId="1B0D3D7B" w14:textId="516BE54C" w:rsidR="00BC5958" w:rsidRDefault="00BC5958" w:rsidP="006F4CBC">
            <w:r>
              <w:rPr>
                <w:rFonts w:ascii="Times New Roman" w:hAnsi="Times New Roman" w:cs="Times New Roman"/>
                <w:color w:val="000000"/>
                <w:kern w:val="0"/>
              </w:rPr>
              <w:t>проекта</w:t>
            </w:r>
          </w:p>
        </w:tc>
        <w:tc>
          <w:tcPr>
            <w:tcW w:w="4673" w:type="dxa"/>
          </w:tcPr>
          <w:p w14:paraId="6B9EBA0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1. Финансовый план </w:t>
            </w:r>
            <w:proofErr w:type="spellStart"/>
            <w:r w:rsidRPr="00336329">
              <w:rPr>
                <w:rFonts w:ascii="Times New Roman" w:hAnsi="Times New Roman" w:cs="Times New Roman"/>
              </w:rPr>
              <w:t>SmartAging</w:t>
            </w:r>
            <w:proofErr w:type="spellEnd"/>
            <w:r w:rsidRPr="00336329">
              <w:rPr>
                <w:rFonts w:ascii="Times New Roman" w:hAnsi="Times New Roman" w:cs="Times New Roman"/>
              </w:rPr>
              <w:t xml:space="preserve"> Home</w:t>
            </w:r>
          </w:p>
          <w:p w14:paraId="4352A58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1. Суть и доход</w:t>
            </w:r>
          </w:p>
          <w:p w14:paraId="54A5454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Система для безопасности пожилых: датчики в квартире + приложение для родственников.</w:t>
            </w:r>
          </w:p>
          <w:p w14:paraId="635F535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Цена для клиента:</w:t>
            </w:r>
          </w:p>
          <w:p w14:paraId="5B0DF4D2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Комплект: 24 900 руб. (хаб, 2 датчика, SOS-кнопка, установка).</w:t>
            </w:r>
          </w:p>
          <w:p w14:paraId="4175F48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Подписка:990 руб./мес.</w:t>
            </w:r>
          </w:p>
          <w:p w14:paraId="6533C46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0E017A1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Наша себестоимость:</w:t>
            </w:r>
          </w:p>
          <w:p w14:paraId="69B53DFC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Комплект: 11 500 руб. (закупка в Китае).</w:t>
            </w:r>
          </w:p>
          <w:p w14:paraId="6917DBE3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Обслуживание в месяц: 250 руб./клиент (сервера).</w:t>
            </w:r>
          </w:p>
          <w:p w14:paraId="535B908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План на первый год:80 проданных комплектов.</w:t>
            </w:r>
          </w:p>
          <w:p w14:paraId="7AC41E3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Выручка за год:</w:t>
            </w:r>
          </w:p>
          <w:p w14:paraId="50C85DB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От оборудования: 80 × 24 900 = **1 992 000 руб.</w:t>
            </w:r>
          </w:p>
          <w:p w14:paraId="31C08D8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От подписок (в среднем 7 мес.): 80 × 990 × 7 = 554 400 руб.</w:t>
            </w:r>
          </w:p>
          <w:p w14:paraId="430134A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Итого: ≈2 546 400 руб.</w:t>
            </w:r>
          </w:p>
          <w:p w14:paraId="204EAE23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057B2DA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2.Расходы на старт (2 000 000 </w:t>
            </w:r>
            <w:proofErr w:type="spellStart"/>
            <w:proofErr w:type="gramStart"/>
            <w:r w:rsidRPr="00336329">
              <w:rPr>
                <w:rFonts w:ascii="Times New Roman" w:hAnsi="Times New Roman" w:cs="Times New Roman"/>
              </w:rPr>
              <w:t>млн.руб</w:t>
            </w:r>
            <w:proofErr w:type="spellEnd"/>
            <w:proofErr w:type="gramEnd"/>
            <w:r w:rsidRPr="00336329">
              <w:rPr>
                <w:rFonts w:ascii="Times New Roman" w:hAnsi="Times New Roman" w:cs="Times New Roman"/>
              </w:rPr>
              <w:t>)</w:t>
            </w:r>
          </w:p>
          <w:p w14:paraId="1C2591CA" w14:textId="77777777" w:rsidR="00BC5958" w:rsidRDefault="00BC5958" w:rsidP="006F4C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1. Первая партия оборудования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1150000</w:t>
            </w: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Главная статья.</w:t>
            </w:r>
            <w:r w:rsidRPr="00890F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80 комплектов × 11 500 руб.</w:t>
            </w:r>
          </w:p>
          <w:p w14:paraId="3C5B890C" w14:textId="77777777" w:rsidR="00BC5958" w:rsidRDefault="00BC5958" w:rsidP="006F4C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2. Разработка приложения и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400000</w:t>
            </w:r>
          </w:p>
          <w:p w14:paraId="5F3703D5" w14:textId="77777777" w:rsidR="00BC5958" w:rsidRDefault="00BC5958" w:rsidP="006F4C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Фрилансер на 4 месяца. Технический основатель курирует.</w:t>
            </w:r>
          </w:p>
          <w:p w14:paraId="59717940" w14:textId="7ECC0D3B" w:rsidR="00BC5958" w:rsidRDefault="00BC5958" w:rsidP="006F4C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3. Маркетинг и тесты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300000</w:t>
            </w:r>
          </w:p>
          <w:p w14:paraId="5FF8005F" w14:textId="4833203E" w:rsidR="00BC5958" w:rsidRDefault="00BC5958" w:rsidP="006F4C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90F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Таргет</w:t>
            </w:r>
            <w:proofErr w:type="spellEnd"/>
            <w:r w:rsidRPr="00890F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 соцсетях (ВК, Яндекс): 25 000 руб./мес.</w:t>
            </w:r>
          </w:p>
          <w:p w14:paraId="002A5634" w14:textId="2F870B10" w:rsidR="00BC5958" w:rsidRDefault="00BC5958" w:rsidP="006F4C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4. Юридическое оформление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100000</w:t>
            </w:r>
          </w:p>
          <w:p w14:paraId="2D8FF973" w14:textId="07617FE8" w:rsidR="00BC5958" w:rsidRDefault="00BC5958" w:rsidP="006F4C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Регистрация ООО, патент на ПО, открытие счета.</w:t>
            </w:r>
          </w:p>
          <w:p w14:paraId="3DF5B65D" w14:textId="670F3588" w:rsidR="00BC5958" w:rsidRDefault="00BC5958" w:rsidP="006F4C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5. Транспорт и логистика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50000</w:t>
            </w:r>
          </w:p>
          <w:p w14:paraId="6956908C" w14:textId="38F44C30" w:rsidR="00BC5958" w:rsidRDefault="00BC5958" w:rsidP="006F4CB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Бензин, курьерские доставки образцов клиентам.</w:t>
            </w:r>
          </w:p>
          <w:p w14:paraId="244A0A04" w14:textId="476EF3E0" w:rsidR="00BC5958" w:rsidRDefault="00BC5958" w:rsidP="006F4C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2000000 </w:t>
            </w:r>
            <w:r w:rsidRPr="00890F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Жесткий бюджет.</w:t>
            </w:r>
          </w:p>
          <w:p w14:paraId="0690F9E6" w14:textId="77777777" w:rsidR="00BC5958" w:rsidRPr="00336329" w:rsidRDefault="00BC5958" w:rsidP="00BC5958">
            <w:pPr>
              <w:pStyle w:val="ds-markdown-paragraph"/>
              <w:spacing w:before="240" w:beforeAutospacing="0" w:after="240" w:afterAutospacing="0"/>
              <w:rPr>
                <w:color w:val="0F1115"/>
              </w:rPr>
            </w:pPr>
            <w:r w:rsidRPr="00336329">
              <w:rPr>
                <w:rStyle w:val="a4"/>
                <w:rFonts w:eastAsiaTheme="majorEastAsia"/>
                <w:color w:val="0F1115"/>
              </w:rPr>
              <w:t>Особенность:</w:t>
            </w:r>
            <w:r w:rsidRPr="00336329">
              <w:rPr>
                <w:rStyle w:val="apple-converted-space"/>
                <w:rFonts w:eastAsiaTheme="majorEastAsia"/>
                <w:color w:val="0F1115"/>
              </w:rPr>
              <w:t> </w:t>
            </w:r>
            <w:r w:rsidRPr="00336329">
              <w:rPr>
                <w:color w:val="0F1115"/>
              </w:rPr>
              <w:t>Оба основателя работают</w:t>
            </w:r>
            <w:r w:rsidRPr="00336329">
              <w:rPr>
                <w:rStyle w:val="apple-converted-space"/>
                <w:rFonts w:eastAsiaTheme="majorEastAsia"/>
                <w:color w:val="0F1115"/>
              </w:rPr>
              <w:t> </w:t>
            </w:r>
            <w:r w:rsidRPr="00336329">
              <w:rPr>
                <w:rStyle w:val="a4"/>
                <w:rFonts w:eastAsiaTheme="majorEastAsia"/>
                <w:color w:val="0F1115"/>
              </w:rPr>
              <w:t>без зарплаты</w:t>
            </w:r>
            <w:r w:rsidRPr="00336329">
              <w:rPr>
                <w:rStyle w:val="apple-converted-space"/>
                <w:rFonts w:eastAsiaTheme="majorEastAsia"/>
                <w:color w:val="0F1115"/>
              </w:rPr>
              <w:t> </w:t>
            </w:r>
            <w:r w:rsidRPr="00336329">
              <w:rPr>
                <w:color w:val="0F1115"/>
              </w:rPr>
              <w:t>первый год.</w:t>
            </w:r>
          </w:p>
          <w:p w14:paraId="02CF947F" w14:textId="77777777" w:rsidR="00BC5958" w:rsidRPr="00336329" w:rsidRDefault="00BC5958" w:rsidP="00BC5958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F1115"/>
              </w:rPr>
            </w:pPr>
            <w:r w:rsidRPr="00336329">
              <w:rPr>
                <w:rStyle w:val="a4"/>
                <w:rFonts w:eastAsiaTheme="majorEastAsia"/>
                <w:color w:val="0F1115"/>
              </w:rPr>
              <w:t>Основатель 1:</w:t>
            </w:r>
            <w:r w:rsidRPr="00336329">
              <w:rPr>
                <w:rStyle w:val="apple-converted-space"/>
                <w:rFonts w:eastAsiaTheme="majorEastAsia"/>
                <w:color w:val="0F1115"/>
              </w:rPr>
              <w:t> </w:t>
            </w:r>
            <w:r w:rsidRPr="00336329">
              <w:rPr>
                <w:color w:val="0F1115"/>
              </w:rPr>
              <w:t>Технический, отвечает за продукт.</w:t>
            </w:r>
          </w:p>
          <w:p w14:paraId="7080787E" w14:textId="77777777" w:rsidR="00BC5958" w:rsidRPr="00336329" w:rsidRDefault="00BC5958" w:rsidP="00BC5958">
            <w:pPr>
              <w:pStyle w:val="ds-markdown-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F1115"/>
              </w:rPr>
            </w:pPr>
            <w:r w:rsidRPr="00336329">
              <w:rPr>
                <w:rStyle w:val="a4"/>
                <w:rFonts w:eastAsiaTheme="majorEastAsia"/>
                <w:color w:val="0F1115"/>
              </w:rPr>
              <w:t>Основатель 2:</w:t>
            </w:r>
            <w:r w:rsidRPr="00336329">
              <w:rPr>
                <w:rStyle w:val="apple-converted-space"/>
                <w:rFonts w:eastAsiaTheme="majorEastAsia"/>
                <w:color w:val="0F1115"/>
              </w:rPr>
              <w:t> </w:t>
            </w:r>
            <w:r w:rsidRPr="00336329">
              <w:rPr>
                <w:color w:val="0F1115"/>
              </w:rPr>
              <w:t>Коммерческий + бухгалтер, отвечает за продажи и финансы.</w:t>
            </w:r>
          </w:p>
          <w:p w14:paraId="0B9B680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63F17388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3. Денежный поток и когда нужны деньги</w:t>
            </w:r>
          </w:p>
          <w:p w14:paraId="40EA16B3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Главная задача: 2 млн руб. нужны, чтобы сделать продукт и купить первую партию под будущие продажи.</w:t>
            </w:r>
          </w:p>
          <w:p w14:paraId="6F75B94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1250BF7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Поэтапный план:</w:t>
            </w:r>
          </w:p>
          <w:p w14:paraId="3ECF063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272D28D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1.  Шаг 1 (</w:t>
            </w:r>
            <w:proofErr w:type="gramStart"/>
            <w:r w:rsidRPr="00336329">
              <w:rPr>
                <w:rFonts w:ascii="Times New Roman" w:hAnsi="Times New Roman" w:cs="Times New Roman"/>
              </w:rPr>
              <w:t>1-3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месяц). Создаем прототип. Нужно: 500 000 руб.</w:t>
            </w:r>
          </w:p>
          <w:p w14:paraId="0A85A6C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  Источник: Личные сбережения основателей (по 250 тыс. с каждого).</w:t>
            </w:r>
          </w:p>
          <w:p w14:paraId="445C5A9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  На что: Разработка приложения (400 тыс.), юр. оформление (100 тыс.).</w:t>
            </w:r>
          </w:p>
          <w:p w14:paraId="260B359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171364DB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2.  Шаг 2 (</w:t>
            </w:r>
            <w:proofErr w:type="gramStart"/>
            <w:r w:rsidRPr="00336329">
              <w:rPr>
                <w:rFonts w:ascii="Times New Roman" w:hAnsi="Times New Roman" w:cs="Times New Roman"/>
              </w:rPr>
              <w:t>4-5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месяц). Закупаем оборудование. Нужно: 1 150 000 руб.</w:t>
            </w:r>
          </w:p>
          <w:p w14:paraId="5E10E33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Источник: Инвестиции от бизнес-ангела.</w:t>
            </w:r>
          </w:p>
          <w:p w14:paraId="48E9EE5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Что показываем инвестору: Готовое приложение, сайт, </w:t>
            </w:r>
            <w:proofErr w:type="gramStart"/>
            <w:r w:rsidRPr="00336329">
              <w:rPr>
                <w:rFonts w:ascii="Times New Roman" w:hAnsi="Times New Roman" w:cs="Times New Roman"/>
              </w:rPr>
              <w:t>15-20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предзаказов от первых клиентов.</w:t>
            </w:r>
          </w:p>
          <w:p w14:paraId="5169DB12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На что</w:t>
            </w:r>
            <w:proofErr w:type="gramStart"/>
            <w:r w:rsidRPr="00336329">
              <w:rPr>
                <w:rFonts w:ascii="Times New Roman" w:hAnsi="Times New Roman" w:cs="Times New Roman"/>
              </w:rPr>
              <w:t>: Только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на закупку 80 комплектов.</w:t>
            </w:r>
          </w:p>
          <w:p w14:paraId="65061C5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367A883B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3. Шаг 3 (</w:t>
            </w:r>
            <w:proofErr w:type="gramStart"/>
            <w:r w:rsidRPr="00336329">
              <w:rPr>
                <w:rFonts w:ascii="Times New Roman" w:hAnsi="Times New Roman" w:cs="Times New Roman"/>
              </w:rPr>
              <w:t>6-12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месяц). Продаем и поддерживаем.</w:t>
            </w:r>
          </w:p>
          <w:p w14:paraId="15C9099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 Источник: Выручка от продаж.</w:t>
            </w:r>
          </w:p>
          <w:p w14:paraId="5C829F2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lastRenderedPageBreak/>
              <w:t xml:space="preserve">     На что: Маркетинг (300 тыс.), логистика (50 тыс.), поддержка клиентов.</w:t>
            </w:r>
          </w:p>
          <w:p w14:paraId="1A1F9FB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4. Что получит инвестор за 1.15 млн руб.</w:t>
            </w:r>
          </w:p>
          <w:p w14:paraId="4A3DEF97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1.  Деньги пойдут прямо в товар — 80 готовых к продаже комплектов.</w:t>
            </w:r>
          </w:p>
          <w:p w14:paraId="451D46B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2.  Эти комплекты принесут выручку ≈1 992 000 руб. за </w:t>
            </w:r>
            <w:proofErr w:type="gramStart"/>
            <w:r w:rsidRPr="00336329">
              <w:rPr>
                <w:rFonts w:ascii="Times New Roman" w:hAnsi="Times New Roman" w:cs="Times New Roman"/>
              </w:rPr>
              <w:t>6-9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месяцев. Инвестиция окупится из первых продаж.</w:t>
            </w:r>
          </w:p>
          <w:p w14:paraId="0F2F235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3.  К концу года компания получит актив: 80 постоянных клиентов, которые платят ≈79 200 руб./</w:t>
            </w:r>
            <w:proofErr w:type="gramStart"/>
            <w:r w:rsidRPr="00336329">
              <w:rPr>
                <w:rFonts w:ascii="Times New Roman" w:hAnsi="Times New Roman" w:cs="Times New Roman"/>
              </w:rPr>
              <w:t>мес.(</w:t>
            </w:r>
            <w:proofErr w:type="gramEnd"/>
            <w:r w:rsidRPr="00336329">
              <w:rPr>
                <w:rFonts w:ascii="Times New Roman" w:hAnsi="Times New Roman" w:cs="Times New Roman"/>
              </w:rPr>
              <w:t>80 × 990 руб.). Это стартовая база для роста.</w:t>
            </w:r>
          </w:p>
          <w:p w14:paraId="1E6C7FC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4.  Риск минимален: Продукт готов, предзаказы есть, основатели работают без зарплаты с полной отдачей.</w:t>
            </w:r>
          </w:p>
          <w:p w14:paraId="436FAD38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Инвестор дает деньги на закупку конкретного товара, который мы уже знаем, как и кому продать. Его вложения вернутся в течение года, а бизнес останется с работающей клиентской базой.</w:t>
            </w:r>
          </w:p>
          <w:p w14:paraId="7D0D6963" w14:textId="77777777" w:rsidR="00BC5958" w:rsidRPr="00BC5958" w:rsidRDefault="00BC5958" w:rsidP="006F4C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65FC5E44" w14:textId="1EA55698" w:rsidR="00BC5958" w:rsidRPr="00BC5958" w:rsidRDefault="00BC5958" w:rsidP="006F4CB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BC5958" w14:paraId="5161B143" w14:textId="77777777" w:rsidTr="006F4CBC">
        <w:tc>
          <w:tcPr>
            <w:tcW w:w="4672" w:type="dxa"/>
          </w:tcPr>
          <w:p w14:paraId="65234F2F" w14:textId="7DA7F91A" w:rsidR="00BC5958" w:rsidRDefault="00BC5958"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Перспективы коммерциализации стартапа</w:t>
            </w:r>
          </w:p>
        </w:tc>
        <w:tc>
          <w:tcPr>
            <w:tcW w:w="4673" w:type="dxa"/>
          </w:tcPr>
          <w:p w14:paraId="30F85CD8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Анализ рынка для </w:t>
            </w:r>
            <w:proofErr w:type="spellStart"/>
            <w:r w:rsidRPr="00336329">
              <w:rPr>
                <w:rFonts w:ascii="Times New Roman" w:hAnsi="Times New Roman" w:cs="Times New Roman"/>
              </w:rPr>
              <w:t>SmartAging</w:t>
            </w:r>
            <w:proofErr w:type="spellEnd"/>
            <w:r w:rsidRPr="00336329">
              <w:rPr>
                <w:rFonts w:ascii="Times New Roman" w:hAnsi="Times New Roman" w:cs="Times New Roman"/>
              </w:rPr>
              <w:t xml:space="preserve"> Home</w:t>
            </w:r>
          </w:p>
          <w:p w14:paraId="430EA25C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121E20">
              <w:rPr>
                <w:rFonts w:ascii="Times New Roman" w:hAnsi="Times New Roman" w:cs="Times New Roman"/>
              </w:rPr>
              <w:t xml:space="preserve">1. </w:t>
            </w:r>
            <w:r w:rsidRPr="00336329">
              <w:rPr>
                <w:rFonts w:ascii="Times New Roman" w:hAnsi="Times New Roman" w:cs="Times New Roman"/>
              </w:rPr>
              <w:t>Размер</w:t>
            </w:r>
            <w:r w:rsidRPr="00121E20">
              <w:rPr>
                <w:rFonts w:ascii="Times New Roman" w:hAnsi="Times New Roman" w:cs="Times New Roman"/>
              </w:rPr>
              <w:t xml:space="preserve"> </w:t>
            </w:r>
            <w:r w:rsidRPr="00336329">
              <w:rPr>
                <w:rFonts w:ascii="Times New Roman" w:hAnsi="Times New Roman" w:cs="Times New Roman"/>
              </w:rPr>
              <w:t>рынка</w:t>
            </w:r>
            <w:r w:rsidRPr="00121E20">
              <w:rPr>
                <w:rFonts w:ascii="Times New Roman" w:hAnsi="Times New Roman" w:cs="Times New Roman"/>
              </w:rPr>
              <w:t xml:space="preserve"> (</w:t>
            </w:r>
            <w:r w:rsidRPr="00336329">
              <w:rPr>
                <w:rFonts w:ascii="Times New Roman" w:hAnsi="Times New Roman" w:cs="Times New Roman"/>
                <w:lang w:val="en-US"/>
              </w:rPr>
              <w:t>PAM</w:t>
            </w:r>
            <w:r w:rsidRPr="00121E20">
              <w:rPr>
                <w:rFonts w:ascii="Times New Roman" w:hAnsi="Times New Roman" w:cs="Times New Roman"/>
              </w:rPr>
              <w:t xml:space="preserve">, </w:t>
            </w:r>
            <w:r w:rsidRPr="00336329">
              <w:rPr>
                <w:rFonts w:ascii="Times New Roman" w:hAnsi="Times New Roman" w:cs="Times New Roman"/>
                <w:lang w:val="en-US"/>
              </w:rPr>
              <w:t>TAM</w:t>
            </w:r>
            <w:r w:rsidRPr="00121E20">
              <w:rPr>
                <w:rFonts w:ascii="Times New Roman" w:hAnsi="Times New Roman" w:cs="Times New Roman"/>
              </w:rPr>
              <w:t xml:space="preserve">, </w:t>
            </w:r>
            <w:r w:rsidRPr="00336329">
              <w:rPr>
                <w:rFonts w:ascii="Times New Roman" w:hAnsi="Times New Roman" w:cs="Times New Roman"/>
                <w:lang w:val="en-US"/>
              </w:rPr>
              <w:t>SAM</w:t>
            </w:r>
            <w:r w:rsidRPr="00121E20">
              <w:rPr>
                <w:rFonts w:ascii="Times New Roman" w:hAnsi="Times New Roman" w:cs="Times New Roman"/>
              </w:rPr>
              <w:t xml:space="preserve">, </w:t>
            </w:r>
            <w:r w:rsidRPr="00336329">
              <w:rPr>
                <w:rFonts w:ascii="Times New Roman" w:hAnsi="Times New Roman" w:cs="Times New Roman"/>
                <w:lang w:val="en-US"/>
              </w:rPr>
              <w:t>SOM</w:t>
            </w:r>
            <w:r w:rsidRPr="00121E20">
              <w:rPr>
                <w:rFonts w:ascii="Times New Roman" w:hAnsi="Times New Roman" w:cs="Times New Roman"/>
              </w:rPr>
              <w:t>)</w:t>
            </w:r>
          </w:p>
          <w:p w14:paraId="23777FBC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TAM (Общий адресуемый рынок): 25 млн человек. Это все люди в России в возрасте 65+ лет, которые потенциально могут нуждаться в таком решении. *(Источник: Росстат, 2024)</w:t>
            </w:r>
          </w:p>
          <w:p w14:paraId="3A6C20B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SAM (Обслуживаемый рынок</w:t>
            </w:r>
            <w:proofErr w:type="gramStart"/>
            <w:r w:rsidRPr="00336329">
              <w:rPr>
                <w:rFonts w:ascii="Times New Roman" w:hAnsi="Times New Roman" w:cs="Times New Roman"/>
              </w:rPr>
              <w:t>):  4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млн человек. Это жители городов-миллионников (Москва, СПб, Новосибирск, Екатеринбург и др.), проживающие отдельно от родственников. Мы фокусируемся на крупных городах из-за плотности аудитории и лучшего доступа к интернету. (Оценка на основе данных Росстата о доле одиноких пожилых в городах).</w:t>
            </w:r>
          </w:p>
          <w:p w14:paraId="613103D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SOM (Доступный рынок на старте</w:t>
            </w:r>
            <w:proofErr w:type="gramStart"/>
            <w:r w:rsidRPr="00336329">
              <w:rPr>
                <w:rFonts w:ascii="Times New Roman" w:hAnsi="Times New Roman" w:cs="Times New Roman"/>
              </w:rPr>
              <w:t>):  5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000 человек в год в 1-2 городах. Это реалистичная доля рынка, которую мы можем захватить в первые </w:t>
            </w:r>
            <w:proofErr w:type="gramStart"/>
            <w:r w:rsidRPr="00336329">
              <w:rPr>
                <w:rFonts w:ascii="Times New Roman" w:hAnsi="Times New Roman" w:cs="Times New Roman"/>
              </w:rPr>
              <w:t>1-2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года силами небольшой команды через прямые продажи и онлайн-рекламу.</w:t>
            </w:r>
          </w:p>
          <w:p w14:paraId="306E5C9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PAM (Первоначальный адресуемый рынок</w:t>
            </w:r>
            <w:proofErr w:type="gramStart"/>
            <w:r w:rsidRPr="00336329">
              <w:rPr>
                <w:rFonts w:ascii="Times New Roman" w:hAnsi="Times New Roman" w:cs="Times New Roman"/>
              </w:rPr>
              <w:t>):  20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000 человек.  Это наша отправная точка: пожилые люди в Москве и Московской области, чьи взрослые дети (</w:t>
            </w:r>
            <w:proofErr w:type="gramStart"/>
            <w:r w:rsidRPr="00336329">
              <w:rPr>
                <w:rFonts w:ascii="Times New Roman" w:hAnsi="Times New Roman" w:cs="Times New Roman"/>
              </w:rPr>
              <w:t>45-60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лет) активно пользуются интернетом, имеют средний и выше доход и озабочены безопасностью родителей. </w:t>
            </w:r>
            <w:r w:rsidRPr="00336329">
              <w:rPr>
                <w:rFonts w:ascii="Times New Roman" w:hAnsi="Times New Roman" w:cs="Times New Roman"/>
              </w:rPr>
              <w:lastRenderedPageBreak/>
              <w:t>*(Оценка на основе данных соц. опросов и статистики дохода).</w:t>
            </w:r>
          </w:p>
          <w:p w14:paraId="14E34A94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Вывод: Мы начинаем с узкого сегмента (PAM/SOM) в </w:t>
            </w:r>
            <w:proofErr w:type="gramStart"/>
            <w:r w:rsidRPr="00336329">
              <w:rPr>
                <w:rFonts w:ascii="Times New Roman" w:hAnsi="Times New Roman" w:cs="Times New Roman"/>
              </w:rPr>
              <w:t>1-2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регионах, чтобы отработать модель, а затем </w:t>
            </w:r>
            <w:proofErr w:type="spellStart"/>
            <w:r w:rsidRPr="00336329">
              <w:rPr>
                <w:rFonts w:ascii="Times New Roman" w:hAnsi="Times New Roman" w:cs="Times New Roman"/>
              </w:rPr>
              <w:t>масштабируемся</w:t>
            </w:r>
            <w:proofErr w:type="spellEnd"/>
            <w:r w:rsidRPr="00336329">
              <w:rPr>
                <w:rFonts w:ascii="Times New Roman" w:hAnsi="Times New Roman" w:cs="Times New Roman"/>
              </w:rPr>
              <w:t xml:space="preserve"> на крупные города (SAM) с общим потенциалом в 4 млн человек.</w:t>
            </w:r>
          </w:p>
          <w:p w14:paraId="6EB0BFF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2. Тенденции и драйверы рынка</w:t>
            </w:r>
          </w:p>
          <w:p w14:paraId="0DC078E4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1.  Демографический драйвер (главный): Быстрое старение населения. Доля людей 65+ в России растет, увеличивая пул потенциальных пользователей.</w:t>
            </w:r>
          </w:p>
          <w:p w14:paraId="2BEA6B5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2.  Социальный </w:t>
            </w:r>
            <w:proofErr w:type="gramStart"/>
            <w:r w:rsidRPr="00336329">
              <w:rPr>
                <w:rFonts w:ascii="Times New Roman" w:hAnsi="Times New Roman" w:cs="Times New Roman"/>
              </w:rPr>
              <w:t>тренд:  Распространение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нуклеарных семей. Взрослые дети все чаще живут отдельно от пожилых родителей, но беспокоятся об их безопасности.</w:t>
            </w:r>
          </w:p>
          <w:p w14:paraId="5B25B2E3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3. Технологический </w:t>
            </w:r>
            <w:proofErr w:type="gramStart"/>
            <w:r w:rsidRPr="00336329">
              <w:rPr>
                <w:rFonts w:ascii="Times New Roman" w:hAnsi="Times New Roman" w:cs="Times New Roman"/>
              </w:rPr>
              <w:t>драйвер:  Повсеместное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распространение смартфонов и мобильного интернета среди населения 40-60 лет (наши реальные клиенты — дети пожилых).</w:t>
            </w:r>
          </w:p>
          <w:p w14:paraId="504CA214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4.  Поведенческий </w:t>
            </w:r>
            <w:proofErr w:type="gramStart"/>
            <w:r w:rsidRPr="00336329">
              <w:rPr>
                <w:rFonts w:ascii="Times New Roman" w:hAnsi="Times New Roman" w:cs="Times New Roman"/>
              </w:rPr>
              <w:t>тренд:  Готовность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платить за безопасность, здоровье и спокойствие. Рынок персональных гаджетов для здоровья (фитнес-</w:t>
            </w:r>
            <w:proofErr w:type="spellStart"/>
            <w:r w:rsidRPr="00336329">
              <w:rPr>
                <w:rFonts w:ascii="Times New Roman" w:hAnsi="Times New Roman" w:cs="Times New Roman"/>
              </w:rPr>
              <w:t>трекеры</w:t>
            </w:r>
            <w:proofErr w:type="spellEnd"/>
            <w:r w:rsidRPr="00336329">
              <w:rPr>
                <w:rFonts w:ascii="Times New Roman" w:hAnsi="Times New Roman" w:cs="Times New Roman"/>
              </w:rPr>
              <w:t>) подготовил почву.</w:t>
            </w:r>
          </w:p>
          <w:p w14:paraId="26F2BD86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5.  Государственный </w:t>
            </w:r>
            <w:proofErr w:type="gramStart"/>
            <w:r w:rsidRPr="00336329">
              <w:rPr>
                <w:rFonts w:ascii="Times New Roman" w:hAnsi="Times New Roman" w:cs="Times New Roman"/>
              </w:rPr>
              <w:t>драйвер:  Курс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на «активное долголетие» и дестигматизация технологий для пожилых. Возможность получения грантов и субсидий на такие проекты.</w:t>
            </w:r>
          </w:p>
          <w:p w14:paraId="495D728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3. Целевая аудитория по методике «5W» Марка Шеррингтона</w:t>
            </w:r>
          </w:p>
          <w:p w14:paraId="20FE9AE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Мы продаем не пожилым, а **их взрослым детям**. Поэтому портрет клиента:</w:t>
            </w:r>
          </w:p>
          <w:p w14:paraId="62885F4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1.  WHAT? (Что мы продаем?)</w:t>
            </w:r>
          </w:p>
          <w:p w14:paraId="24BD5508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Продаем не «датчики и подписку», а спокойствие, безопасность и чувство контроля**. Решение, которое позволяет удаленно заботиться о родителях, снижая тревожность и чувство вины.</w:t>
            </w:r>
          </w:p>
          <w:p w14:paraId="0E73ED0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2.   WHO? (Кто является </w:t>
            </w:r>
            <w:proofErr w:type="gramStart"/>
            <w:r w:rsidRPr="00336329">
              <w:rPr>
                <w:rFonts w:ascii="Times New Roman" w:hAnsi="Times New Roman" w:cs="Times New Roman"/>
              </w:rPr>
              <w:t>потребителем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и кто покупателем?)</w:t>
            </w:r>
          </w:p>
          <w:p w14:paraId="1057CB5B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Потребитель: Пожилой человек (70+), живущий один или с супругом.</w:t>
            </w:r>
          </w:p>
          <w:p w14:paraId="132117E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Покупатель и инициатор: Его взрослый ребенок (дочь или сын, </w:t>
            </w:r>
            <w:proofErr w:type="gramStart"/>
            <w:r w:rsidRPr="00336329">
              <w:rPr>
                <w:rFonts w:ascii="Times New Roman" w:hAnsi="Times New Roman" w:cs="Times New Roman"/>
              </w:rPr>
              <w:t>45-60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лет), который:</w:t>
            </w:r>
          </w:p>
          <w:p w14:paraId="779FF64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    *   Живет в другом районе/городе.</w:t>
            </w:r>
          </w:p>
          <w:p w14:paraId="4EB8D6F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    *   Активно работает, имеет семью.</w:t>
            </w:r>
          </w:p>
          <w:p w14:paraId="241AB5D7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lastRenderedPageBreak/>
              <w:t xml:space="preserve">        *   Испытывает постоянную фоновую тревогу за родителя.</w:t>
            </w:r>
          </w:p>
          <w:p w14:paraId="2FBECE3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    *   Доход семьи: средний и выше (от 80 тыс. руб./мес. на домохозяйство).</w:t>
            </w:r>
          </w:p>
          <w:p w14:paraId="45FA47BC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2D9EC7C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3.  WHY? (Почему они будут покупать?)</w:t>
            </w:r>
          </w:p>
          <w:p w14:paraId="3F62AD8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Рациональная причина (что говорят</w:t>
            </w:r>
            <w:proofErr w:type="gramStart"/>
            <w:r w:rsidRPr="00336329">
              <w:rPr>
                <w:rFonts w:ascii="Times New Roman" w:hAnsi="Times New Roman" w:cs="Times New Roman"/>
              </w:rPr>
              <w:t>):  «</w:t>
            </w:r>
            <w:proofErr w:type="gramEnd"/>
            <w:r w:rsidRPr="00336329">
              <w:rPr>
                <w:rFonts w:ascii="Times New Roman" w:hAnsi="Times New Roman" w:cs="Times New Roman"/>
              </w:rPr>
              <w:t>Нужна система, которая предупредит, если с мамой что-то случится, ведь она живет одна».</w:t>
            </w:r>
          </w:p>
          <w:p w14:paraId="47A8E40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Эмоциональная причина (что чувствуют</w:t>
            </w:r>
            <w:proofErr w:type="gramStart"/>
            <w:r w:rsidRPr="00336329">
              <w:rPr>
                <w:rFonts w:ascii="Times New Roman" w:hAnsi="Times New Roman" w:cs="Times New Roman"/>
              </w:rPr>
              <w:t>):  Страх</w:t>
            </w:r>
            <w:proofErr w:type="gramEnd"/>
            <w:r w:rsidRPr="00336329">
              <w:rPr>
                <w:rFonts w:ascii="Times New Roman" w:hAnsi="Times New Roman" w:cs="Times New Roman"/>
              </w:rPr>
              <w:t>, вина, беспокойство. Желание быть хорошим, заботливым ребенком, несмотря на расстояние и занятость.</w:t>
            </w:r>
          </w:p>
          <w:p w14:paraId="35407FF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4.  WHEN? (Когда принимается решение о покупке?)</w:t>
            </w:r>
          </w:p>
          <w:p w14:paraId="0678F827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Триггерные события: Родитель перенес легкий кризис (упал, забыл выключить плиту). Ухудшение здоровья родителя (поставлен новый диагноз). Отъезд ребенка в командировку/отпуск. История о подобной ситуации в кругу общения.</w:t>
            </w:r>
          </w:p>
          <w:p w14:paraId="69D49B1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5.  WHERE? (Где и как покупают?)</w:t>
            </w:r>
          </w:p>
          <w:p w14:paraId="1C4F115C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Где ищут </w:t>
            </w:r>
            <w:proofErr w:type="gramStart"/>
            <w:r w:rsidRPr="00336329">
              <w:rPr>
                <w:rFonts w:ascii="Times New Roman" w:hAnsi="Times New Roman" w:cs="Times New Roman"/>
              </w:rPr>
              <w:t>решение:  В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интернете (Яндекс, Google по запросам «безопасность пожилых родителей», «тревожная кнопка для пожилых»). В соцсетях (тематические сообщества, реклама). Через рекомендации друзей.</w:t>
            </w:r>
          </w:p>
          <w:p w14:paraId="2059B2E4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Как </w:t>
            </w:r>
            <w:proofErr w:type="gramStart"/>
            <w:r w:rsidRPr="00336329">
              <w:rPr>
                <w:rFonts w:ascii="Times New Roman" w:hAnsi="Times New Roman" w:cs="Times New Roman"/>
              </w:rPr>
              <w:t>покупают:  Онлайн</w:t>
            </w:r>
            <w:proofErr w:type="gramEnd"/>
            <w:r w:rsidRPr="00336329">
              <w:rPr>
                <w:rFonts w:ascii="Times New Roman" w:hAnsi="Times New Roman" w:cs="Times New Roman"/>
              </w:rPr>
              <w:t>, после консультации по телефону/мессенджеру. Решение принимается быстро (эмоциональная покупка), часто одним человеком (дочерью).</w:t>
            </w:r>
          </w:p>
          <w:p w14:paraId="16A19F1C" w14:textId="6379FCCA" w:rsidR="00BC5958" w:rsidRPr="00BC5958" w:rsidRDefault="00BC5958" w:rsidP="006F4CBC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Итоговый портрет </w:t>
            </w:r>
            <w:proofErr w:type="gramStart"/>
            <w:r w:rsidRPr="00336329">
              <w:rPr>
                <w:rFonts w:ascii="Times New Roman" w:hAnsi="Times New Roman" w:cs="Times New Roman"/>
              </w:rPr>
              <w:t>клиента:  Анна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, 48 лет, живет в Москве.  Работает маркетологом. Мама (73 года) живет одна в Люберцах. Недавно мама поскользнулась в ванной, и Анна не знала об этом до вечера. Она постоянно беспокоится, но не может звонить каждый час. Готова заплатить </w:t>
            </w:r>
            <w:proofErr w:type="gramStart"/>
            <w:r w:rsidRPr="00336329">
              <w:rPr>
                <w:rFonts w:ascii="Times New Roman" w:hAnsi="Times New Roman" w:cs="Times New Roman"/>
              </w:rPr>
              <w:t>25-30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тысяч рублей и около 1000 руб./мес. за технологичное решение, которое даст ей чувство контроля и спокойствия. Она ищет ответ в интернете.</w:t>
            </w:r>
          </w:p>
        </w:tc>
      </w:tr>
      <w:tr w:rsidR="00BC5958" w14:paraId="7CF13E28" w14:textId="77777777" w:rsidTr="006F4CBC">
        <w:tc>
          <w:tcPr>
            <w:tcW w:w="4672" w:type="dxa"/>
          </w:tcPr>
          <w:p w14:paraId="050CECFB" w14:textId="77777777" w:rsidR="00BC5958" w:rsidRDefault="00BC5958" w:rsidP="006F4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 xml:space="preserve">Технологичность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наукоемкость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стартап-</w:t>
            </w:r>
          </w:p>
          <w:p w14:paraId="2BDA4B1B" w14:textId="5BEBFBE0" w:rsidR="00BC5958" w:rsidRDefault="00BC5958" w:rsidP="006F4CBC">
            <w:r>
              <w:rPr>
                <w:rFonts w:ascii="Times New Roman" w:hAnsi="Times New Roman" w:cs="Times New Roman"/>
                <w:color w:val="000000"/>
                <w:kern w:val="0"/>
              </w:rPr>
              <w:t>проекта</w:t>
            </w:r>
          </w:p>
        </w:tc>
        <w:tc>
          <w:tcPr>
            <w:tcW w:w="4673" w:type="dxa"/>
          </w:tcPr>
          <w:p w14:paraId="21D572C4" w14:textId="77777777" w:rsidR="00BC5958" w:rsidRDefault="00BC5958" w:rsidP="00BC5958">
            <w:pPr>
              <w:spacing w:after="24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1. Классификация технологии</w:t>
            </w:r>
          </w:p>
          <w:p w14:paraId="31D0A504" w14:textId="76226DA6" w:rsidR="00BC5958" w:rsidRPr="00BC5958" w:rsidRDefault="00BC5958" w:rsidP="00BC5958">
            <w:pPr>
              <w:spacing w:after="24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Проект </w:t>
            </w:r>
            <w:proofErr w:type="spellStart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SmartAging</w:t>
            </w:r>
            <w:proofErr w:type="spellEnd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 xml:space="preserve"> Home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соответствует следующим приоритетам РФ:</w:t>
            </w:r>
          </w:p>
          <w:p w14:paraId="2C5769D7" w14:textId="77777777" w:rsidR="00BC5958" w:rsidRPr="00C200D9" w:rsidRDefault="00BC5958" w:rsidP="00BC595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lastRenderedPageBreak/>
              <w:t>СНТР РФ: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Персонализированная медицина (I) и интеллектуальные системы управления (К).</w:t>
            </w:r>
          </w:p>
          <w:p w14:paraId="30841959" w14:textId="77777777" w:rsidR="00BC5958" w:rsidRPr="00C200D9" w:rsidRDefault="00BC5958" w:rsidP="00BC595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Критические технологии: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</w:t>
            </w:r>
            <w:proofErr w:type="spellStart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IoT</w:t>
            </w:r>
            <w:proofErr w:type="spellEnd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 xml:space="preserve"> (интернет вещей), искусственный интеллект, большие данные.</w:t>
            </w:r>
          </w:p>
          <w:p w14:paraId="56CD46AB" w14:textId="77777777" w:rsidR="00BC5958" w:rsidRPr="00C200D9" w:rsidRDefault="00BC5958" w:rsidP="00BC595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Нацпроект «Цифровая экономика»: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 xml:space="preserve"> Развитие </w:t>
            </w:r>
            <w:proofErr w:type="spellStart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IoT</w:t>
            </w:r>
            <w:proofErr w:type="spellEnd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-решений для социальной сферы.</w:t>
            </w:r>
          </w:p>
          <w:p w14:paraId="1C1CF812" w14:textId="77777777" w:rsidR="00BC5958" w:rsidRDefault="00BC5958" w:rsidP="00BC5958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Суть: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Технология встраивается в государственную повестку по цифровизации здравоохранения и поддержке старшего поколения.</w:t>
            </w:r>
          </w:p>
          <w:p w14:paraId="6732F644" w14:textId="77777777" w:rsidR="00BC5958" w:rsidRPr="00A44A02" w:rsidRDefault="00BC5958" w:rsidP="00BC5958">
            <w:pPr>
              <w:spacing w:after="24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</w:pPr>
            <w:r w:rsidRPr="00A44A02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2. Уровень готовности технологии (TRL)</w:t>
            </w:r>
          </w:p>
          <w:p w14:paraId="291E8E02" w14:textId="77777777" w:rsidR="00BC5958" w:rsidRPr="00A44A02" w:rsidRDefault="00BC5958" w:rsidP="00BC5958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A44A02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Текущий уровень: TRL 6 (Демонстрация в релевантной среде).</w:t>
            </w:r>
          </w:p>
          <w:p w14:paraId="143AAD82" w14:textId="77777777" w:rsidR="00BC5958" w:rsidRPr="00A44A02" w:rsidRDefault="00BC5958" w:rsidP="00BC595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A44A02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Лабораторные прототипы устройств и ПО полностью готовы и прошли внутреннее тестирование.</w:t>
            </w:r>
          </w:p>
          <w:p w14:paraId="2A1F1258" w14:textId="77777777" w:rsidR="00BC5958" w:rsidRPr="00A44A02" w:rsidRDefault="00BC5958" w:rsidP="00BC595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A44A02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 xml:space="preserve">Следующий </w:t>
            </w:r>
            <w:proofErr w:type="gramStart"/>
            <w:r w:rsidRPr="00A44A02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шаг:</w:t>
            </w:r>
            <w:r w:rsidRPr="00A44A02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</w:t>
            </w:r>
            <w:r w:rsidRPr="0033632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 xml:space="preserve"> </w:t>
            </w:r>
            <w:r w:rsidRPr="00A44A02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В</w:t>
            </w:r>
            <w:proofErr w:type="gramEnd"/>
            <w:r w:rsidRPr="00A44A02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 xml:space="preserve"> течение ближайшего месяца мы планируем провести </w:t>
            </w:r>
            <w:r w:rsidRPr="00A44A02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пилотное тестирование в реальных условиях</w:t>
            </w:r>
            <w:r w:rsidRPr="00A44A02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— система будет развернута и протестирована в частном доме для престарелых, которым владеет наш партнер по проекту. Это позволит собрать критические данные о работе оборудования и алгоритмов в целевой среде.</w:t>
            </w:r>
          </w:p>
          <w:p w14:paraId="050F83B4" w14:textId="77777777" w:rsidR="00BC5958" w:rsidRPr="00A44A02" w:rsidRDefault="00BC5958" w:rsidP="00BC5958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A44A02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Цель по итогам этого теста — выйти на </w:t>
            </w:r>
            <w:r w:rsidRPr="00A44A02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TRL 7</w:t>
            </w:r>
            <w:r w:rsidRPr="00A44A02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и запустить серийное производство первых партий для коммерческих клиентов.</w:t>
            </w:r>
          </w:p>
          <w:p w14:paraId="6E209F07" w14:textId="77777777" w:rsidR="00BC5958" w:rsidRPr="00C200D9" w:rsidRDefault="00BC5958" w:rsidP="00BC5958">
            <w:pPr>
              <w:spacing w:before="480" w:after="24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3. Критические элементы технологии</w:t>
            </w:r>
          </w:p>
          <w:p w14:paraId="7481CD32" w14:textId="77777777" w:rsidR="00BC5958" w:rsidRPr="00C200D9" w:rsidRDefault="00BC5958" w:rsidP="00BC5958">
            <w:pPr>
              <w:spacing w:before="240" w:after="240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Успех зависит от трёх компонентов:</w:t>
            </w:r>
          </w:p>
          <w:p w14:paraId="32A9E888" w14:textId="77777777" w:rsidR="00BC5958" w:rsidRPr="00C200D9" w:rsidRDefault="00BC5958" w:rsidP="00BC595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Алгоритм AI (искусственный интеллект)</w:t>
            </w:r>
            <w:proofErr w:type="gramStart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Учит</w:t>
            </w:r>
            <w:proofErr w:type="gramEnd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 xml:space="preserve"> личные привычки пользователя (когда встаёт, ест, активен). Критичен для точности – должен минимизировать ложные и не пропускать реальные тревоги.</w:t>
            </w:r>
          </w:p>
          <w:p w14:paraId="3B4A7C81" w14:textId="77777777" w:rsidR="00BC5958" w:rsidRPr="00C200D9" w:rsidRDefault="00BC5958" w:rsidP="00BC595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lastRenderedPageBreak/>
              <w:t xml:space="preserve">Связь </w:t>
            </w:r>
            <w:proofErr w:type="spellStart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IoT</w:t>
            </w:r>
            <w:proofErr w:type="spellEnd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Должна быть устойчивой в обычной квартире. Потеря сигнала от датчика = отказ системы. Решение – правильный протокол связи (</w:t>
            </w:r>
            <w:proofErr w:type="spellStart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Zigbee</w:t>
            </w:r>
            <w:proofErr w:type="spellEnd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) и грамотная установка.</w:t>
            </w:r>
          </w:p>
          <w:p w14:paraId="33972533" w14:textId="77777777" w:rsidR="00BC5958" w:rsidRPr="00C200D9" w:rsidRDefault="00BC5958" w:rsidP="00BC5958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Приложение для родственников</w:t>
            </w:r>
            <w:proofErr w:type="gramStart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Должно</w:t>
            </w:r>
            <w:proofErr w:type="gramEnd"/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 xml:space="preserve"> быть простым и давать спокойствие, а не вызывать панику. Плохой интерфейс убьёт даже идеальное «железо».</w:t>
            </w:r>
          </w:p>
          <w:p w14:paraId="6142885A" w14:textId="77777777" w:rsidR="00BC5958" w:rsidRPr="00C200D9" w:rsidRDefault="00BC5958" w:rsidP="00BC5958">
            <w:pPr>
              <w:spacing w:before="480" w:after="24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4. Концепция продукта и решаемой проблемы</w:t>
            </w:r>
          </w:p>
          <w:p w14:paraId="5075C102" w14:textId="77777777" w:rsidR="00BC5958" w:rsidRPr="00C200D9" w:rsidRDefault="00BC5958" w:rsidP="00BC595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Проблема: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Взрослые дети в стрессе из-за безопасности одиноких пожилых родителей. Камеры — вторжение, тревожные браслеты — не предотвращают бытовые риски.</w:t>
            </w:r>
          </w:p>
          <w:p w14:paraId="507A3B2C" w14:textId="77777777" w:rsidR="00BC5958" w:rsidRPr="00C200D9" w:rsidRDefault="00BC5958" w:rsidP="00BC5958">
            <w:pPr>
              <w:numPr>
                <w:ilvl w:val="0"/>
                <w:numId w:val="5"/>
              </w:numPr>
              <w:spacing w:after="120"/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 xml:space="preserve">Решение: </w:t>
            </w:r>
            <w:proofErr w:type="spellStart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SmartAging</w:t>
            </w:r>
            <w:proofErr w:type="spellEnd"/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 xml:space="preserve"> Home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– система мониторинга </w:t>
            </w: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безопасности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, а не слежки.</w:t>
            </w:r>
          </w:p>
          <w:p w14:paraId="7C3CF1D4" w14:textId="77777777" w:rsidR="00BC5958" w:rsidRPr="00C200D9" w:rsidRDefault="00BC5958" w:rsidP="00BC5958">
            <w:pPr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Как работает: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Невидимые датчики (на двери, движении) фиксируют рутину. AI анализирует шаблоны и </w:t>
            </w: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заранее предупреждает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(в приложение), если что-то идёт не так (например, нет движения 12 часов или сработал датчик протечки).</w:t>
            </w:r>
          </w:p>
          <w:p w14:paraId="0248A52B" w14:textId="4F193666" w:rsidR="00BC5958" w:rsidRPr="00BC5958" w:rsidRDefault="00BC5958" w:rsidP="00BC595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</w:pP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Ценность: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</w:t>
            </w: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Спокойствие для семьи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и </w:t>
            </w:r>
            <w:r w:rsidRPr="00C200D9">
              <w:rPr>
                <w:rFonts w:ascii="Times New Roman" w:eastAsia="Times New Roman" w:hAnsi="Times New Roman" w:cs="Times New Roman"/>
                <w:b/>
                <w:bCs/>
                <w:color w:val="0F1115"/>
                <w:kern w:val="0"/>
                <w:lang w:eastAsia="ru-RU"/>
                <w14:ligatures w14:val="none"/>
              </w:rPr>
              <w:t>сохранение самостоятельности</w:t>
            </w:r>
            <w:r w:rsidRPr="00C200D9">
              <w:rPr>
                <w:rFonts w:ascii="Times New Roman" w:eastAsia="Times New Roman" w:hAnsi="Times New Roman" w:cs="Times New Roman"/>
                <w:color w:val="0F1115"/>
                <w:kern w:val="0"/>
                <w:lang w:eastAsia="ru-RU"/>
                <w14:ligatures w14:val="none"/>
              </w:rPr>
              <w:t> для пожилого человека. Цифровой помощник, который «смотрит» за домом, когда родные не могут быть рядом.</w:t>
            </w:r>
          </w:p>
          <w:p w14:paraId="708016A2" w14:textId="3FB76917" w:rsidR="00BC5958" w:rsidRDefault="00BC5958" w:rsidP="006F4CBC"/>
        </w:tc>
      </w:tr>
      <w:tr w:rsidR="00BC5958" w14:paraId="163CFBFC" w14:textId="77777777" w:rsidTr="006F4CBC">
        <w:tc>
          <w:tcPr>
            <w:tcW w:w="4672" w:type="dxa"/>
          </w:tcPr>
          <w:p w14:paraId="0432557C" w14:textId="77777777" w:rsidR="00BC5958" w:rsidRDefault="00BC5958" w:rsidP="006F4C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Наличие потенциала развития стартап-</w:t>
            </w:r>
          </w:p>
          <w:p w14:paraId="4DEA87BB" w14:textId="1A063105" w:rsidR="00BC5958" w:rsidRDefault="00BC5958" w:rsidP="006F4CBC">
            <w:r>
              <w:rPr>
                <w:rFonts w:ascii="Times New Roman" w:hAnsi="Times New Roman" w:cs="Times New Roman"/>
                <w:color w:val="000000"/>
                <w:kern w:val="0"/>
              </w:rPr>
              <w:t>проекта</w:t>
            </w:r>
          </w:p>
        </w:tc>
        <w:tc>
          <w:tcPr>
            <w:tcW w:w="4673" w:type="dxa"/>
          </w:tcPr>
          <w:p w14:paraId="31A63AE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1. Уникальное торговое предложение (УТП)</w:t>
            </w:r>
          </w:p>
          <w:p w14:paraId="512F6FC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«Умный дом, который заботится, не вторгаясь. Первая система мониторинга для пожилых, которая не следит за человеком, а учит распорядок его дома и </w:t>
            </w:r>
            <w:proofErr w:type="spellStart"/>
            <w:r w:rsidRPr="00336329">
              <w:rPr>
                <w:rFonts w:ascii="Times New Roman" w:hAnsi="Times New Roman" w:cs="Times New Roman"/>
              </w:rPr>
              <w:t>проактивно</w:t>
            </w:r>
            <w:proofErr w:type="spellEnd"/>
            <w:r w:rsidRPr="00336329">
              <w:rPr>
                <w:rFonts w:ascii="Times New Roman" w:hAnsi="Times New Roman" w:cs="Times New Roman"/>
              </w:rPr>
              <w:t xml:space="preserve"> предупреждает семью о потенциальных рисках, сохраняя </w:t>
            </w:r>
            <w:r w:rsidRPr="00336329">
              <w:rPr>
                <w:rFonts w:ascii="Times New Roman" w:hAnsi="Times New Roman" w:cs="Times New Roman"/>
              </w:rPr>
              <w:lastRenderedPageBreak/>
              <w:t>приватность и независимость вашего близкого».</w:t>
            </w:r>
          </w:p>
          <w:p w14:paraId="23E05C1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Суть УТП в 3 пунктах:</w:t>
            </w:r>
          </w:p>
          <w:p w14:paraId="713ACC87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336329">
              <w:rPr>
                <w:rFonts w:ascii="Times New Roman" w:hAnsi="Times New Roman" w:cs="Times New Roman"/>
              </w:rPr>
              <w:t>Проактивность</w:t>
            </w:r>
            <w:proofErr w:type="spellEnd"/>
            <w:r w:rsidRPr="00336329">
              <w:rPr>
                <w:rFonts w:ascii="Times New Roman" w:hAnsi="Times New Roman" w:cs="Times New Roman"/>
              </w:rPr>
              <w:t xml:space="preserve"> вместо </w:t>
            </w:r>
            <w:proofErr w:type="gramStart"/>
            <w:r w:rsidRPr="00336329">
              <w:rPr>
                <w:rFonts w:ascii="Times New Roman" w:hAnsi="Times New Roman" w:cs="Times New Roman"/>
              </w:rPr>
              <w:t>реакции:  Мы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не ждем, пока пожилой человек нажмет тревожную кнопку (когда он уже может быть не в состоянии это сделать). Наш ИИ-алгоритм заранее обнаруживает аномалии в привычном распорядке (не открывался холодильник, непривычно долгое отсутствие движения) и отправляет уведомление родным.</w:t>
            </w:r>
          </w:p>
          <w:p w14:paraId="77C54AE1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2.  Забота без </w:t>
            </w:r>
            <w:proofErr w:type="gramStart"/>
            <w:r w:rsidRPr="00336329">
              <w:rPr>
                <w:rFonts w:ascii="Times New Roman" w:hAnsi="Times New Roman" w:cs="Times New Roman"/>
              </w:rPr>
              <w:t>слежки:  Мы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принципиально не используем камеры и микрофоны. Конфиденциальность пожилого человека — наше ключевое этическое преимущество. Мы мониторим **события**, а не личность.</w:t>
            </w:r>
          </w:p>
          <w:p w14:paraId="66D692E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3.  Готовое решение «под ключ»: Мы предоставляем не набор датчиков, а комплекс: оборудование с предустановкой, простое приложение и круглосуточную поддержку, избавляя семью от сложного выбора и настройки.</w:t>
            </w:r>
          </w:p>
          <w:p w14:paraId="35C5B1C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2. Основные конкуренты</w:t>
            </w:r>
          </w:p>
          <w:p w14:paraId="1236814E" w14:textId="7777777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Конкурент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«Смотри за мной»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(тревожные браслеты/кнопки с GPS)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25885323" w14:textId="79EA23D4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Сильные стороны</w:t>
            </w:r>
          </w:p>
          <w:p w14:paraId="094EF1A3" w14:textId="7777777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Низкая цена устройства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Простота (одна кнопка)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Работает на улице</w:t>
            </w:r>
          </w:p>
          <w:p w14:paraId="3AF35A8B" w14:textId="7777777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Слабые стороны (наши преимущества)</w:t>
            </w:r>
          </w:p>
          <w:p w14:paraId="6772B01C" w14:textId="7777777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Реактивная модель: помощь только при нажатии кнопки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Человек может быть без сознания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GPS-слежка унижает достоинство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Нет профилактики бытовых рисков (утечка газа)</w:t>
            </w:r>
          </w:p>
          <w:p w14:paraId="51CAFB6D" w14:textId="7777777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Конкурент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Установка видеонаблюдения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HiWatch</w:t>
            </w:r>
            <w:proofErr w:type="spellEnd"/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RVi)</w:t>
            </w:r>
          </w:p>
          <w:p w14:paraId="6ECA8169" w14:textId="7777777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Сильные стороны</w:t>
            </w:r>
          </w:p>
          <w:p w14:paraId="27798C88" w14:textId="72CE48C4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Полный визуальный контроль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Чувство безопасности</w:t>
            </w:r>
          </w:p>
          <w:p w14:paraId="716A6E38" w14:textId="1AEB5A2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Слабые стороны (наши преимущества)</w:t>
            </w:r>
          </w:p>
          <w:p w14:paraId="32144FA1" w14:textId="7ACC0D73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Грубое вторжение в частную жизнь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Вызывает сопротивление у пожилых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Требует постоянного просмотра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Вызывает тревожность у родственников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Не анализирует данные автоматически</w:t>
            </w:r>
          </w:p>
          <w:p w14:paraId="0978474C" w14:textId="348DE734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Конкурент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-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Импортные системы умного дома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</w:t>
            </w:r>
            <w:proofErr w:type="spellStart"/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Aqara</w:t>
            </w:r>
            <w:proofErr w:type="spellEnd"/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Nooie</w:t>
            </w:r>
            <w:proofErr w:type="spellEnd"/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)</w:t>
            </w:r>
          </w:p>
          <w:p w14:paraId="3CF59CD5" w14:textId="65AD955C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Сильные стороны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11E491A0" w14:textId="6D2B0019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Широкий функционал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Известный бренд</w:t>
            </w:r>
          </w:p>
          <w:p w14:paraId="5E6A71CF" w14:textId="535E1116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Слабые стороны (наши преимущества)</w:t>
            </w:r>
          </w:p>
          <w:p w14:paraId="320B7593" w14:textId="4EDEA523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Сложны в настройке для целевой аудитории (50+)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Не адаптированы под пожилой возраст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Нет специальных алгоритмов, SOS-интеграции</w:t>
            </w:r>
            <w:r w:rsidRPr="009561B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- Общие сервера за рубежом (риск потери данных)</w:t>
            </w:r>
          </w:p>
          <w:p w14:paraId="0B78A13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Косвенные конкуренты (альтернативные решения проблемы):</w:t>
            </w:r>
          </w:p>
          <w:p w14:paraId="2DCC57F3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Частные </w:t>
            </w:r>
            <w:proofErr w:type="gramStart"/>
            <w:r w:rsidRPr="00336329">
              <w:rPr>
                <w:rFonts w:ascii="Times New Roman" w:hAnsi="Times New Roman" w:cs="Times New Roman"/>
              </w:rPr>
              <w:t>сиделки:  Персонализированный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уход и живое общение.</w:t>
            </w:r>
          </w:p>
          <w:p w14:paraId="1356D0E2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6329">
              <w:rPr>
                <w:rFonts w:ascii="Times New Roman" w:hAnsi="Times New Roman" w:cs="Times New Roman"/>
              </w:rPr>
              <w:t>Недостатки:  Очень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высокая стоимость (от 50 000 руб./мес.), риск найти недобросовестного работника, не решает вопрос удаленного контроля.</w:t>
            </w:r>
          </w:p>
          <w:p w14:paraId="04982C2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Переезд родителя к детям или в </w:t>
            </w:r>
            <w:proofErr w:type="gramStart"/>
            <w:r w:rsidRPr="00336329">
              <w:rPr>
                <w:rFonts w:ascii="Times New Roman" w:hAnsi="Times New Roman" w:cs="Times New Roman"/>
              </w:rPr>
              <w:t>пансионат:  Постоянный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присмотр.</w:t>
            </w:r>
          </w:p>
          <w:p w14:paraId="5CE24A33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proofErr w:type="gramStart"/>
            <w:r w:rsidRPr="00336329">
              <w:rPr>
                <w:rFonts w:ascii="Times New Roman" w:hAnsi="Times New Roman" w:cs="Times New Roman"/>
              </w:rPr>
              <w:t>Недостатки:  Радикальное</w:t>
            </w:r>
            <w:proofErr w:type="gramEnd"/>
            <w:r w:rsidRPr="00336329">
              <w:rPr>
                <w:rFonts w:ascii="Times New Roman" w:hAnsi="Times New Roman" w:cs="Times New Roman"/>
              </w:rPr>
              <w:t>, психологически трудное решение, нарушает привычный уклад жизни пожилого человека, часто финансово и морально затратно для семьи.</w:t>
            </w:r>
          </w:p>
          <w:p w14:paraId="704580A8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Социальные службы (закрепленный соцработник</w:t>
            </w:r>
            <w:proofErr w:type="gramStart"/>
            <w:r w:rsidRPr="00336329">
              <w:rPr>
                <w:rFonts w:ascii="Times New Roman" w:hAnsi="Times New Roman" w:cs="Times New Roman"/>
              </w:rPr>
              <w:t>):  Бесплатно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или недорого.</w:t>
            </w:r>
          </w:p>
          <w:p w14:paraId="3565B01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proofErr w:type="gramStart"/>
            <w:r w:rsidRPr="00336329">
              <w:rPr>
                <w:rFonts w:ascii="Times New Roman" w:hAnsi="Times New Roman" w:cs="Times New Roman"/>
              </w:rPr>
              <w:t>Недостатки:*</w:t>
            </w:r>
            <w:proofErr w:type="gramEnd"/>
            <w:r w:rsidRPr="00336329">
              <w:rPr>
                <w:rFonts w:ascii="Times New Roman" w:hAnsi="Times New Roman" w:cs="Times New Roman"/>
              </w:rPr>
              <w:t>* Посещение 2-3 раза в неделю, что не гарантирует безопасность в остальное время. Формальный подход.</w:t>
            </w:r>
          </w:p>
          <w:p w14:paraId="1920E3A2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1DC974B4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Наша </w:t>
            </w:r>
            <w:proofErr w:type="gramStart"/>
            <w:r w:rsidRPr="00336329">
              <w:rPr>
                <w:rFonts w:ascii="Times New Roman" w:hAnsi="Times New Roman" w:cs="Times New Roman"/>
              </w:rPr>
              <w:t>позиция:  Мы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занимаем уникальную рыночную нишу** между пассивными тревожными кнопками и </w:t>
            </w:r>
            <w:proofErr w:type="spellStart"/>
            <w:r w:rsidRPr="00336329">
              <w:rPr>
                <w:rFonts w:ascii="Times New Roman" w:hAnsi="Times New Roman" w:cs="Times New Roman"/>
              </w:rPr>
              <w:t>invasive</w:t>
            </w:r>
            <w:proofErr w:type="spellEnd"/>
            <w:r w:rsidRPr="00336329">
              <w:rPr>
                <w:rFonts w:ascii="Times New Roman" w:hAnsi="Times New Roman" w:cs="Times New Roman"/>
              </w:rPr>
              <w:t>-видеонаблюдением. Мы предлагаем технологичное, этичное и доступное решение, которое упреждает кризис*, а не реагирует на него, позволяя пожилому человеку дольше оставаться в комфортной и привычной домашней обстановке.</w:t>
            </w:r>
          </w:p>
          <w:p w14:paraId="12A628D1" w14:textId="77777777" w:rsidR="00BC5958" w:rsidRDefault="00BC5958" w:rsidP="0040587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3965ECDF" w14:textId="6A5C802A" w:rsidR="00BC5958" w:rsidRPr="00BC5958" w:rsidRDefault="00BC5958" w:rsidP="0040587E"/>
        </w:tc>
      </w:tr>
      <w:tr w:rsidR="00BC5958" w14:paraId="035632AF" w14:textId="77777777" w:rsidTr="006F4CBC">
        <w:tc>
          <w:tcPr>
            <w:tcW w:w="4672" w:type="dxa"/>
          </w:tcPr>
          <w:p w14:paraId="3C9BA546" w14:textId="7DCE7226" w:rsidR="00BC5958" w:rsidRDefault="00BC5958"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Быстрый рост стартап-проекта</w:t>
            </w:r>
          </w:p>
        </w:tc>
        <w:tc>
          <w:tcPr>
            <w:tcW w:w="4673" w:type="dxa"/>
          </w:tcPr>
          <w:p w14:paraId="5FA6C9F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Дорожная карта </w:t>
            </w:r>
            <w:proofErr w:type="spellStart"/>
            <w:r w:rsidRPr="00336329">
              <w:rPr>
                <w:rFonts w:ascii="Times New Roman" w:hAnsi="Times New Roman" w:cs="Times New Roman"/>
              </w:rPr>
              <w:t>SmartAging</w:t>
            </w:r>
            <w:proofErr w:type="spellEnd"/>
            <w:r w:rsidRPr="00336329">
              <w:rPr>
                <w:rFonts w:ascii="Times New Roman" w:hAnsi="Times New Roman" w:cs="Times New Roman"/>
              </w:rPr>
              <w:t xml:space="preserve"> Home</w:t>
            </w:r>
          </w:p>
          <w:p w14:paraId="1C9EB29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Этап 1: Прототип и валидация (Выполнен)</w:t>
            </w:r>
          </w:p>
          <w:p w14:paraId="0F371F7C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Срок: 6 месяцев (Январь – Июнь 2024)</w:t>
            </w:r>
          </w:p>
          <w:p w14:paraId="50BF817B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Что сделано:</w:t>
            </w:r>
          </w:p>
          <w:p w14:paraId="5DD736A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1.  Сформирована команда из двух основателей (технический + коммерческий/бухгалтер).</w:t>
            </w:r>
          </w:p>
          <w:p w14:paraId="245999B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2.  Разработаны технические спецификации и архитектура системы.</w:t>
            </w:r>
          </w:p>
          <w:p w14:paraId="1C6BAA0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lastRenderedPageBreak/>
              <w:t xml:space="preserve">    3.  Создан работающий прототип хаба, датчиков и мобильного приложения (MVP).</w:t>
            </w:r>
          </w:p>
          <w:p w14:paraId="696765A6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4.  Подписан договор с контрактным производителем в Китае на сборку опытной партии.</w:t>
            </w:r>
          </w:p>
          <w:p w14:paraId="3EB3829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proofErr w:type="gramStart"/>
            <w:r w:rsidRPr="00336329">
              <w:rPr>
                <w:rFonts w:ascii="Times New Roman" w:hAnsi="Times New Roman" w:cs="Times New Roman"/>
              </w:rPr>
              <w:t>Результат:  Готовый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к пилотному тестированию прототип, подтвержденная себестоимость продукта.</w:t>
            </w:r>
          </w:p>
          <w:p w14:paraId="07A5F3A3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Этап 2: Пилотный запуск и тестирование (Текущий этап)</w:t>
            </w:r>
          </w:p>
          <w:p w14:paraId="048075B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Срок: 2 месяца (Июль – Август 2024)</w:t>
            </w:r>
          </w:p>
          <w:p w14:paraId="4F304AC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Что планируется:</w:t>
            </w:r>
          </w:p>
          <w:p w14:paraId="0AB1FD67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1.  Получение и отладка первой партии оборудования (20 комплектов).</w:t>
            </w:r>
          </w:p>
          <w:p w14:paraId="69531FF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2.  Пилотная установка и тестирование системы в реальных </w:t>
            </w:r>
            <w:proofErr w:type="gramStart"/>
            <w:r w:rsidRPr="00336329">
              <w:rPr>
                <w:rFonts w:ascii="Times New Roman" w:hAnsi="Times New Roman" w:cs="Times New Roman"/>
              </w:rPr>
              <w:t>условиях:  в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частном доме для престарелых нашего партнера.</w:t>
            </w:r>
          </w:p>
          <w:p w14:paraId="34FE7F34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3.  Сбор обратной связи, финальная доработка ПО и алгоритмов.</w:t>
            </w:r>
          </w:p>
          <w:p w14:paraId="2262CF6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4.  Запуск </w:t>
            </w:r>
            <w:proofErr w:type="spellStart"/>
            <w:r w:rsidRPr="00336329">
              <w:rPr>
                <w:rFonts w:ascii="Times New Roman" w:hAnsi="Times New Roman" w:cs="Times New Roman"/>
              </w:rPr>
              <w:t>лендинга</w:t>
            </w:r>
            <w:proofErr w:type="spellEnd"/>
            <w:r w:rsidRPr="00336329">
              <w:rPr>
                <w:rFonts w:ascii="Times New Roman" w:hAnsi="Times New Roman" w:cs="Times New Roman"/>
              </w:rPr>
              <w:t xml:space="preserve"> и начало сбора предзаказов.</w:t>
            </w:r>
          </w:p>
          <w:p w14:paraId="43BA556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Ожидаемый </w:t>
            </w:r>
            <w:proofErr w:type="gramStart"/>
            <w:r w:rsidRPr="00336329">
              <w:rPr>
                <w:rFonts w:ascii="Times New Roman" w:hAnsi="Times New Roman" w:cs="Times New Roman"/>
              </w:rPr>
              <w:t>результат:  Работающая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в реальных условиях система (TRL 7), первые 10-15 предзаказов от частных клиентов, отлаженный процесс установки.</w:t>
            </w:r>
          </w:p>
          <w:p w14:paraId="5E6B9E8B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</w:p>
          <w:p w14:paraId="61AE2EE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Этап 3: Коммерческий запуск (</w:t>
            </w:r>
            <w:proofErr w:type="spellStart"/>
            <w:r w:rsidRPr="00336329">
              <w:rPr>
                <w:rFonts w:ascii="Times New Roman" w:hAnsi="Times New Roman" w:cs="Times New Roman"/>
              </w:rPr>
              <w:t>Seed</w:t>
            </w:r>
            <w:proofErr w:type="spellEnd"/>
            <w:r w:rsidRPr="00336329">
              <w:rPr>
                <w:rFonts w:ascii="Times New Roman" w:hAnsi="Times New Roman" w:cs="Times New Roman"/>
              </w:rPr>
              <w:t>)</w:t>
            </w:r>
          </w:p>
          <w:p w14:paraId="724B6B0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proofErr w:type="gramStart"/>
            <w:r w:rsidRPr="00336329">
              <w:rPr>
                <w:rFonts w:ascii="Times New Roman" w:hAnsi="Times New Roman" w:cs="Times New Roman"/>
              </w:rPr>
              <w:t>Срок:  7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месяцев (Сентябрь 2024 – Март 2025)</w:t>
            </w:r>
          </w:p>
          <w:p w14:paraId="5254D995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Что планируется:</w:t>
            </w:r>
          </w:p>
          <w:p w14:paraId="1C2C0944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1.  Привлечение инвестиций в размере 1.15 млн руб. (</w:t>
            </w:r>
            <w:proofErr w:type="spellStart"/>
            <w:r w:rsidRPr="00336329">
              <w:rPr>
                <w:rFonts w:ascii="Times New Roman" w:hAnsi="Times New Roman" w:cs="Times New Roman"/>
              </w:rPr>
              <w:t>Seed</w:t>
            </w:r>
            <w:proofErr w:type="spellEnd"/>
            <w:r w:rsidRPr="00336329">
              <w:rPr>
                <w:rFonts w:ascii="Times New Roman" w:hAnsi="Times New Roman" w:cs="Times New Roman"/>
              </w:rPr>
              <w:t>-раунд).</w:t>
            </w:r>
          </w:p>
          <w:p w14:paraId="606C2AE7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2.  Закупка первой коммерческой партии оборудования (80 комплектов).</w:t>
            </w:r>
          </w:p>
          <w:p w14:paraId="30B6B86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3.  Официальный старт продаж и выполнение предзаказов.</w:t>
            </w:r>
          </w:p>
          <w:p w14:paraId="6CCD5B79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4.  Заключение первых </w:t>
            </w:r>
            <w:proofErr w:type="gramStart"/>
            <w:r w:rsidRPr="00336329">
              <w:rPr>
                <w:rFonts w:ascii="Times New Roman" w:hAnsi="Times New Roman" w:cs="Times New Roman"/>
              </w:rPr>
              <w:t>2-3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партнерских договоров с социальными службами или пансионатами.</w:t>
            </w:r>
          </w:p>
          <w:p w14:paraId="1D3B2E2A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Ожидаемый </w:t>
            </w:r>
            <w:proofErr w:type="gramStart"/>
            <w:r w:rsidRPr="00336329">
              <w:rPr>
                <w:rFonts w:ascii="Times New Roman" w:hAnsi="Times New Roman" w:cs="Times New Roman"/>
              </w:rPr>
              <w:t>результат:  80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установленных систем, база из ~80 платящих абонентов, выручка ~2.5 млн руб., переход на операционную самоокупаемость.</w:t>
            </w:r>
          </w:p>
          <w:p w14:paraId="0266C8D2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Этап 4: Масштабирование в регионы</w:t>
            </w:r>
          </w:p>
          <w:p w14:paraId="3C32BF4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Срок: 12 месяцев (Апрель 2025 – Март 2026)</w:t>
            </w:r>
          </w:p>
          <w:p w14:paraId="01E21B30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Что планируется:</w:t>
            </w:r>
          </w:p>
          <w:p w14:paraId="5A39B09D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1.  Выход в 2 новых города-миллионника (например, Екатеринбург и Новосибирск).</w:t>
            </w:r>
          </w:p>
          <w:p w14:paraId="72396F5F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2.  Найм региональных менеджеров по продажам.</w:t>
            </w:r>
          </w:p>
          <w:p w14:paraId="2072756B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lastRenderedPageBreak/>
              <w:t xml:space="preserve">    3.  Расширение продуктовой линейки (например, датчик контроля приема лекарств).</w:t>
            </w:r>
          </w:p>
          <w:p w14:paraId="620F3E8B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 xml:space="preserve">    4.  Привлечение венчурного финансирования (Раунд А) для агрессивного роста.</w:t>
            </w:r>
          </w:p>
          <w:p w14:paraId="7DDF4EEE" w14:textId="77777777" w:rsidR="00BC5958" w:rsidRPr="00336329" w:rsidRDefault="00BC5958" w:rsidP="00BC5958">
            <w:pPr>
              <w:rPr>
                <w:rFonts w:ascii="Times New Roman" w:hAnsi="Times New Roman" w:cs="Times New Roman"/>
              </w:rPr>
            </w:pPr>
            <w:r w:rsidRPr="00336329">
              <w:rPr>
                <w:rFonts w:ascii="Times New Roman" w:hAnsi="Times New Roman" w:cs="Times New Roman"/>
              </w:rPr>
              <w:t>Ожидаемый результат:1000+ активных клиентов, ежемесячная рекуррентная выручка (MRR</w:t>
            </w:r>
            <w:proofErr w:type="gramStart"/>
            <w:r w:rsidRPr="00336329">
              <w:rPr>
                <w:rFonts w:ascii="Times New Roman" w:hAnsi="Times New Roman" w:cs="Times New Roman"/>
              </w:rPr>
              <w:t>) &gt;</w:t>
            </w:r>
            <w:proofErr w:type="gramEnd"/>
            <w:r w:rsidRPr="00336329">
              <w:rPr>
                <w:rFonts w:ascii="Times New Roman" w:hAnsi="Times New Roman" w:cs="Times New Roman"/>
              </w:rPr>
              <w:t xml:space="preserve"> 1 млн руб., устойчивая прибыль.</w:t>
            </w:r>
          </w:p>
          <w:p w14:paraId="3A204725" w14:textId="77777777" w:rsidR="00BC5958" w:rsidRDefault="00BC5958"/>
        </w:tc>
      </w:tr>
    </w:tbl>
    <w:p w14:paraId="216F2AED" w14:textId="77777777" w:rsidR="00797607" w:rsidRDefault="00797607"/>
    <w:sectPr w:rsidR="00797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635DC" w14:textId="77777777" w:rsidR="004437AE" w:rsidRDefault="004437AE" w:rsidP="00A42CCF">
      <w:r>
        <w:separator/>
      </w:r>
    </w:p>
  </w:endnote>
  <w:endnote w:type="continuationSeparator" w:id="0">
    <w:p w14:paraId="43C4FD2D" w14:textId="77777777" w:rsidR="004437AE" w:rsidRDefault="004437AE" w:rsidP="00A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82CE" w14:textId="77777777" w:rsidR="00A42CCF" w:rsidRDefault="00A42C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94CF" w14:textId="77777777" w:rsidR="00A42CCF" w:rsidRDefault="00A42CC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D70E" w14:textId="77777777" w:rsidR="00A42CCF" w:rsidRDefault="00A42C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8EC6" w14:textId="77777777" w:rsidR="004437AE" w:rsidRDefault="004437AE" w:rsidP="00A42CCF">
      <w:r>
        <w:separator/>
      </w:r>
    </w:p>
  </w:footnote>
  <w:footnote w:type="continuationSeparator" w:id="0">
    <w:p w14:paraId="21C1CFC1" w14:textId="77777777" w:rsidR="004437AE" w:rsidRDefault="004437AE" w:rsidP="00A4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F88E" w14:textId="77777777" w:rsidR="00A42CCF" w:rsidRDefault="00A42CC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DC44" w14:textId="201C49ED" w:rsidR="00A42CCF" w:rsidRDefault="00A42CCF">
    <w:pPr>
      <w:pStyle w:val="a6"/>
    </w:pPr>
    <w:r>
      <w:t>Паспорт проекта «</w:t>
    </w:r>
    <w:proofErr w:type="spellStart"/>
    <w:r w:rsidRPr="00336329">
      <w:rPr>
        <w:rFonts w:ascii="Times New Roman" w:hAnsi="Times New Roman" w:cs="Times New Roman"/>
      </w:rPr>
      <w:t>SmartAging</w:t>
    </w:r>
    <w:proofErr w:type="spellEnd"/>
    <w:r w:rsidRPr="00336329">
      <w:rPr>
        <w:rFonts w:ascii="Times New Roman" w:hAnsi="Times New Roman" w:cs="Times New Roman"/>
      </w:rPr>
      <w:t xml:space="preserve"> Home</w:t>
    </w:r>
    <w:r>
      <w:rPr>
        <w:rFonts w:ascii="Times New Roman" w:hAnsi="Times New Roman" w:cs="Times New Roman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5DB8" w14:textId="77777777" w:rsidR="00A42CCF" w:rsidRDefault="00A42C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857"/>
    <w:multiLevelType w:val="multilevel"/>
    <w:tmpl w:val="09DA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C1234"/>
    <w:multiLevelType w:val="hybridMultilevel"/>
    <w:tmpl w:val="5A40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92822"/>
    <w:multiLevelType w:val="multilevel"/>
    <w:tmpl w:val="C66E2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50FA1"/>
    <w:multiLevelType w:val="multilevel"/>
    <w:tmpl w:val="7D32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D745B"/>
    <w:multiLevelType w:val="multilevel"/>
    <w:tmpl w:val="499C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0218C"/>
    <w:multiLevelType w:val="multilevel"/>
    <w:tmpl w:val="6718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66735">
    <w:abstractNumId w:val="5"/>
  </w:num>
  <w:num w:numId="2" w16cid:durableId="412893597">
    <w:abstractNumId w:val="3"/>
  </w:num>
  <w:num w:numId="3" w16cid:durableId="61295022">
    <w:abstractNumId w:val="0"/>
  </w:num>
  <w:num w:numId="4" w16cid:durableId="1932277962">
    <w:abstractNumId w:val="2"/>
  </w:num>
  <w:num w:numId="5" w16cid:durableId="1420099787">
    <w:abstractNumId w:val="4"/>
  </w:num>
  <w:num w:numId="6" w16cid:durableId="178349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BC"/>
    <w:rsid w:val="0040587E"/>
    <w:rsid w:val="004437AE"/>
    <w:rsid w:val="006F4CBC"/>
    <w:rsid w:val="00797607"/>
    <w:rsid w:val="00A42CCF"/>
    <w:rsid w:val="00B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F7E5A"/>
  <w15:chartTrackingRefBased/>
  <w15:docId w15:val="{F3BBE166-7090-BC49-963C-C3D177D0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F4C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F4CBC"/>
  </w:style>
  <w:style w:type="table" w:styleId="a3">
    <w:name w:val="Table Grid"/>
    <w:basedOn w:val="a1"/>
    <w:uiPriority w:val="39"/>
    <w:rsid w:val="006F4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C5958"/>
    <w:rPr>
      <w:b/>
      <w:bCs/>
    </w:rPr>
  </w:style>
  <w:style w:type="paragraph" w:customStyle="1" w:styleId="ds-markdown-paragraph">
    <w:name w:val="ds-markdown-paragraph"/>
    <w:basedOn w:val="a"/>
    <w:rsid w:val="00BC59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C59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42C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2CCF"/>
  </w:style>
  <w:style w:type="paragraph" w:styleId="a8">
    <w:name w:val="footer"/>
    <w:basedOn w:val="a"/>
    <w:link w:val="a9"/>
    <w:uiPriority w:val="99"/>
    <w:unhideWhenUsed/>
    <w:rsid w:val="00A42C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Говоров Александр Александрович</dc:creator>
  <cp:keywords/>
  <dc:description/>
  <cp:lastModifiedBy>Говоров Александр Александрович</cp:lastModifiedBy>
  <cp:revision>1</cp:revision>
  <dcterms:created xsi:type="dcterms:W3CDTF">2025-12-12T13:35:00Z</dcterms:created>
  <dcterms:modified xsi:type="dcterms:W3CDTF">2025-12-12T18:33:00Z</dcterms:modified>
</cp:coreProperties>
</file>