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xmlns:w14="http://schemas.microsoft.com/office/word/2010/wordml" w:conformance="transitional" mc:Ignorable="vyd">
  <w:background/>
  <w:body vyd:_id="vyd:00000000000001">
    <w:p w14:paraId="298818B6" w14:textId="77777777" w:rsidR="00303D27" w:rsidRPr="00303D27" w:rsidRDefault="00303D27" w:rsidP="00303D27" vyd:_id="vyd:000000000000ai">
      <w:pPr>
        <w:spacing w:after="0" w:line="240" w:lineRule="auto"/>
        <w:ind w:firstLine="850"/>
        <w:jc w:val="end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color w:val="000000"/>
          <w:shd w:val="clear" w:color="auto" w:fill="FFFFFF"/>
          <w:szCs w:val="28"/>
        </w:rPr>
        <w:t vyd:_id="vyd:000000000000aj">Приложение 1</w:t>
      </w:r>
    </w:p>
    <w:p w14:paraId="6528BBDB" w14:textId="77777777" w:rsidR="00303D27" w:rsidRPr="00303D27" w:rsidRDefault="00303D27" w:rsidP="00303D27" vyd:_id="vyd:000000000000ah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6BBB42C" w14:textId="77777777" w:rsidR="00303D27" w:rsidRPr="00303D27" w:rsidRDefault="00303D27" w:rsidP="00303D27" vyd:_id="vyd:000000000000af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smallCaps w:val="1"/>
          <w:bCs w:val="1"/>
          <w:szCs w:val="28"/>
        </w:rPr>
        <w:t vyd:_id="vyd:000000000000ag">ПАСПОРТ СТАРТАП-ПРОЕКТА ДЛЯ ВЫПОЛНЕНИЯ ВЫПУСКНОЙ КВАЛИФИКАЦИОННОЙ РАБОТЫ В ФОРМАТЕ СТАРТАПА</w:t>
      </w:r>
    </w:p>
    <w:p w14:paraId="49FBE03D" w14:textId="77777777" w:rsidR="00303D27" w:rsidRPr="00303D27" w:rsidRDefault="00303D27" w:rsidP="00303D27" vyd:_id="vyd:000000000000aa">
      <w:pPr>
        <w:spacing w:after="0" w:line="240" w:lineRule="auto"/>
        <w:jc w:val="end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  <w:smallCaps w:val="1"/>
          <w:bCs w:val="1"/>
          <w:szCs w:val="28"/>
        </w:rPr>
        <w:t vyd:_id="vyd:000000000000ae" xml:space="preserve"> 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ad">«_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ac">_»_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ab">______ 202__ г.</w:t>
      </w:r>
    </w:p>
    <w:p w14:paraId="5ED65F59" w14:textId="77777777" w:rsidR="00303D27" w:rsidRPr="00303D27" w:rsidRDefault="00303D27" w:rsidP="00303D27" vyd:_id="vyd:000000000000a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 vyd:_id="vyd:00000000000004">
      <w:tblPr>
        <w:tblInd w:w="-998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firstRow="1" w:lastRow="0" w:firstColumn="1" w:lastColumn="0" w:noHBand="0" w:noVBand="1" w:val="07c5"/>
      </w:tblPr>
      <w:tblGrid>
        <w:gridCol w:w="4962"/>
        <w:gridCol w:w="5381"/>
      </w:tblGrid>
      <w:tr w:rsidR="00303D27" w:rsidRPr="00303D27" w14:paraId="727DCCE7" w14:textId="77777777" w:rsidTr="00303D27" vyd:_id="vyd:000000000000a3">
        <w:tc vyd:_id="vyd:000000000000a4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6114B558" w14:textId="77777777" w:rsidR="00303D27" w:rsidRPr="00303D27" w:rsidRDefault="00303D27" w:rsidP="00303D27" vyd:_id="vyd:000000000000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a8">1. Общая информация о стартап-проекте</w:t>
            </w:r>
          </w:p>
        </w:tc>
        <w:tc vyd:_id="vyd:000000000000a5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vyd:_id="vyd:000000000000a6"/>
        </w:tc>
      </w:tr>
      <w:tr w:rsidR="00303D27" w:rsidRPr="00303D27" w14:paraId="1209AF53" w14:textId="77777777" w:rsidTr="00303D27" vyd:_id="vyd:0000000000009s">
        <w:tc vyd:_id="vyd:000000000000a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5F2AB540" w14:textId="77777777" w:rsidR="00303D27" w:rsidRPr="00303D27" w:rsidRDefault="00303D27" w:rsidP="00303D27" vyd:_id="vyd:000000000000a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a2">Название стартап-проекта</w:t>
            </w:r>
          </w:p>
        </w:tc>
        <w:tc vyd:_id="vyd:0000000000009t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04783158" w14:textId="65E6FFED" w:rsidR="00303D27" w:rsidRPr="008C288C" w:rsidRDefault="00396A3F" w:rsidP="00E94447" vyd:_id="vyd:0000000000009u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SimSun" w:cs="Times New Roman"/>
                <w:sz w:val="28"/>
                <w:color w:val="000000" w:themeColor="text1"/>
                <w:b w:val="1"/>
                <w:bCs w:val="1"/>
                <w:szCs w:val="28"/>
              </w:rPr>
              <w:t vyd:_id="vyd:0000000000009z" xml:space="preserve">Разработка </w:t>
            </w:r>
            <w:r>
              <w:rPr>
                <w:rFonts w:ascii="Times New Roman" w:hAnsi="Times New Roman" w:eastAsia="SimSun" w:cs="Times New Roman"/>
                <w:sz w:val="28"/>
                <w:color w:val="000000" w:themeColor="text1"/>
                <w:b w:val="1"/>
                <w:bCs w:val="1"/>
                <w:szCs w:val="28"/>
              </w:rPr>
              <w:t vyd:_id="vyd:0000000000009y">интерактивного цифрового гаджета для обучения детей письму «</w:t>
            </w:r>
            <w:r>
              <w:rPr>
                <w:rFonts w:ascii="Times New Roman" w:hAnsi="Times New Roman" w:eastAsia="SimSun" w:cs="Times New Roman"/>
                <w:sz w:val="28"/>
                <w:color w:val="000000" w:themeColor="text1"/>
                <w:b w:val="1"/>
                <w:lang w:val="en-US"/>
                <w:bCs w:val="1"/>
                <w:szCs w:val="28"/>
              </w:rPr>
              <w:t vyd:_id="vyd:0000000000009x">Pro</w:t>
            </w:r>
            <w:r>
              <w:rPr>
                <w:rFonts w:ascii="Times New Roman" w:hAnsi="Times New Roman" w:eastAsia="SimSun" w:cs="Times New Roman"/>
                <w:sz w:val="28"/>
                <w:color w:val="000000" w:themeColor="text1"/>
                <w:b w:val="1"/>
                <w:bCs w:val="1"/>
                <w:szCs w:val="28"/>
              </w:rPr>
              <w:t vyd:_id="vyd:0000000000009w">Пиши</w:t>
            </w:r>
            <w:r>
              <w:rPr>
                <w:rFonts w:ascii="Times New Roman" w:hAnsi="Times New Roman" w:eastAsia="SimSun" w:cs="Times New Roman"/>
                <w:sz w:val="28"/>
                <w:color w:val="000000" w:themeColor="text1"/>
                <w:b w:val="1"/>
                <w:bCs w:val="1"/>
                <w:szCs w:val="28"/>
              </w:rPr>
              <w:t vyd:_id="vyd:0000000000009v">»</w:t>
            </w:r>
          </w:p>
        </w:tc>
      </w:tr>
      <w:tr w:rsidR="00303D27" w:rsidRPr="00303D27" w14:paraId="56B40AC9" w14:textId="77777777" w:rsidTr="00303D27" vyd:_id="vyd:0000000000009l">
        <w:tc vyd:_id="vyd:0000000000009p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1897B907" w14:textId="77777777" w:rsidR="00303D27" w:rsidRPr="00303D27" w:rsidRDefault="00303D27" w:rsidP="00303D27" vyd:_id="vyd:0000000000009q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9r">Число участников стартап-проекта</w:t>
            </w:r>
          </w:p>
        </w:tc>
        <w:tc vyd:_id="vyd:0000000000009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0FA20C06" w14:textId="40AD5F9B" w:rsidR="00303D27" w:rsidRPr="008C288C" w:rsidRDefault="005123AE" w:rsidP="00303D27" vyd:_id="vyd:0000000000009n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9o">2 человека</w:t>
            </w:r>
          </w:p>
        </w:tc>
      </w:tr>
      <w:tr w:rsidR="00303D27" w:rsidRPr="00303D27" w14:paraId="2B337527" w14:textId="77777777" w:rsidTr="00303D27" vyd:_id="vyd:00000000000096">
        <w:tc vyd:_id="vyd:0000000000009g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540E9B3B" w14:textId="77777777" w:rsidR="00303D27" w:rsidRPr="00303D27" w:rsidRDefault="00303D27" w:rsidP="00303D27" vyd:_id="vyd:0000000000009h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9k">Команда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9j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9i">стартапа</w:t>
            </w:r>
          </w:p>
        </w:tc>
        <w:tc vyd:_id="vyd:0000000000009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4F661AF2" w14:textId="348AE967" w:rsidR="00303D27" w:rsidRPr="008C288C" w:rsidRDefault="00303D27" w:rsidP="00303D27" vyd:_id="vyd:000000000000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9f">1.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9e" xml:space="preserve"> Завкибекова Камилла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9d">Бахтибековна</w:t>
            </w:r>
          </w:p>
          <w:p w14:paraId="6743B2E9" w14:textId="07EFB765" w:rsidR="00303D27" w:rsidRPr="008C288C" w:rsidRDefault="00303D27" w:rsidP="00303D27" vyd:_id="vyd:000000000000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9b">2.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9a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99">Шеремет Алёна Алексеевна</w:t>
            </w:r>
          </w:p>
        </w:tc>
      </w:tr>
      <w:tr w:rsidR="00303D27" w:rsidRPr="00303D27" w14:paraId="623B2611" w14:textId="77777777" w:rsidTr="00303D27" vyd:_id="vyd:0000000000008j">
        <w:tc vyd:_id="vyd:00000000000093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70223135" w14:textId="77777777" w:rsidR="00303D27" w:rsidRPr="00303D27" w:rsidRDefault="00303D27" w:rsidP="00303D27" vyd:_id="vyd:000000000000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95">Новизна стартап-проекта</w:t>
            </w:r>
          </w:p>
        </w:tc>
        <w:tc vyd:_id="vyd:0000000000008k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460DD769" w14:textId="75843906" w:rsidR="00303D27" w:rsidRDefault="005123AE" w:rsidP="00303D27" vyd:_id="vyd:0000000000008m">
            <w:pPr>
              <w:spacing w:after="0" w:line="240" w:lineRule="auto"/>
              <w:rPr>
                <w:rFonts w:ascii="Times New Roman" w:hAnsi="Times New Roman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92" xml:space="preserve">Проект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91" xml:space="preserve">создает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90" xml:space="preserve">новый рыночный сегмент «тактильного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z">EdTech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y">»  и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x" xml:space="preserve"> гибридную бизнес-модель "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w">Hardware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v" xml:space="preserve"> +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u">SaaS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t" xml:space="preserve">",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s" xml:space="preserve">объединяет аппаратное и программное обучение письму с применением ИИ-анализа, геймификации и тактильной обратной связи. Подобных решений в сегменте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r">EdTech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q" xml:space="preserve"> для дошкольного и младшего школьного возраста на российском рынке нет. «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p">ProПиши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o">» обеспечивает адаптивное обучение с учетом ошибок, темпа и моторных особенностей ребенка.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n" xml:space="preserve"> </w:t>
            </w:r>
          </w:p>
          <w:p w14:paraId="6AC6A880" w14:textId="0EC210DE" w:rsidR="00F46589" w:rsidRPr="008C288C" w:rsidRDefault="00F46589" w:rsidP="00303D27" vyd:_id="vyd:0000000000008l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="00303D27" w:rsidRPr="00303D27" w14:paraId="1C86C9FF" w14:textId="77777777" w:rsidTr="00303D27" vyd:_id="vyd:00000000000086">
        <w:tc vyd:_id="vyd:0000000000008e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123045DA" w14:textId="77777777" w:rsidR="00303D27" w:rsidRPr="00303D27" w:rsidRDefault="00303D27" w:rsidP="00303D27" vyd:_id="vyd:000000000000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8i" xml:space="preserve">Технологичность и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8h">наукоемкость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8g" xml:space="preserve"> стартап-проекта</w:t>
            </w:r>
          </w:p>
        </w:tc>
        <w:tc vyd:_id="vyd:0000000000008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60F47058" w14:textId="5F9666A9" w:rsidR="00303D27" w:rsidRPr="008C288C" w:rsidRDefault="009F55DE" w:rsidP="00A77548" vyd:_id="vyd:0000000000008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d">Проект «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c">ProПиши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b" xml:space="preserve">» сочетает в себе современные аппаратные и программные решения. В устройстве используются сенсорные технологии — датчики давления и наклона, а также вибромоторы, обеспечивающие тактильную обратную связь при письме. Алгоритмы машинного обучения анализируют почерк ребенка и формируют индивидуальные рекомендации для коррекции ошибок, что позволяет системе адаптироваться под темп и особенности каждого ученика без участия преподавателя. Программное обеспечение интегрируется с облачными сервисами и различными образовательными платформами, обеспечивая сохранение и анализ прогресса. Разработка программной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a" xml:space="preserve">части ведется с использованием современных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89">технологий.</w:t>
            </w:r>
          </w:p>
        </w:tc>
      </w:tr>
      <w:tr w:rsidR="00303D27" w:rsidRPr="00303D27" w14:paraId="402CE145" w14:textId="77777777" w:rsidTr="00303D27" vyd:_id="vyd:0000000000007a">
        <w:tc vyd:_id="vyd:00000000000081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79FFEFEF" w14:textId="77777777" w:rsidR="00303D27" w:rsidRPr="00303D27" w:rsidRDefault="00303D27" w:rsidP="00303D27" vyd:_id="vyd:0000000000008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85">Описание стартап-проекта</w:t>
            </w:r>
          </w:p>
          <w:p w14:paraId="6AA49BC8" w14:textId="77777777" w:rsidR="00303D27" w:rsidRPr="00303D27" w:rsidRDefault="00303D27" w:rsidP="00303D27" vyd:_id="vyd:000000000000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83">продукт (технология или услуга)</w:t>
            </w:r>
          </w:p>
        </w:tc>
        <w:tc vyd:_id="vyd:0000000000007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74E1F103" w14:textId="77777777" w:rsidR="009F55DE" w:rsidRPr="008C288C" w:rsidRDefault="009F55DE" w:rsidP="008C288C" vyd:_id="vyd:0000000000007x">
            <w:pPr>
              <w:pStyle w:val="a3"/>
              <w:spacing w:before="0" w:beforeAutospacing="0" w:after="0" w:afterAutospacing="0"/>
              <w:rPr>
                <w:sz w:val="28"/>
                <w:color w:val="000000"/>
                <w:szCs w:val="28"/>
              </w:rPr>
            </w:pPr>
            <w:r>
              <w:rPr>
                <w:sz w:val="28"/>
                <w:color w:val="000000"/>
                <w:szCs w:val="28"/>
              </w:rPr>
              <w:t vyd:_id="vyd:00000000000080">«</w:t>
            </w:r>
            <w:r>
              <w:rPr>
                <w:sz w:val="28"/>
                <w:color w:val="000000"/>
                <w:szCs w:val="28"/>
              </w:rPr>
              <w:t vyd:_id="vyd:0000000000007z">ProПиши</w:t>
            </w:r>
            <w:r>
              <w:rPr>
                <w:sz w:val="28"/>
                <w:color w:val="000000"/>
                <w:szCs w:val="28"/>
              </w:rPr>
              <w:t vyd:_id="vyd:0000000000007y">» — это аппаратно-программный комплекс, включающий:</w:t>
            </w:r>
          </w:p>
          <w:p w14:paraId="1AE7F641" w14:textId="77777777" w:rsidR="009F55DE" w:rsidRPr="008C288C" w:rsidRDefault="009F55DE" w:rsidP="008C288C" vyd:_id="vyd:0000000000007t">
            <w:pPr>
              <w:pStyle w:val="a3"/>
              <w:numPr>
                <w:ilvl w:val="0"/>
                <w:numId w:val="1"/>
              </w:numPr>
              <w:spacing w:before="0" w:beforeAutospacing="0"/>
              <w:rPr>
                <w:sz w:val="28"/>
                <w:color w:val="000000"/>
                <w:szCs w:val="28"/>
              </w:rPr>
            </w:pP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7w">умный стилус</w:t>
            </w:r>
            <w:r>
              <w:rPr>
                <w:rStyle w:val="apple-converted-space"/>
                <w:sz w:val="28"/>
                <w:color w:val="000000"/>
                <w:szCs w:val="28"/>
              </w:rPr>
              <w:t vyd:_id="vyd:0000000000007v" xml:space="preserve"> </w:t>
            </w:r>
            <w:r>
              <w:rPr>
                <w:sz w:val="28"/>
                <w:color w:val="000000"/>
                <w:szCs w:val="28"/>
              </w:rPr>
              <w:t vyd:_id="vyd:0000000000007u">с датчиками и тактильной отдачей;</w:t>
            </w:r>
          </w:p>
          <w:p w14:paraId="4FDEE052" w14:textId="35427111" w:rsidR="009F55DE" w:rsidRPr="008C288C" w:rsidRDefault="009F55DE" w:rsidP="009F55DE" vyd:_id="vyd:0000000000007p">
            <w:pPr>
              <w:pStyle w:val="a3"/>
              <w:numPr>
                <w:ilvl w:val="0"/>
                <w:numId w:val="1"/>
              </w:numPr>
              <w:rPr>
                <w:sz w:val="28"/>
                <w:color w:val="000000"/>
                <w:szCs w:val="28"/>
              </w:rPr>
            </w:pP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7s">интерактивный дисплей</w:t>
            </w:r>
            <w:r>
              <w:rPr>
                <w:rStyle w:val="apple-converted-space"/>
                <w:sz w:val="28"/>
                <w:color w:val="000000"/>
                <w:szCs w:val="28"/>
              </w:rPr>
              <w:t vyd:_id="vyd:0000000000007r" xml:space="preserve"> </w:t>
            </w:r>
            <w:r>
              <w:rPr>
                <w:sz w:val="28"/>
                <w:color w:val="000000"/>
                <w:szCs w:val="28"/>
              </w:rPr>
              <w:t vyd:_id="vyd:0000000000007q">с прописными шаблонами (планшет);</w:t>
            </w:r>
          </w:p>
          <w:p w14:paraId="34509949" w14:textId="77777777" w:rsidR="009F55DE" w:rsidRPr="008C288C" w:rsidRDefault="009F55DE" w:rsidP="009F55DE" vyd:_id="vyd:0000000000007l">
            <w:pPr>
              <w:pStyle w:val="a3"/>
              <w:numPr>
                <w:ilvl w:val="0"/>
                <w:numId w:val="1"/>
              </w:numPr>
              <w:rPr>
                <w:sz w:val="28"/>
                <w:color w:val="000000"/>
                <w:szCs w:val="28"/>
              </w:rPr>
            </w:pP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7o">приложение</w:t>
            </w:r>
            <w:r>
              <w:rPr>
                <w:rStyle w:val="apple-converted-space"/>
                <w:sz w:val="28"/>
                <w:color w:val="000000"/>
                <w:szCs w:val="28"/>
              </w:rPr>
              <w:t vyd:_id="vyd:0000000000007n" xml:space="preserve"> </w:t>
            </w:r>
            <w:r>
              <w:rPr>
                <w:sz w:val="28"/>
                <w:color w:val="000000"/>
                <w:szCs w:val="28"/>
              </w:rPr>
              <w:t vyd:_id="vyd:0000000000007m">с персонализированными уроками и обратной связью;</w:t>
            </w:r>
          </w:p>
          <w:p w14:paraId="131543CA" w14:textId="77777777" w:rsidR="009F55DE" w:rsidRPr="008C288C" w:rsidRDefault="009F55DE" w:rsidP="009F55DE" vyd:_id="vyd:0000000000007h">
            <w:pPr>
              <w:pStyle w:val="a3"/>
              <w:numPr>
                <w:ilvl w:val="0"/>
                <w:numId w:val="1"/>
              </w:numPr>
              <w:rPr>
                <w:sz w:val="28"/>
                <w:color w:val="000000"/>
                <w:szCs w:val="28"/>
              </w:rPr>
            </w:pP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7k">виртуального питомца и мини-игры</w:t>
            </w:r>
            <w:r>
              <w:rPr>
                <w:rStyle w:val="apple-converted-space"/>
                <w:sz w:val="28"/>
                <w:color w:val="000000"/>
                <w:szCs w:val="28"/>
              </w:rPr>
              <w:t vyd:_id="vyd:0000000000007j" xml:space="preserve"> </w:t>
            </w:r>
            <w:r>
              <w:rPr>
                <w:sz w:val="28"/>
                <w:color w:val="000000"/>
                <w:szCs w:val="28"/>
              </w:rPr>
              <w:t vyd:_id="vyd:0000000000007i">для повышения мотивации;</w:t>
            </w:r>
          </w:p>
          <w:p w14:paraId="31D64DB0" w14:textId="77777777" w:rsidR="009F55DE" w:rsidRPr="008C288C" w:rsidRDefault="009F55DE" w:rsidP="008C288C" vyd:_id="vyd:0000000000007d">
            <w:pPr>
              <w:pStyle w:val="a3"/>
              <w:numPr>
                <w:ilvl w:val="0"/>
                <w:numId w:val="1"/>
              </w:numPr>
              <w:spacing w:after="0" w:afterAutospacing="0"/>
              <w:rPr>
                <w:sz w:val="28"/>
                <w:color w:val="000000"/>
                <w:szCs w:val="28"/>
              </w:rPr>
            </w:pP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7g">кабинет родителя</w:t>
            </w:r>
            <w:r>
              <w:rPr>
                <w:rStyle w:val="apple-converted-space"/>
                <w:sz w:val="28"/>
                <w:color w:val="000000"/>
                <w:szCs w:val="28"/>
              </w:rPr>
              <w:t vyd:_id="vyd:0000000000007f" xml:space="preserve"> </w:t>
            </w:r>
            <w:r>
              <w:rPr>
                <w:sz w:val="28"/>
                <w:color w:val="000000"/>
                <w:szCs w:val="28"/>
              </w:rPr>
              <w:t vyd:_id="vyd:0000000000007e">с аналитикой прогресса.</w:t>
            </w:r>
          </w:p>
          <w:p w14:paraId="47F94084" w14:textId="77777777" w:rsidR="00303D27" w:rsidRPr="008C288C" w:rsidRDefault="00303D27" w:rsidP="00303D27" vyd:_id="vyd:0000000000007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="00303D27" w:rsidRPr="00303D27" w14:paraId="0C4B6ED9" w14:textId="77777777" w:rsidTr="00303D27" vyd:_id="vyd:00000000000066">
        <w:tc vyd:_id="vyd:00000000000075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14CADB54" w14:textId="77777777" w:rsidR="00303D27" w:rsidRPr="00303D27" w:rsidRDefault="00303D27" w:rsidP="00303D27" vyd:_id="vyd:0000000000007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79">Уникальная идея бизнеса стартап-проекта</w:t>
            </w:r>
          </w:p>
          <w:p w14:paraId="454CCF07" w14:textId="77777777" w:rsidR="00303D27" w:rsidRPr="00303D27" w:rsidRDefault="00303D27" w:rsidP="00303D27" vyd:_id="vyd:000000000000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77">(описание проблемы и решения проблемы)</w:t>
            </w:r>
          </w:p>
        </w:tc>
        <w:tc vyd:_id="vyd:0000000000006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6E7C2D0E" w14:textId="77777777" w:rsidR="00500972" w:rsidRDefault="009F55DE" w:rsidP="00241389" vyd:_id="vyd:0000000000006r">
            <w:pPr>
              <w:pStyle w:val="a3"/>
              <w:rPr>
                <w:rStyle w:val="a4"/>
                <w:sz w:val="28"/>
                <w:color w:val="000000"/>
                <w:szCs w:val="28"/>
              </w:rPr>
            </w:pPr>
            <w:r>
              <w:rPr>
                <w:rStyle w:val="a4"/>
                <w:sz w:val="28"/>
                <w:color w:val="000000"/>
                <w:szCs w:val="28"/>
              </w:rPr>
              <w:t vyd:_id="vyd:00000000000074">Проблема:</w:t>
            </w:r>
            <w:r>
              <w:rPr>
                <w:sz w:val="28"/>
                <w:color w:val="000000"/>
                <w:szCs w:val="28"/>
              </w:rPr>
              <w:br vyd:_id="vyd:00000000000073"/>
            </w:r>
            <w:r>
              <w:rPr>
                <w:sz w:val="28"/>
                <w:color w:val="000000"/>
                <w:szCs w:val="28"/>
              </w:rPr>
              <w:t vyd:_id="vyd:00000000000072">О</w:t>
            </w:r>
            <w:r>
              <w:rPr>
                <w:sz w:val="28"/>
                <w:color w:val="000000"/>
                <w:szCs w:val="28"/>
              </w:rPr>
              <w:t vyd:_id="vyd:00000000000071">тсутствие у детей младшего школьного возраста мотивации к обучению</w:t>
            </w:r>
            <w:r>
              <w:rPr>
                <w:sz w:val="28"/>
                <w:color w:val="000000"/>
                <w:szCs w:val="28"/>
              </w:rPr>
              <w:t vyd:_id="vyd:00000000000070" xml:space="preserve"> </w:t>
            </w:r>
            <w:r>
              <w:rPr>
                <w:sz w:val="28"/>
                <w:color w:val="000000"/>
                <w:szCs w:val="28"/>
              </w:rPr>
              <w:t vyd:_id="vyd:0000000000006z">письму в связи с отсутствием мгновенной обратной связи, индивидуального</w:t>
            </w:r>
            <w:r>
              <w:rPr>
                <w:sz w:val="28"/>
                <w:color w:val="000000"/>
                <w:szCs w:val="28"/>
              </w:rPr>
              <w:t vyd:_id="vyd:0000000000006y" xml:space="preserve"> </w:t>
            </w:r>
            <w:r>
              <w:rPr>
                <w:sz w:val="28"/>
                <w:color w:val="000000"/>
                <w:szCs w:val="28"/>
              </w:rPr>
              <w:t vyd:_id="vyd:0000000000006x">подхода и интерактивных составляющих в классических печатных изданиях,</w:t>
            </w:r>
            <w:r>
              <w:rPr>
                <w:sz w:val="28"/>
                <w:color w:val="000000"/>
                <w:szCs w:val="28"/>
              </w:rPr>
              <w:t vyd:_id="vyd:0000000000006w" xml:space="preserve"> </w:t>
            </w:r>
            <w:r>
              <w:rPr>
                <w:sz w:val="28"/>
                <w:color w:val="000000"/>
                <w:szCs w:val="28"/>
              </w:rPr>
              <w:t vyd:_id="vyd:0000000000006v">а также со смещением фокуса внимания детей в сторону цифровых</w:t>
            </w:r>
            <w:r>
              <w:rPr>
                <w:sz w:val="28"/>
                <w:color w:val="000000"/>
                <w:szCs w:val="28"/>
              </w:rPr>
              <w:t vyd:_id="vyd:0000000000006u" xml:space="preserve"> </w:t>
            </w:r>
            <w:r>
              <w:rPr>
                <w:sz w:val="28"/>
                <w:color w:val="000000"/>
                <w:szCs w:val="28"/>
              </w:rPr>
              <w:t vyd:_id="vyd:0000000000006t">развлечений, отвлекающих от образовательного процесса.</w:t>
            </w:r>
            <w:r>
              <w:rPr>
                <w:rStyle w:val="a4"/>
                <w:sz w:val="28"/>
                <w:color w:val="000000"/>
                <w:szCs w:val="28"/>
              </w:rPr>
              <w:t vyd:_id="vyd:0000000000006s" xml:space="preserve"> </w:t>
            </w:r>
          </w:p>
          <w:p w14:paraId="2EAF0B26" w14:textId="60F8F63C" w:rsidR="00303D27" w:rsidRPr="00E94447" w:rsidRDefault="009F55DE" w:rsidP="00E94447" vyd:_id="vyd:00000000000068">
            <w:r>
              <w:rPr>
                <w:rStyle w:val="a4"/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6q">Решение:</w:t>
            </w:r>
            <w:r>
              <w:rPr>
                <w:sz w:val="28"/>
                <w:color w:val="000000"/>
                <w:szCs w:val="28"/>
              </w:rPr>
              <w:br vyd:_id="vyd:0000000000006p"/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o">Data-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n">driven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m" xml:space="preserve"> образовательная экосистема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l" xml:space="preserve"> в которой происходит н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k">акопление уникальных данных о формировании моторных навыков письма у детей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j" xml:space="preserve"> , которые предназначены для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i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h">с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g">оздания образовательного стандарта в области цифрового обучения каллиграфии посредством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f" xml:space="preserve"> р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e">азработк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d">и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c" xml:space="preserve"> интерактивного цифрового гаджета для обучения детей письму,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b">сочетающего тактильный стилус, дисплей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6a">, персонализированные уроки и систему геймификации (мини-игры, достижения, виртуальный питомец).</w:t>
            </w:r>
            <w:r>
              <w:rPr>
                <w:sz w:val="28"/>
                <w:color w:val="000000"/>
                <w:szCs w:val="28"/>
              </w:rPr>
              <w:t vyd:_id="vyd:00000000000069" xml:space="preserve"> </w:t>
            </w:r>
          </w:p>
        </w:tc>
      </w:tr>
      <w:tr w:rsidR="00303D27" w:rsidRPr="00303D27" w14:paraId="12D0C483" w14:textId="77777777" w:rsidTr="00303D27" vyd:_id="vyd:00000000000058">
        <w:tc vyd:_id="vyd:00000000000061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44E83D98" w14:textId="77777777" w:rsidR="00303D27" w:rsidRPr="00303D27" w:rsidRDefault="00303D27" w:rsidP="00303D27" vyd:_id="vyd:000000000000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65">Наличие потенциала развития стартап-проекта</w:t>
            </w:r>
          </w:p>
          <w:p w14:paraId="1C8FC3FE" w14:textId="77777777" w:rsidR="00303D27" w:rsidRPr="00303D27" w:rsidRDefault="00303D27" w:rsidP="00303D27" vyd:_id="vyd:000000000000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63">(описание)</w:t>
            </w:r>
          </w:p>
        </w:tc>
        <w:tc vyd:_id="vyd:00000000000059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313D7464" w14:textId="4BD11187" w:rsidR="009F55DE" w:rsidRPr="008C288C" w:rsidRDefault="009F55DE" w:rsidP="008C288C" vyd:_id="vyd:0000000000005x">
            <w:pPr>
              <w:pStyle w:val="a3"/>
              <w:spacing w:after="0" w:afterAutospacing="0"/>
              <w:rPr>
                <w:sz w:val="28"/>
                <w:color w:val="000000"/>
                <w:szCs w:val="28"/>
              </w:rPr>
            </w:pPr>
            <w:r>
              <w:rPr>
                <w:sz w:val="28"/>
                <w:color w:val="000000"/>
                <w:szCs w:val="28"/>
              </w:rPr>
              <w:t vyd:_id="vyd:00000000000060">Проект «</w:t>
            </w:r>
            <w:r>
              <w:rPr>
                <w:sz w:val="28"/>
                <w:color w:val="000000"/>
                <w:szCs w:val="28"/>
              </w:rPr>
              <w:t vyd:_id="vyd:0000000000005z">ProПиши</w:t>
            </w:r>
            <w:r>
              <w:rPr>
                <w:sz w:val="28"/>
                <w:color w:val="000000"/>
                <w:szCs w:val="28"/>
              </w:rPr>
              <w:t vyd:_id="vyd:0000000000005y">» имеет высокий потенциал развития за счёт следующих направлений:</w:t>
            </w:r>
          </w:p>
          <w:p w14:paraId="1DA6DC46" w14:textId="4A24A7EA" w:rsidR="009F55DE" w:rsidRPr="008C288C" w:rsidRDefault="009F55DE" w:rsidP="00E94447" vyd:_id="vyd:0000000000005t">
            <w:pPr>
              <w:pStyle w:val="a3"/>
              <w:numPr>
                <w:ilvl w:val="0"/>
                <w:numId w:val="2"/>
              </w:numPr>
              <w:spacing w:before="0" w:beforeAutospacing="0"/>
              <w:ind w:start="411" w:hanging="284"/>
              <w:rPr>
                <w:sz w:val="28"/>
                <w:color w:val="000000"/>
                <w:szCs w:val="28"/>
              </w:rPr>
            </w:pP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5w">Выход на рынок школ и дошкольных центров</w:t>
            </w:r>
            <w:r>
              <w:rPr>
                <w:rStyle w:val="apple-converted-space"/>
                <w:sz w:val="28"/>
                <w:color w:val="000000"/>
                <w:szCs w:val="28"/>
              </w:rPr>
              <w:t vyd:_id="vyd:0000000000005v" xml:space="preserve"> </w:t>
            </w:r>
            <w:r>
              <w:rPr>
                <w:sz w:val="28"/>
                <w:color w:val="000000"/>
                <w:szCs w:val="28"/>
              </w:rPr>
              <w:t vyd:_id="vyd:0000000000005u">через модель B2B-лицензий.</w:t>
            </w:r>
          </w:p>
          <w:p w14:paraId="255D28E5" w14:textId="0E458191" w:rsidR="009F55DE" w:rsidRPr="008C288C" w:rsidRDefault="009F55DE" w:rsidP="00A77548" vyd:_id="vyd:0000000000005p">
            <w:pPr>
              <w:pStyle w:val="a3"/>
              <w:numPr>
                <w:ilvl w:val="0"/>
                <w:numId w:val="2"/>
              </w:numPr>
              <w:ind w:start="411" w:hanging="284"/>
              <w:rPr>
                <w:sz w:val="28"/>
                <w:color w:val="000000"/>
                <w:szCs w:val="28"/>
              </w:rPr>
            </w:pP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5s">Расширение контента</w:t>
            </w:r>
            <w:r>
              <w:rPr>
                <w:rStyle w:val="apple-converted-space"/>
                <w:sz w:val="28"/>
                <w:color w:val="000000"/>
                <w:szCs w:val="28"/>
              </w:rPr>
              <w:t vyd:_id="vyd:0000000000005r" xml:space="preserve"> </w:t>
            </w:r>
            <w:r>
              <w:rPr>
                <w:sz w:val="28"/>
                <w:color w:val="000000"/>
                <w:szCs w:val="28"/>
              </w:rPr>
              <w:t vyd:_id="vyd:0000000000005q">за счёт добавления иностранных алфавитов, каллиграфии.</w:t>
            </w:r>
          </w:p>
          <w:p w14:paraId="01F6AD44" w14:textId="37037079" w:rsidR="009F55DE" w:rsidRPr="008C288C" w:rsidRDefault="009F55DE" w:rsidP="00A77548" vyd:_id="vyd:0000000000005i">
            <w:pPr>
              <w:pStyle w:val="a3"/>
              <w:numPr>
                <w:ilvl w:val="0"/>
                <w:numId w:val="2"/>
              </w:numPr>
              <w:ind w:start="411" w:hanging="284"/>
              <w:rPr>
                <w:sz w:val="28"/>
                <w:color w:val="000000"/>
                <w:szCs w:val="28"/>
              </w:rPr>
            </w:pP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5o" xml:space="preserve">Интеграция с другими </w:t>
            </w: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5n">EdTech</w:t>
            </w: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5m">-платформами (</w:t>
            </w:r>
            <w:r>
              <w:rPr>
                <w:rStyle w:val="a4"/>
                <w:sz w:val="28"/>
                <w:b w:val="0"/>
                <w:bCs w:val="0"/>
                <w:szCs w:val="28"/>
              </w:rPr>
              <w:t vyd:_id="vyd:0000000000005l">МЭШ)</w:t>
            </w:r>
            <w:r>
              <w:rPr>
                <w:rStyle w:val="apple-converted-space"/>
                <w:sz w:val="28"/>
                <w:color w:val="000000"/>
                <w:szCs w:val="28"/>
              </w:rPr>
              <w:t vyd:_id="vyd:0000000000005k" xml:space="preserve"> </w:t>
            </w:r>
            <w:r>
              <w:rPr>
                <w:sz w:val="28"/>
                <w:color w:val="000000"/>
                <w:szCs w:val="28"/>
              </w:rPr>
              <w:t vyd:_id="vyd:0000000000005j">для увеличения охвата и функциональности.</w:t>
            </w:r>
          </w:p>
          <w:p w14:paraId="6F61B589" w14:textId="105A742F" w:rsidR="009F55DE" w:rsidRPr="008C288C" w:rsidRDefault="009F55DE" w:rsidP="00A77548" vyd:_id="vyd:0000000000005f">
            <w:pPr>
              <w:pStyle w:val="a3"/>
              <w:numPr>
                <w:ilvl w:val="0"/>
                <w:numId w:val="2"/>
              </w:numPr>
              <w:ind w:start="411" w:hanging="284"/>
              <w:rPr>
                <w:sz w:val="28"/>
                <w:color w:val="000000"/>
                <w:szCs w:val="28"/>
              </w:rPr>
            </w:pP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5h">Экспорт на зарубежные рынки</w:t>
            </w:r>
            <w:r>
              <w:rPr>
                <w:sz w:val="28"/>
                <w:color w:val="000000"/>
                <w:szCs w:val="28"/>
              </w:rPr>
              <w:t vyd:_id="vyd:0000000000005g">, включая страны СНГ.</w:t>
            </w:r>
          </w:p>
          <w:p w14:paraId="127E2C94" w14:textId="77777777" w:rsidR="009F55DE" w:rsidRPr="008C288C" w:rsidRDefault="009F55DE" w:rsidP="00A77548" vyd:_id="vyd:0000000000005b">
            <w:pPr>
              <w:pStyle w:val="a3"/>
              <w:numPr>
                <w:ilvl w:val="0"/>
                <w:numId w:val="2"/>
              </w:numPr>
              <w:spacing w:after="0" w:afterAutospacing="0"/>
              <w:ind w:start="411" w:hanging="284"/>
              <w:rPr>
                <w:sz w:val="28"/>
                <w:color w:val="000000"/>
                <w:szCs w:val="28"/>
              </w:rPr>
            </w:pP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5e">Использование масштабируемой архитектуры и облачных технологий</w:t>
            </w:r>
            <w:r>
              <w:rPr>
                <w:sz w:val="28"/>
                <w:color w:val="000000"/>
                <w:b w:val="1"/>
                <w:bCs w:val="1"/>
                <w:szCs w:val="28"/>
              </w:rPr>
              <w:t vyd:_id="vyd:0000000000005d" xml:space="preserve">, </w:t>
            </w:r>
            <w:r>
              <w:rPr>
                <w:sz w:val="28"/>
                <w:color w:val="000000"/>
                <w:szCs w:val="28"/>
              </w:rPr>
              <w:t vyd:_id="vyd:0000000000005c">что позволит регулярно обновлять контент и функционал без дополнительных затрат.</w:t>
            </w:r>
          </w:p>
          <w:p w14:paraId="525E9D98" w14:textId="77777777" w:rsidR="00303D27" w:rsidRPr="008C288C" w:rsidRDefault="00303D27" w:rsidP="00303D27" vyd:_id="vyd:0000000000005a">
            <w:pPr>
              <w:spacing w:after="24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="00303D27" w:rsidRPr="00303D27" w14:paraId="46442733" w14:textId="77777777" w:rsidTr="00303D27" vyd:_id="vyd:0000000000004p">
        <w:tc vyd:_id="vyd:00000000000053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6E0F8577" w14:textId="77777777" w:rsidR="00303D27" w:rsidRPr="00303D27" w:rsidRDefault="00303D27" w:rsidP="00303D27" vyd:_id="vyd:0000000000005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57">Минимальные стартовые затраты для проведения стартап-проекта</w:t>
            </w:r>
          </w:p>
          <w:p w14:paraId="6480290E" w14:textId="77777777" w:rsidR="00303D27" w:rsidRPr="00303D27" w:rsidRDefault="00303D27" w:rsidP="00303D27" vyd:_id="vyd:0000000000005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55">(объем и сроки)</w:t>
            </w:r>
          </w:p>
        </w:tc>
        <w:tc vyd:_id="vyd:0000000000004q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23B3DD79" w14:textId="4946B30F" w:rsidR="00303D27" w:rsidRPr="00300603" w:rsidRDefault="001128E0" w:rsidP="00303D27" vyd:_id="vyd:0000000000004r">
            <w:pPr>
              <w:spacing w:after="0" w:line="240" w:lineRule="auto"/>
              <w:rPr>
                <w:rFonts w:ascii="Times New Roman" w:hAnsi="Times New Roman" w:cs="Times New Roman"/>
                <w:sz w:val="28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52" xml:space="preserve">1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51">0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50" xml:space="preserve">00 000 руб. на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z" xml:space="preserve">3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y">месяц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x">а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w" xml:space="preserve"> 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v"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u">риобретения ОС и НМА, платформа/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t">веб-сайт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s">, лицензии/ПО, оборудование для тестирования, компьютер/ноутбук, Расходы на ФОТ</w:t>
            </w:r>
          </w:p>
        </w:tc>
      </w:tr>
      <w:tr w:rsidR="00303D27" w:rsidRPr="00303D27" w14:paraId="5B123E7D" w14:textId="77777777" w:rsidTr="00303D27" vyd:_id="vyd:0000000000004b">
        <w:tc vyd:_id="vyd:0000000000004k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3FA0AADE" w14:textId="77777777" w:rsidR="00303D27" w:rsidRPr="00303D27" w:rsidRDefault="00303D27" w:rsidP="00303D27" vyd:_id="vyd:0000000000004n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4o">Быстрый рост стартапа</w:t>
            </w:r>
          </w:p>
          <w:p w14:paraId="11C7CA3D" w14:textId="77777777" w:rsidR="00303D27" w:rsidRPr="00303D27" w:rsidRDefault="00303D27" w:rsidP="00303D27" vyd:_id="vyd:0000000000004l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4m">(да/нет, в случае ответа «да» указать предполагаемые даты)</w:t>
            </w:r>
          </w:p>
        </w:tc>
        <w:tc vyd:_id="vyd:0000000000004c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38A6337E" w14:textId="18338C67" w:rsidR="00303D27" w:rsidRPr="00300603" w:rsidRDefault="00C62B0B" w:rsidP="00303D27" vyd:_id="vyd:0000000000004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j" xml:space="preserve">Да, срок окупаемости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i" xml:space="preserve">– 12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h">месяц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g">ев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f" xml:space="preserve">, чистая прибыль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e">с 3 месяца</w:t>
            </w:r>
          </w:p>
        </w:tc>
      </w:tr>
      <w:tr w:rsidR="00303D27" w:rsidRPr="00303D27" w14:paraId="409B9694" w14:textId="77777777" w:rsidTr="00303D27" vyd:_id="vyd:0000000000003w">
        <w:trPr>
          <w:trHeight w:val="429"/>
        </w:trPr>
        <w:tc vyd:_id="vyd:00000000000046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65F439D1" w14:textId="77777777" w:rsidR="00303D27" w:rsidRPr="00303D27" w:rsidRDefault="00303D27" w:rsidP="00303D27" vyd:_id="vyd:0000000000004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4a">Перспективы коммерциализации стартапа</w:t>
            </w:r>
          </w:p>
          <w:p w14:paraId="655B0328" w14:textId="77777777" w:rsidR="00303D27" w:rsidRPr="00303D27" w:rsidRDefault="00303D27" w:rsidP="00303D27" vyd:_id="vyd:000000000000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48">(перечислить основные)</w:t>
            </w:r>
          </w:p>
        </w:tc>
        <w:tc vyd:_id="vyd:0000000000003x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6F94F583" w14:textId="4E5275E8" w:rsidR="00303D27" w:rsidRPr="00300603" w:rsidRDefault="001128E0" w:rsidP="00303D27" vyd:_id="vyd:0000000000003y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5">Перспективы коммерциализации проекта «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4">ProПиши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3" xml:space="preserve">» основаны на сочетании нескольких устойчивых источников дохода. Основной доход обеспечит продажа устройства в розничном сегменте (B2C) и подписка на обучающий контент по модели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2">SaaS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41" xml:space="preserve">, что создаст стабильный денежный поток.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br vyd:_id="vyd:00000000000040"/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3z">Дополнительно планируется реализация B2B-лицензий для школ и образовательных центров.</w:t>
            </w:r>
          </w:p>
        </w:tc>
      </w:tr>
      <w:tr w:rsidR="00303D27" w:rsidRPr="00303D27" w14:paraId="0C5AC249" w14:textId="77777777" w:rsidTr="00303D27" vyd:_id="vyd:00000000000038">
        <w:tc vyd:_id="vyd:0000000000003r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2BEC8C80" w14:textId="77777777" w:rsidR="00303D27" w:rsidRPr="00303D27" w:rsidRDefault="00303D27" w:rsidP="00303D27" vyd:_id="vyd:0000000000003u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3v">Масштабируемость стартап-проекта</w:t>
            </w:r>
          </w:p>
          <w:p w14:paraId="2CD6D115" w14:textId="77777777" w:rsidR="00303D27" w:rsidRPr="00303D27" w:rsidRDefault="00303D27" w:rsidP="00303D27" vyd:_id="vyd:0000000000003s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3t">(модель)</w:t>
            </w:r>
          </w:p>
        </w:tc>
        <w:tc vyd:_id="vyd:00000000000039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19447B9C" w14:textId="33F29E97" w:rsidR="00D16CDE" w:rsidRPr="008C288C" w:rsidRDefault="00D16CDE" w:rsidP="008C288C" vyd:_id="vyd:0000000000003n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a4"/>
                <w:sz w:val="28"/>
                <w:b w:val="0"/>
                <w:bCs w:val="0"/>
                <w:szCs w:val="28"/>
              </w:rPr>
              <w:t vyd:_id="vyd:0000000000003q">Географическая модель:</w:t>
            </w:r>
            <w:r>
              <w:rPr>
                <w:rStyle w:val="apple-converted-space"/>
                <w:sz w:val="28"/>
                <w:szCs w:val="28"/>
              </w:rPr>
              <w:t vyd:_id="vyd:0000000000003p" xml:space="preserve"> </w:t>
            </w:r>
            <w:r>
              <w:rPr>
                <w:sz w:val="28"/>
                <w:szCs w:val="28"/>
              </w:rPr>
              <w:t vyd:_id="vyd:0000000000003o">расширение с крупных городов на регионы и выход на международные рынки (СНГ).</w:t>
            </w:r>
          </w:p>
          <w:p w14:paraId="7346D49A" w14:textId="47025D4A" w:rsidR="00D16CDE" w:rsidRPr="008C288C" w:rsidRDefault="00D16CDE" w:rsidP="008C288C" vyd:_id="vyd:0000000000003j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a4"/>
                <w:sz w:val="28"/>
                <w:b w:val="0"/>
                <w:bCs w:val="0"/>
                <w:szCs w:val="28"/>
              </w:rPr>
              <w:t vyd:_id="vyd:0000000000003m">Технологическая модель:</w:t>
            </w:r>
            <w:r>
              <w:rPr>
                <w:rStyle w:val="apple-converted-space"/>
                <w:sz w:val="28"/>
                <w:szCs w:val="28"/>
              </w:rPr>
              <w:t vyd:_id="vyd:0000000000003l" xml:space="preserve"> </w:t>
            </w:r>
            <w:r>
              <w:rPr>
                <w:sz w:val="28"/>
                <w:szCs w:val="28"/>
              </w:rPr>
              <w:t vyd:_id="vyd:0000000000003k">облачная архитектура позволяет увеличивать число пользователей и адаптировать продукт под разные устройства.</w:t>
            </w:r>
          </w:p>
          <w:p w14:paraId="7F571C57" w14:textId="13DB9A91" w:rsidR="00D16CDE" w:rsidRPr="008C288C" w:rsidRDefault="00D16CDE" w:rsidP="008C288C" vyd:_id="vyd:0000000000003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a4"/>
                <w:sz w:val="28"/>
                <w:b w:val="0"/>
                <w:bCs w:val="0"/>
                <w:szCs w:val="28"/>
              </w:rPr>
              <w:t vyd:_id="vyd:0000000000003i">Контентная модель:</w:t>
            </w:r>
            <w:r>
              <w:rPr>
                <w:rStyle w:val="apple-converted-space"/>
                <w:sz w:val="28"/>
                <w:szCs w:val="28"/>
              </w:rPr>
              <w:t vyd:_id="vyd:0000000000003h" xml:space="preserve"> </w:t>
            </w:r>
            <w:r>
              <w:rPr>
                <w:sz w:val="28"/>
                <w:szCs w:val="28"/>
              </w:rPr>
              <w:t vyd:_id="vyd:0000000000003g">добавление новых прописей, курсов по каллиграфии и письму на иностранных языках.</w:t>
            </w:r>
          </w:p>
          <w:p w14:paraId="481FF084" w14:textId="731F9C27" w:rsidR="00303D27" w:rsidRPr="008C288C" w:rsidRDefault="00D16CDE" w:rsidP="008C288C" vyd:_id="vyd:0000000000003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vyd:_id="vyd:0000000000003e">Б</w:t>
            </w:r>
            <w:r>
              <w:rPr>
                <w:rStyle w:val="a4"/>
                <w:sz w:val="28"/>
                <w:b w:val="0"/>
                <w:bCs w:val="0"/>
                <w:szCs w:val="28"/>
              </w:rPr>
              <w:t vyd:_id="vyd:0000000000003d">изнес-модель:</w:t>
            </w:r>
            <w:r>
              <w:rPr>
                <w:rStyle w:val="apple-converted-space"/>
                <w:sz w:val="28"/>
                <w:szCs w:val="28"/>
              </w:rPr>
              <w:t vyd:_id="vyd:0000000000003c" xml:space="preserve"> </w:t>
            </w:r>
            <w:r>
              <w:rPr>
                <w:sz w:val="28"/>
                <w:szCs w:val="28"/>
              </w:rPr>
              <w:t vyd:_id="vyd:0000000000003b">комбинированная система монетизации (Freemium, подписка, B2B-лицензии) обеспечивает устойчивый рост и гибкость.</w:t>
            </w:r>
          </w:p>
        </w:tc>
      </w:tr>
      <w:tr w:rsidR="00303D27" w:rsidRPr="00303D27" w14:paraId="4B761298" w14:textId="77777777" w:rsidTr="00303D27" vyd:_id="vyd:0000000000002l">
        <w:tc vyd:_id="vyd:00000000000034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10DC2531" w14:textId="77777777" w:rsidR="00303D27" w:rsidRPr="00303D27" w:rsidRDefault="00303D27" w:rsidP="008C288C" vyd:_id="vyd:0000000000003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37" xml:space="preserve">Обоснование соответствия бизнес-идеи технологическому направлению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36">(описание основных технологических параметров)</w:t>
            </w:r>
          </w:p>
        </w:tc>
        <w:tc vyd:_id="vyd:0000000000002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37BEEF76" w14:textId="24D8A14B" w:rsidR="00D16CDE" w:rsidRPr="008C288C" w:rsidRDefault="00D16CDE" w:rsidP="008C288C" vyd:_id="vyd:0000000000002w">
            <w:pPr>
              <w:pStyle w:val="a3"/>
              <w:spacing w:before="0" w:beforeAutospacing="0" w:after="0" w:afterAutospacing="0"/>
              <w:rPr>
                <w:sz w:val="28"/>
                <w:color w:val="000000"/>
                <w:szCs w:val="28"/>
              </w:rPr>
            </w:pPr>
            <w:r>
              <w:rPr>
                <w:sz w:val="28"/>
                <w:color w:val="000000"/>
                <w:szCs w:val="28"/>
              </w:rPr>
              <w:t vyd:_id="vyd:00000000000033">Проект относится к технологическому направлению</w:t>
            </w:r>
            <w:r>
              <w:rPr>
                <w:rStyle w:val="apple-converted-space"/>
                <w:sz w:val="28"/>
                <w:color w:val="000000"/>
                <w:szCs w:val="28"/>
              </w:rPr>
              <w:t vyd:_id="vyd:00000000000032" xml:space="preserve"> </w:t>
            </w: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31">Цифровые технологии в образовании (</w:t>
            </w: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30">EdTech</w:t>
            </w:r>
            <w:r>
              <w:rPr>
                <w:rStyle w:val="a4"/>
                <w:sz w:val="28"/>
                <w:color w:val="000000"/>
                <w:b w:val="0"/>
                <w:bCs w:val="0"/>
                <w:szCs w:val="28"/>
              </w:rPr>
              <w:t vyd:_id="vyd:0000000000002z">)</w:t>
            </w:r>
            <w:r>
              <w:rPr>
                <w:sz w:val="28"/>
                <w:color w:val="000000"/>
                <w:b w:val="1"/>
                <w:bCs w:val="1"/>
                <w:szCs w:val="28"/>
              </w:rPr>
              <w:t vyd:_id="vyd:0000000000002y">,</w:t>
            </w:r>
            <w:r>
              <w:rPr>
                <w:sz w:val="28"/>
                <w:color w:val="000000"/>
                <w:szCs w:val="28"/>
              </w:rPr>
              <w:t vyd:_id="vyd:0000000000002x" xml:space="preserve"> включает:</w:t>
            </w:r>
          </w:p>
          <w:p w14:paraId="32F55E68" w14:textId="77777777" w:rsidR="00D16CDE" w:rsidRPr="008C288C" w:rsidRDefault="00D16CDE" w:rsidP="008C288C" vyd:_id="vyd:0000000000002u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sz w:val="28"/>
                <w:color w:val="000000"/>
                <w:szCs w:val="28"/>
              </w:rPr>
            </w:pPr>
            <w:r>
              <w:rPr>
                <w:sz w:val="28"/>
                <w:color w:val="000000"/>
                <w:szCs w:val="28"/>
              </w:rPr>
              <w:t vyd:_id="vyd:0000000000002v">сенсорную электронику (аппаратная часть);</w:t>
            </w:r>
          </w:p>
          <w:p w14:paraId="0A337BC6" w14:textId="77777777" w:rsidR="00D16CDE" w:rsidRPr="008C288C" w:rsidRDefault="00D16CDE" w:rsidP="008C288C" vyd:_id="vyd:0000000000002s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sz w:val="28"/>
                <w:color w:val="000000"/>
                <w:szCs w:val="28"/>
              </w:rPr>
            </w:pPr>
            <w:r>
              <w:rPr>
                <w:sz w:val="28"/>
                <w:color w:val="000000"/>
                <w:szCs w:val="28"/>
              </w:rPr>
              <w:t vyd:_id="vyd:0000000000002t">алгоритмы ИИ и компьютерного зрения;</w:t>
            </w:r>
          </w:p>
          <w:p w14:paraId="7420130C" w14:textId="77777777" w:rsidR="00D16CDE" w:rsidRPr="008C288C" w:rsidRDefault="00D16CDE" w:rsidP="008C288C" vyd:_id="vyd:0000000000002q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sz w:val="28"/>
                <w:color w:val="000000"/>
                <w:szCs w:val="28"/>
              </w:rPr>
            </w:pPr>
            <w:r>
              <w:rPr>
                <w:sz w:val="28"/>
                <w:color w:val="000000"/>
                <w:szCs w:val="28"/>
              </w:rPr>
              <w:t vyd:_id="vyd:0000000000002r">технологии геймификации и аналитики данных;</w:t>
            </w:r>
          </w:p>
          <w:p w14:paraId="0D87B570" w14:textId="77777777" w:rsidR="00D16CDE" w:rsidRPr="008C288C" w:rsidRDefault="00D16CDE" w:rsidP="008C288C" vyd:_id="vyd:0000000000002o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sz w:val="28"/>
                <w:color w:val="000000"/>
                <w:szCs w:val="28"/>
              </w:rPr>
            </w:pPr>
            <w:r>
              <w:rPr>
                <w:sz w:val="28"/>
                <w:color w:val="000000"/>
                <w:szCs w:val="28"/>
              </w:rPr>
              <w:t vyd:_id="vyd:0000000000002p">облачные вычисления и API-интеграции.</w:t>
            </w:r>
          </w:p>
          <w:p w14:paraId="688B84E4" w14:textId="77777777" w:rsidR="00303D27" w:rsidRPr="008C288C" w:rsidRDefault="00303D27" w:rsidP="008C288C" vyd:_id="vyd:0000000000002n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="00303D27" w:rsidRPr="00303D27" w14:paraId="17CB284F" w14:textId="77777777" w:rsidTr="00303D27" vyd:_id="vyd:0000000000002f">
        <w:trPr>
          <w:trHeight w:val="553"/>
        </w:trPr>
        <w:tc vyd:_id="vyd:0000000000002g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0BB41D0D" w14:textId="77777777" w:rsidR="00303D27" w:rsidRPr="008C288C" w:rsidRDefault="00303D27" w:rsidP="00303D27" vyd:_id="vyd:0000000000002j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2k" xml:space="preserve">2. Порядок и структура финансирования </w:t>
            </w:r>
          </w:p>
        </w:tc>
        <w:tc vyd:_id="vyd:0000000000002h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vyd:_id="vyd:0000000000002i"/>
        </w:tc>
      </w:tr>
      <w:tr w:rsidR="00303D27" w:rsidRPr="00303D27" w14:paraId="3345F663" w14:textId="77777777" w:rsidTr="00303D27" vyd:_id="vyd:00000000000024">
        <w:tc vyd:_id="vyd:0000000000002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67D61518" w14:textId="77777777" w:rsidR="00303D27" w:rsidRPr="00303D27" w:rsidRDefault="00303D27" w:rsidP="00303D27" vyd:_id="vyd:000000000000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2e" xml:space="preserve">Предполагаемый объем </w:t>
            </w:r>
          </w:p>
          <w:p w14:paraId="1AF434FA" w14:textId="77777777" w:rsidR="00303D27" w:rsidRPr="00303D27" w:rsidRDefault="00303D27" w:rsidP="00303D27" vyd:_id="vyd:0000000000002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2c">финансового обеспечения стартап-проекта</w:t>
            </w:r>
          </w:p>
        </w:tc>
        <w:tc vyd:_id="vyd:00000000000025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25A12CF2" w14:textId="5C024863" w:rsidR="00303D27" w:rsidRPr="008C288C" w:rsidRDefault="00303D27" w:rsidP="00303D27" vyd:_id="vyd:0000000000002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29" xml:space="preserve">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28" xml:space="preserve">1 000 000 </w:t>
            </w: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27" xml:space="preserve">рублей </w:t>
            </w:r>
          </w:p>
        </w:tc>
      </w:tr>
      <w:tr w:rsidR="00303D27" w:rsidRPr="00303D27" w14:paraId="4C09A4AA" w14:textId="77777777" w:rsidTr="00303D27" vyd:_id="vyd:0000000000001n">
        <w:trPr>
          <w:trHeight w:val="866"/>
        </w:trPr>
        <w:tc vyd:_id="vyd:00000000000021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1E0A0FD4" w14:textId="77777777" w:rsidR="00303D27" w:rsidRPr="00303D27" w:rsidRDefault="00303D27" w:rsidP="00303D27" vyd:_id="vyd:0000000000002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23">Предполагаемые источники финансирования стартап-проекта</w:t>
            </w:r>
          </w:p>
        </w:tc>
        <w:tc vyd:_id="vyd:0000000000001o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2C72593A" w14:textId="00E84026" w:rsidR="00C62B0B" w:rsidRPr="008C288C" w:rsidRDefault="008C288C" w:rsidP="00C62B0B" vyd:_id="vyd:0000000000001v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b w:val="1"/>
                <w:bCs w:val="1"/>
                <w:szCs w:val="28"/>
              </w:rPr>
              <w:t vyd:_id="vyd:00000000000020">-</w:t>
            </w:r>
            <w:r>
              <w:rPr>
                <w:b w:val="1"/>
                <w:bCs w:val="1"/>
              </w:rPr>
              <w:t vyd:_id="vyd:0000000000001z" xml:space="preserve"> </w:t>
            </w:r>
            <w:r>
              <w:rPr>
                <w:rStyle w:val="a4"/>
                <w:sz w:val="28"/>
                <w:b w:val="0"/>
                <w:bCs w:val="0"/>
                <w:szCs w:val="28"/>
              </w:rPr>
              <w:t vyd:_id="vyd:0000000000001y">Грантовое финансирование</w:t>
            </w:r>
            <w:r>
              <w:rPr>
                <w:rStyle w:val="apple-converted-space"/>
                <w:sz w:val="28"/>
                <w:szCs w:val="28"/>
              </w:rPr>
              <w:t vyd:_id="vyd:0000000000001x" xml:space="preserve"> </w:t>
            </w:r>
            <w:r>
              <w:rPr>
                <w:sz w:val="28"/>
                <w:szCs w:val="28"/>
              </w:rPr>
              <w:t vyd:_id="vyd:0000000000001w">— 1 000 000 руб. (основной источник стартового капитала).</w:t>
            </w:r>
          </w:p>
          <w:p w14:paraId="030E0605" w14:textId="7B31242C" w:rsidR="00303D27" w:rsidRPr="008C288C" w:rsidRDefault="008C288C" w:rsidP="00C62B0B" vyd:_id="vyd:0000000000001p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b w:val="1"/>
                <w:bCs w:val="1"/>
                <w:szCs w:val="28"/>
              </w:rPr>
              <w:t vyd:_id="vyd:0000000000001u">-</w:t>
            </w:r>
            <w:r>
              <w:rPr>
                <w:b w:val="1"/>
                <w:bCs w:val="1"/>
              </w:rPr>
              <w:t vyd:_id="vyd:0000000000001t" xml:space="preserve"> </w:t>
            </w:r>
            <w:r>
              <w:rPr>
                <w:rStyle w:val="a4"/>
                <w:sz w:val="28"/>
                <w:b w:val="0"/>
                <w:bCs w:val="0"/>
                <w:szCs w:val="28"/>
              </w:rPr>
              <w:t vyd:_id="vyd:0000000000001s">Операционные поступления от клиентов</w:t>
            </w:r>
            <w:r>
              <w:rPr>
                <w:rStyle w:val="apple-converted-space"/>
                <w:sz w:val="28"/>
                <w:szCs w:val="28"/>
              </w:rPr>
              <w:t vyd:_id="vyd:0000000000001r" xml:space="preserve"> </w:t>
            </w:r>
            <w:r>
              <w:rPr>
                <w:sz w:val="28"/>
                <w:szCs w:val="28"/>
              </w:rPr>
              <w:t vyd:_id="vyd:0000000000001q">— начиная с 2-го месяца, прогнозируется рост выручки до 2,7 млн руб. к маю, что позволяет поддерживать положительный денежный поток.</w:t>
            </w:r>
          </w:p>
        </w:tc>
      </w:tr>
      <w:tr w:rsidR="00303D27" w:rsidRPr="00303D27" w14:paraId="650D8B7C" w14:textId="77777777" w:rsidTr="00303D27" vyd:_id="vyd:0000000000000z">
        <w:trPr>
          <w:trHeight w:val="690"/>
        </w:trPr>
        <w:tc vyd:_id="vyd:0000000000001k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28FEE61A" w14:textId="77777777" w:rsidR="00303D27" w:rsidRPr="00303D27" w:rsidRDefault="00303D27" w:rsidP="00303D27" vyd:_id="vyd:0000000000001l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1m">Оценка потенциала «рынка» и рентабельности стартап-проекта</w:t>
            </w:r>
          </w:p>
        </w:tc>
        <w:tc vyd:_id="vyd:0000000000001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55CE43D8" w14:textId="4AC83652" w:rsidR="00303D27" w:rsidRPr="008C288C" w:rsidRDefault="008C288C" w:rsidP="00303D27" vyd:_id="vyd:0000000000001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lang w:val="en-US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1j">Проект достигает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1i" xml:space="preserve"> </w:t>
            </w:r>
            <w:r>
              <w:rPr>
                <w:rStyle w:val="a4"/>
                <w:rFonts w:ascii="Times New Roman" w:hAnsi="Times New Roman" w:cs="Times New Roman"/>
                <w:sz w:val="28"/>
                <w:color w:val="000000"/>
                <w:b w:val="0"/>
                <w:bCs w:val="0"/>
                <w:szCs w:val="28"/>
              </w:rPr>
              <w:t vyd:_id="vyd:0000000000001h">положительного свободного денежного потока уже с марта–апреля первого года</w:t>
            </w:r>
            <w:r>
              <w:rPr>
                <w:rFonts w:ascii="Times New Roman" w:hAnsi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1g">,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1f" xml:space="preserve"> а к концу периода сохраняет устойчивый прирост остатка средств (около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1e" xml:space="preserve"> </w:t>
            </w:r>
            <w:r>
              <w:rPr>
                <w:rStyle w:val="a4"/>
                <w:rFonts w:ascii="Times New Roman" w:hAnsi="Times New Roman" w:cs="Times New Roman"/>
                <w:sz w:val="28"/>
                <w:color w:val="000000"/>
                <w:b w:val="0"/>
                <w:bCs w:val="0"/>
                <w:szCs w:val="28"/>
              </w:rPr>
              <w:t vyd:_id="vyd:0000000000001d">2,2 млн руб.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1c">).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br vyd:_id="vyd:0000000000001b"/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1a" xml:space="preserve">Потенциал рынка 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19">EdTech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18" xml:space="preserve"> стабильно растёт (15–20% в год), а ниша цифрового обучения письму практически не занята. Прогнозируемая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17" xml:space="preserve"> </w:t>
            </w:r>
            <w:r>
              <w:rPr>
                <w:rStyle w:val="a4"/>
                <w:rFonts w:ascii="Times New Roman" w:hAnsi="Times New Roman" w:cs="Times New Roman"/>
                <w:sz w:val="28"/>
                <w:color w:val="000000"/>
                <w:b w:val="0"/>
                <w:bCs w:val="0"/>
                <w:szCs w:val="28"/>
              </w:rPr>
              <w:t vyd:_id="vyd:00000000000016">рентабельность проекта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15" xml:space="preserve"> 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14">после выхода на операционную устойчивость составляет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13" xml:space="preserve"> </w:t>
            </w:r>
            <w:r>
              <w:rPr>
                <w:rStyle w:val="a4"/>
                <w:rFonts w:ascii="Times New Roman" w:hAnsi="Times New Roman" w:cs="Times New Roman"/>
                <w:sz w:val="28"/>
                <w:color w:val="000000"/>
                <w:b w:val="0"/>
                <w:bCs w:val="0"/>
                <w:szCs w:val="28"/>
              </w:rPr>
              <w:t vyd:_id="vyd:00000000000012">35–40%</w:t>
            </w:r>
          </w:p>
        </w:tc>
      </w:tr>
      <w:tr w:rsidR="00303D27" w:rsidRPr="00303D27" w14:paraId="2F314C7B" w14:textId="77777777" w:rsidTr="00303D27" vyd:_id="vyd:0000000000000t">
        <w:trPr>
          <w:trHeight w:val="690"/>
        </w:trPr>
        <w:tc vyd:_id="vyd:0000000000000u">
          <w:tcPr>
            <w:hMerge w:val="restart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53AD01F7" w14:textId="77777777" w:rsidR="00303D27" w:rsidRPr="008C288C" w:rsidRDefault="00303D27" w:rsidP="00303D27" vyd:_id="vyd:0000000000000x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0y" xml:space="preserve">3. Команда стартапа </w:t>
            </w:r>
          </w:p>
        </w:tc>
        <w:tc vyd:_id="vyd:0000000000000v">
          <w:tcPr>
            <w:hMerge w:val="continue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vyd:_id="vyd:0000000000000w"/>
        </w:tc>
      </w:tr>
      <w:tr w:rsidR="00303D27" w:rsidRPr="00303D27" w14:paraId="6A7A50E9" w14:textId="77777777" w:rsidTr="00303D27" vyd:_id="vyd:0000000000000m">
        <w:trPr>
          <w:trHeight w:val="690"/>
        </w:trPr>
        <w:tc vyd:_id="vyd:0000000000000q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vAlign w:val="center"/>
            <w:hideMark w:val="1"/>
          </w:tcPr>
          <w:p w14:paraId="114FC5CE" w14:textId="77777777" w:rsidR="00303D27" w:rsidRPr="00303D27" w:rsidRDefault="00303D27" w:rsidP="00303D27" vyd:_id="vyd:0000000000000r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b w:val="1"/>
                <w:bCs w:val="1"/>
                <w:szCs w:val="28"/>
              </w:rPr>
              <w:t vyd:_id="vyd:0000000000000s">Ф.И.О.</w:t>
            </w:r>
          </w:p>
        </w:tc>
        <w:tc vyd:_id="vyd:0000000000000n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 w:val="1"/>
          </w:tcPr>
          <w:p w14:paraId="3C642F60" w14:textId="77777777" w:rsidR="00303D27" w:rsidRPr="008C288C" w:rsidRDefault="00303D27" w:rsidP="008C288C" vyd:_id="vyd:0000000000000o">
            <w:pPr>
              <w:spacing w:after="0" w:line="240" w:lineRule="auto"/>
              <w:ind w:start="-14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szCs w:val="28"/>
              </w:rPr>
              <w:t vyd:_id="vyd:0000000000000p">Выполняемые работы в стартап-проекте</w:t>
            </w:r>
          </w:p>
        </w:tc>
      </w:tr>
      <w:tr w:rsidR="00303D27" w:rsidRPr="00303D27" w14:paraId="7571C57E" w14:textId="77777777" w:rsidTr="00303D27" vyd:_id="vyd:0000000000000e">
        <w:trPr>
          <w:trHeight w:val="690"/>
        </w:trPr>
        <w:tc vyd:_id="vyd:0000000000000i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717EEF15" w14:textId="37D7F5EC" w:rsidR="00303D27" w:rsidRPr="008C288C" w:rsidRDefault="008C288C" w:rsidP="00303D27" vyd:_id="vyd:0000000000000j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l" xml:space="preserve">Завкибекова Камилла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k">Бахтибековна</w:t>
            </w:r>
          </w:p>
        </w:tc>
        <w:tc vyd:_id="vyd:0000000000000f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  <w:hideMark w:val="1"/>
          </w:tcPr>
          <w:p w14:paraId="2DA6DCCF" w14:textId="42A90306" w:rsidR="00303D27" w:rsidRPr="008C288C" w:rsidRDefault="008C288C" w:rsidP="00303D27" vyd:_id="vyd:0000000000000g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0h">Руководитель проекта. Организация работы команды, контроль сроков и бюджета, взаимодействие с партнёрами и инвесторами, стратегическое развитие продукта.</w:t>
            </w:r>
          </w:p>
        </w:tc>
      </w:tr>
      <w:tr w:rsidR="008C288C" w:rsidRPr="00303D27" w14:paraId="0F0EFCE8" w14:textId="77777777" w:rsidTr="00303D27" vyd:_id="vyd:00000000000005">
        <w:trPr>
          <w:trHeight w:val="690"/>
        </w:trPr>
        <w:tc vyd:_id="vyd:0000000000000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2DEFC1B9" w14:textId="2C69FF9C" w:rsidR="008C288C" w:rsidRPr="008C288C" w:rsidRDefault="008C288C" w:rsidP="00303D27" vyd:_id="vyd:0000000000000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d">Шеремет Алёна Алексеевна</w:t>
            </w:r>
          </w:p>
        </w:tc>
        <w:tc vyd:_id="vyd:00000000000006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w14:paraId="61E7A76D" w14:textId="32274175" w:rsidR="008C288C" w:rsidRPr="008C288C" w:rsidRDefault="008C288C" w:rsidP="00303D27" vyd:_id="vyd:0000000000000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0a">Менеджер по продукту. Курирование разработки платформы и интерфейса, постановка задач команде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09" xml:space="preserve"> аутсорса</w:t>
            </w:r>
            <w:r>
              <w:rPr>
                <w:rFonts w:ascii="Times New Roman" w:hAnsi="Times New Roman" w:cs="Times New Roman"/>
                <w:sz w:val="28"/>
                <w:color w:val="000000"/>
                <w:szCs w:val="28"/>
              </w:rPr>
              <w:t vyd:_id="vyd:00000000000008">, контроль качества реализации функционала, сбор обратной связи от пользователей.</w:t>
            </w:r>
          </w:p>
        </w:tc>
      </w:tr>
    </w:tbl>
    <w:p w14:paraId="28B259E0" w14:textId="77777777" w:rsidR="00393DB4" w:rsidRDefault="00393DB4" vyd:_id="vyd:00000000000003"/>
    <w:sectPr vyd:_id="vyd:00000000000002" w:rsidR="00393DB4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cid="http://schemas.microsoft.com/office/word/2016/wordml/cid" xmlns:unk1="http://schemas.microsoft.com/office/word/2024/wordml/sdtformatlock" xmlns:unk2="http://schemas.microsoft.com/office/word/2023/wordml/word16du" xmlns:w16cex="http://schemas.microsoft.com/office/word/2018/wordml/cex" xmlns:mc="http://schemas.openxmlformats.org/markup-compatibility/2006" xmlns:w16se="http://schemas.microsoft.com/office/word/2015/wordml/symex" xmlns:w="http://schemas.openxmlformats.org/wordprocessingml/2006/main" xmlns:w14="http://schemas.microsoft.com/office/word/2010/wordml" xmlns:w15="http://schemas.microsoft.com/office/word/2012/wordml" xmlns:w16="http://schemas.microsoft.com/office/word/2018/wordml" xmlns:w16sdtdh="http://schemas.microsoft.com/office/word/2020/wordml/sdtdatahash" mc:Ignorable="w14 w15 w16se w16cid w16 w16cex w16sdtdh unk1 unk2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w15="http://schemas.microsoft.com/office/word/2012/wordml" xmlns:w16cid="http://schemas.microsoft.com/office/word/2016/wordml/cid">
  <w:abstractNum w15:restartNumberingAfterBreak="0" w:abstractNumId="0">
    <w:nsid w:val="57411815"/>
    <w:multiLevelType w:val="multilevel"/>
    <w:tmpl w:val="2B886E1E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">
    <w:nsid w:val="6CE56A9F"/>
    <w:multiLevelType w:val="multilevel"/>
    <w:tmpl w:val="6C72D644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2">
    <w:nsid w:val="7A1F5986"/>
    <w:multiLevelType w:val="multilevel"/>
    <w:tmpl w:val="BBFC6C7A"/>
    <w:lvl w:ilvl="0">
      <w:start w:val="1"/>
      <w:numFmt w:val="decimal"/>
      <w:lvlText w:val="%1."/>
      <w:lvlJc w:val="start"/>
      <w:pPr>
        <w:tabs>
          <w:tab w:val="num" w:pos="1919"/>
        </w:tabs>
        <w:ind w:start="1919" w:hanging="360"/>
      </w:pPr>
      <w:rPr>
        <w:rFonts w:ascii="Times New Roman" w:hAnsi="Times New Roman" w:eastAsia="Times New Roman" w:cs="Times New Roman"/>
        <w:sz w:val="26"/>
        <w:szCs w:val="26"/>
      </w:rPr>
    </w:lvl>
    <w:lvl w:tentative="1" w:ilvl="1">
      <w:start w:val="1"/>
      <w:numFmt w:val="bullet"/>
      <w:lvlText w:val="o"/>
      <w:lvlJc w:val="start"/>
      <w:pPr>
        <w:tabs>
          <w:tab w:val="num" w:pos="2639"/>
        </w:tabs>
        <w:ind w:start="2639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3359"/>
        </w:tabs>
        <w:ind w:start="3359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4079"/>
        </w:tabs>
        <w:ind w:start="4079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4799"/>
        </w:tabs>
        <w:ind w:start="4799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5519"/>
        </w:tabs>
        <w:ind w:start="5519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6239"/>
        </w:tabs>
        <w:ind w:start="6239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6959"/>
        </w:tabs>
        <w:ind w:start="6959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7679"/>
        </w:tabs>
        <w:ind w:start="7679" w:hanging="360"/>
      </w:pPr>
      <w:rPr>
        <w:rFonts w:hint="default" w:ascii="Wingdings" w:hAnsi="Wingdings"/>
        <w:sz w:val="20"/>
      </w:rPr>
    </w:lvl>
  </w:abstractNum>
  <w:abstractNum w15:restartNumberingAfterBreak="0" w:abstractNumId="3">
    <w:nsid w:val="7F7F0B1A"/>
    <w:multiLevelType w:val="multilevel"/>
    <w:tmpl w:val="206EA690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num w16cid:durableId="1852059530" w:numId="1">
    <w:abstractNumId w:val="0"/>
  </w:num>
  <w:num w16cid:durableId="2027709336" w:numId="2">
    <w:abstractNumId w:val="2"/>
  </w:num>
  <w:num w16cid:durableId="1074083792" w:numId="3">
    <w:abstractNumId w:val="3"/>
  </w:num>
  <w:num w16cid:durableId="1726297316" w:numId="4">
    <w:abstractNumId w:val="1"/>
  </w:num>
</w:numbering>
</file>

<file path=word/settings.xml><?xml version="1.0" encoding="utf-8"?>
<w:settings xmlns:v="urn:schemas-microsoft-com:vml" xmlns:w="http://schemas.openxmlformats.org/wordprocessingml/2006/main" xmlns:w15="http://schemas.microsoft.com/office/word/2012/wordml" xmlns:w14="http://schemas.microsoft.com/office/word/2010/wordml" xmlns:m="http://schemas.openxmlformats.org/officeDocument/2006/math" xmlns:o="urn:schemas-microsoft-com:office:office">
  <w14:docId w14:val="460CEE30"/>
  <w15:chartTrackingRefBased/>
  <w15:docId w15:val="{85289E43-8C9F-4D63-A995-05615C3D4BE6}"/>
  <w:zoom w:percent="106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1128E0"/>
    <w:rsid w:val="00241389"/>
    <w:rsid w:val="00244860"/>
    <w:rsid w:val="00300603"/>
    <w:rsid w:val="00303D27"/>
    <w:rsid w:val="00393DB4"/>
    <w:rsid w:val="00396A3F"/>
    <w:rsid w:val="00500972"/>
    <w:rsid w:val="005123AE"/>
    <w:rsid w:val="00616BC4"/>
    <w:rsid w:val="00667C23"/>
    <w:rsid w:val="008C288C"/>
    <w:rsid w:val="00930B16"/>
    <w:rsid w:val="009F55DE"/>
    <w:rsid w:val="00A77548"/>
    <w:rsid w:val="00C62B0B"/>
    <w:rsid w:val="00D16CDE"/>
    <w:rsid w:val="00E94447"/>
    <w:rsid w:val="00F46589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unhideWhenUsed w:val="1"/>
    <w:rsid w:val="00303D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4">
    <w:name w:val="Strong"/>
    <w:basedOn w:val="a0"/>
    <w:uiPriority w:val="22"/>
    <w:qFormat w:val="1"/>
    <w:rsid w:val="005123AE"/>
    <w:rPr>
      <w:b w:val="1"/>
      <w:bCs w:val="1"/>
    </w:rPr>
  </w:style>
  <w:style w:type="paragraph" w:styleId="a5">
    <w:name w:val="Balloon Text"/>
    <w:basedOn w:val="a"/>
    <w:link w:val="a6"/>
    <w:uiPriority w:val="99"/>
    <w:semiHidden w:val="1"/>
    <w:unhideWhenUsed w:val="1"/>
    <w:rsid w:val="00F46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6" w:customStyle="1">
    <w:name w:val="Текст выноски Знак"/>
    <w:basedOn w:val="a0"/>
    <w:link w:val="a5"/>
    <w:uiPriority w:val="99"/>
    <w:semiHidden w:val="1"/>
    <w:rsid w:val="00F46589"/>
    <w:rPr>
      <w:rFonts w:ascii="Segoe UI" w:hAnsi="Segoe UI" w:cs="Segoe UI"/>
      <w:sz w:val="18"/>
      <w:szCs w:val="18"/>
    </w:rPr>
  </w:style>
  <w:style w:type="paragraph" w:styleId="a7">
    <w:name w:val="Revision"/>
    <w:hidden w:val="1"/>
    <w:uiPriority w:val="99"/>
    <w:semiHidden w:val="1"/>
    <w:rsid w:val="00E94447"/>
    <w:pPr>
      <w:spacing w:after="0" w:line="240" w:lineRule="auto"/>
    </w:pPr>
  </w:style>
  <w:style w:type="character" w:styleId="apple-converted-space" w:customStyle="1">
    <w:name w:val="apple-converted-space"/>
    <w:basedOn w:val="a0"/>
    <w:rsid w:val="005123AE"/>
  </w:style>
</w:styles>
</file>

<file path=word/webSettings.xml><?xml version="1.0" encoding="utf-8"?>
<w:webSettings xmlns:w16cid="http://schemas.microsoft.com/office/word/2016/wordml/cid" xmlns:unk1="http://schemas.microsoft.com/office/word/2024/wordml/sdtformatlock" xmlns:unk2="http://schemas.microsoft.com/office/word/2023/wordml/word16du" xmlns:w16cex="http://schemas.microsoft.com/office/word/2018/wordml/cex" xmlns:mc="http://schemas.openxmlformats.org/markup-compatibility/2006" xmlns:w16se="http://schemas.microsoft.com/office/word/2015/wordml/symex" xmlns:w="http://schemas.openxmlformats.org/wordprocessingml/2006/main" xmlns:w14="http://schemas.microsoft.com/office/word/2010/wordml" xmlns:w15="http://schemas.microsoft.com/office/word/2012/wordml" xmlns:w16="http://schemas.microsoft.com/office/word/2018/wordml" xmlns:w16sdtdh="http://schemas.microsoft.com/office/word/2020/wordml/sdtdatahash" mc:Ignorable="w14 w15 w16se w16cid w16 w16cex w16sdtdh unk1 unk2">
  <w:divs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2</ep:TotalTime>
  <ep:Pages>5</ep:Pages>
  <ep:Words>960</ep:Words>
  <ep:Characters>5475</ep:Characters>
  <ep:Application>Microsoft Office Word</ep:Application>
  <ep:DocSecurity>0</ep:DocSecurity>
  <ep:Lines>45</ep:Lines>
  <ep:Paragraphs>12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6423</ep:CharactersWithSpaces>
  <ep:SharedDoc>false</ep:SharedDoc>
  <ep:HyperlinksChanged>false</ep:HyperlinksChanged>
  <ep:AppVersion>16.0000</ep:AppVersion>
</ep:Properties>
</file>

<file path=docProps/core.xml><?xml version="1.0" encoding="utf-8"?>
<cp:coreProperties xmlns:xsi="http://www.w3.org/2001/XMLSchema-instance" xmlns:dc="http://purl.org/dc/elements/1.1/" xmlns:dcterms="http://purl.org/dc/terms/" xmlns:cp="http://schemas.openxmlformats.org/package/2006/metadata/core-properties">
  <dc:title/>
  <dc:subject/>
  <dc:creator>Михалева Елизавета Владимировна</dc:creator>
  <cp:keywords/>
  <dc:description/>
  <cp:lastModifiedBy>Камилла Завкибекова</cp:lastModifiedBy>
  <cp:revision>2</cp:revision>
  <dcterms:created xsi:type="dcterms:W3CDTF">2025-11-03T17:55:00Z</dcterms:created>
  <dcterms:modified xsi:type="dcterms:W3CDTF">2025-11-03T17:55:00Z</dcterms:modified>
</cp:coreProperties>
</file>