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775CB" w14:textId="77777777" w:rsidR="00303D27" w:rsidRPr="001728EB" w:rsidRDefault="00303D27" w:rsidP="00303D27">
      <w:pPr>
        <w:spacing w:after="0" w:line="240" w:lineRule="auto"/>
        <w:ind w:firstLine="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8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Приложение 1</w:t>
      </w:r>
    </w:p>
    <w:p w14:paraId="195EACBD" w14:textId="77777777" w:rsidR="00303D27" w:rsidRPr="001728EB" w:rsidRDefault="00303D27" w:rsidP="00303D2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1586C8" w14:textId="77777777" w:rsidR="00303D27" w:rsidRPr="001728EB" w:rsidRDefault="00303D27" w:rsidP="00303D2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8EB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ПАСПОРТ СТАРТАП-ПРОЕКТА ДЛЯ ВЫПОЛНЕНИЯ ВЫПУСКНОЙ КВАЛИФИКАЦИОННОЙ РАБОТЫ В ФОРМАТЕ СТАРТАПА</w:t>
      </w:r>
    </w:p>
    <w:p w14:paraId="34E0825F" w14:textId="74B0DDC9" w:rsidR="00303D27" w:rsidRPr="001728EB" w:rsidRDefault="00303D27" w:rsidP="00303D2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8EB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 </w:t>
      </w:r>
      <w:r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780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31</w:t>
      </w:r>
      <w:r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DB4B47"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80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октября</w:t>
      </w:r>
      <w:r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</w:t>
      </w:r>
      <w:r w:rsidR="00912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p w14:paraId="23F63694" w14:textId="77777777" w:rsidR="00303D27" w:rsidRPr="001728EB" w:rsidRDefault="00303D27" w:rsidP="00303D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91" w:type="dxa"/>
        <w:tblInd w:w="-9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5529"/>
      </w:tblGrid>
      <w:tr w:rsidR="00303D27" w:rsidRPr="001728EB" w14:paraId="7213CB26" w14:textId="77777777" w:rsidTr="007218C4">
        <w:tc>
          <w:tcPr>
            <w:tcW w:w="10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88ADB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Общая информация о стартап-проекте</w:t>
            </w:r>
          </w:p>
        </w:tc>
      </w:tr>
      <w:tr w:rsidR="00303D27" w:rsidRPr="001728EB" w14:paraId="39288896" w14:textId="77777777" w:rsidTr="007218C4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5579A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стартап-проекта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EB73D" w14:textId="11777CD3" w:rsidR="00303D27" w:rsidRPr="001728EB" w:rsidRDefault="007803CB" w:rsidP="00303D2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проекта "BioPurity" по созданию биоразлагаемых подгузников и влажной туалетной бумаги</w:t>
            </w:r>
          </w:p>
        </w:tc>
      </w:tr>
      <w:tr w:rsidR="00303D27" w:rsidRPr="001728EB" w14:paraId="7B80C2C6" w14:textId="77777777" w:rsidTr="007218C4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CABC5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Число участников стартап-проекта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69721" w14:textId="2FFC71D6" w:rsidR="00303D27" w:rsidRPr="001728EB" w:rsidRDefault="007803CB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03D27" w:rsidRPr="001728EB" w14:paraId="665DE393" w14:textId="77777777" w:rsidTr="007218C4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D1474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Команда</w:t>
            </w: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стартапа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C044D" w14:textId="63CBD32D" w:rsidR="00303D27" w:rsidRPr="001728EB" w:rsidRDefault="007803CB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Крутченко Елизавета Владимировна, Шалашин Глеб Николаевич </w:t>
            </w:r>
          </w:p>
        </w:tc>
      </w:tr>
      <w:tr w:rsidR="00303D27" w:rsidRPr="001728EB" w14:paraId="2335D5A9" w14:textId="77777777" w:rsidTr="007218C4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06F78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Новизна стартап-проекта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12C1B" w14:textId="42B022DC" w:rsidR="00303D27" w:rsidRPr="001728EB" w:rsidRDefault="007803CB" w:rsidP="00DB4B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предлагает линейку биоразлагаемых подгузников и влажной туалетной бумаги, полностью безопасных для человека и окружающей среды. Новизна заключается в использовании высокотехнологичных биополимеров и натуральных материалов, которые разлагаются за 2–5 лет (вместо 250–400 лет у обычных аналогов), при этом сохраняют комфорт и впитывающие свойства.</w:t>
            </w:r>
          </w:p>
        </w:tc>
      </w:tr>
      <w:tr w:rsidR="00303D27" w:rsidRPr="001728EB" w14:paraId="52A43366" w14:textId="77777777" w:rsidTr="007218C4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283AB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Технологичность и наукоемкость стартап-проекта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217B3" w14:textId="0665D47C" w:rsidR="00303D27" w:rsidRPr="001728EB" w:rsidRDefault="007803CB" w:rsidP="00303D2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основан на применении инновационных технологий биополимерного производства, автоматизации процессов и энергоэффективных решений. Производство включает полный экологичный цикл — от подбора биоразлагаемого сырья до безопасной утилизации.</w:t>
            </w:r>
          </w:p>
        </w:tc>
      </w:tr>
      <w:tr w:rsidR="00303D27" w:rsidRPr="001728EB" w14:paraId="5D31E4B6" w14:textId="77777777" w:rsidTr="007218C4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4B630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стартап-проекта</w:t>
            </w:r>
          </w:p>
          <w:p w14:paraId="4CDDF2A7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 (технология или услуга)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2D8BE" w14:textId="41C59FC3" w:rsidR="00303D27" w:rsidRPr="001728EB" w:rsidRDefault="007803CB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BioPurity разрабатывает и производит экологичные гигиенические товары —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биоразлагаемые </w:t>
            </w:r>
            <w:r w:rsidRPr="00780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подгузники и влажную туалетную бумагу на основе природных волокон (бамбуковое волокно, лиоцелл, целлюлоза).</w:t>
            </w:r>
          </w:p>
        </w:tc>
      </w:tr>
      <w:tr w:rsidR="00303D27" w:rsidRPr="001728EB" w14:paraId="2F7C166E" w14:textId="77777777" w:rsidTr="007218C4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00557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Уникальная идея бизнеса стартап-проекта</w:t>
            </w:r>
          </w:p>
          <w:p w14:paraId="0D79B1AD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 проблемы и решения проблемы)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04707" w14:textId="5304008E" w:rsidR="007803CB" w:rsidRPr="007803CB" w:rsidRDefault="007803CB" w:rsidP="00780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03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Проблема: ежегодно миллионы тонн отходов от подгузников и салфеток загрязняют почву и воду, разлагаясь сотни лет</w:t>
            </w:r>
            <w:r w:rsidR="00501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К тому же, 10% </w:t>
            </w:r>
            <w:r w:rsidR="00501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новорожденных сталкиваются с кожной аллергией на подгузники.</w:t>
            </w:r>
          </w:p>
          <w:p w14:paraId="4C1CB331" w14:textId="3A85BF72" w:rsidR="00912D25" w:rsidRPr="001728EB" w:rsidRDefault="007803CB" w:rsidP="00780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3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Решение: создать линейку биоразлагаемых товаров личной гигиены, безопасных для человека и природы</w:t>
            </w:r>
            <w:r w:rsidR="00501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100% натуральным составом</w:t>
            </w:r>
            <w:r w:rsidRPr="007803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 сокращением отходов до 90%.</w:t>
            </w:r>
          </w:p>
          <w:p w14:paraId="10A1EFE0" w14:textId="2B40F574" w:rsidR="001C25F9" w:rsidRPr="001728EB" w:rsidRDefault="001C25F9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3D27" w:rsidRPr="001728EB" w14:paraId="2C8C81AA" w14:textId="77777777" w:rsidTr="007218C4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53A53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Наличие потенциала развития стартап-проекта</w:t>
            </w:r>
          </w:p>
          <w:p w14:paraId="1A4B5D1E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00F01" w14:textId="248DF474" w:rsidR="00303D27" w:rsidRPr="001728EB" w:rsidRDefault="007803CB" w:rsidP="00303D2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масштабируем и соответствует современным ESG-трендам. Возможности расширения — производство биоразлагаемых салфеток, ватных изделий, упаковки. Потенциал — развитие на рынке FMCG и экологичных товаров в России и СНГ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03D27" w:rsidRPr="001728EB" w14:paraId="611AA65E" w14:textId="77777777" w:rsidTr="007218C4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72A9B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Минимальные стартовые затраты для проведения стартап-проекта</w:t>
            </w:r>
          </w:p>
          <w:p w14:paraId="1C0A399A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(объем и сроки)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AD0E3" w14:textId="77777777" w:rsidR="007803CB" w:rsidRPr="007803CB" w:rsidRDefault="007803CB" w:rsidP="00780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инвестиций — 41 млн руб.</w:t>
            </w:r>
          </w:p>
          <w:p w14:paraId="4F5092C0" w14:textId="6DDC550D" w:rsidR="00303D27" w:rsidRPr="001728EB" w:rsidRDefault="007803CB" w:rsidP="00780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реализации начальной стадии — 24 месяца (разработка формулы, создание MVP, запуск производства).</w:t>
            </w:r>
          </w:p>
        </w:tc>
      </w:tr>
      <w:tr w:rsidR="00303D27" w:rsidRPr="001728EB" w14:paraId="2AB0571C" w14:textId="77777777" w:rsidTr="007218C4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D3D16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Быстрый рост стартапа</w:t>
            </w:r>
          </w:p>
          <w:p w14:paraId="37CD6622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(да/нет, в случае ответа «да» указать предполагаемые даты)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40AD4" w14:textId="09EF751D" w:rsidR="00303D27" w:rsidRPr="001728EB" w:rsidRDefault="007803CB" w:rsidP="00780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80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Предполагаемые даты активного роста: с III кв. 2026 г. по IV кв. 2027 г., с достижением доли рынка 2% и выручки 1,5 млрд руб.</w:t>
            </w:r>
          </w:p>
        </w:tc>
      </w:tr>
      <w:tr w:rsidR="00303D27" w:rsidRPr="001728EB" w14:paraId="25CB3B16" w14:textId="77777777" w:rsidTr="007218C4">
        <w:trPr>
          <w:trHeight w:val="42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A9CD2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Перспективы коммерциализации стартапа</w:t>
            </w:r>
          </w:p>
          <w:p w14:paraId="142F015A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(перечислить основные)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3A419" w14:textId="1361C500" w:rsidR="00303D27" w:rsidRPr="007803CB" w:rsidRDefault="007803CB" w:rsidP="00780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Продажа в сетевых магазинах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магазинах косметики, на </w:t>
            </w:r>
            <w:r w:rsidRPr="00780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маркетплейсах (OZON, Wildberries), онлайн-продажи через собственный сайт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780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партнерство с экотоварами и детскими магазинами, получение государственных субсидий на «зеленые технологии».</w:t>
            </w:r>
          </w:p>
        </w:tc>
      </w:tr>
      <w:tr w:rsidR="00303D27" w:rsidRPr="001728EB" w14:paraId="5285FB9C" w14:textId="77777777" w:rsidTr="007218C4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672F8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Масштабируемость стартап-проекта</w:t>
            </w:r>
          </w:p>
          <w:p w14:paraId="0C953B82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(модель)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8B288" w14:textId="7157B899" w:rsidR="00303D27" w:rsidRPr="001728EB" w:rsidRDefault="007803CB" w:rsidP="00CB19DA">
            <w:pPr>
              <w:tabs>
                <w:tab w:val="left" w:pos="242"/>
                <w:tab w:val="left" w:pos="33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Модель масштабирования — франчайзинговая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780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или </w:t>
            </w:r>
            <w:r w:rsidRPr="00780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региональное производство</w:t>
            </w:r>
          </w:p>
        </w:tc>
      </w:tr>
      <w:tr w:rsidR="00303D27" w:rsidRPr="001728EB" w14:paraId="446FA74D" w14:textId="77777777" w:rsidTr="007218C4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27CFD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Обоснование соответствия бизнес-идеи технологическому направлению </w:t>
            </w: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 основных технологических параметров)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F6A3" w14:textId="74E96250" w:rsidR="00303D27" w:rsidRPr="001728EB" w:rsidRDefault="004348C6" w:rsidP="009E53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полностью соответствует направлению «Эко-технологии и устойчивое развитие». Используются наукоемкие технологии производства биоразлагаемых материалов, энергосберегающие решения и цифровая автоматизация.</w:t>
            </w:r>
          </w:p>
        </w:tc>
      </w:tr>
      <w:tr w:rsidR="00303D27" w:rsidRPr="001728EB" w14:paraId="560AE396" w14:textId="77777777" w:rsidTr="007218C4">
        <w:trPr>
          <w:trHeight w:val="553"/>
        </w:trPr>
        <w:tc>
          <w:tcPr>
            <w:tcW w:w="10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17E2" w14:textId="3A557F51" w:rsidR="00303D27" w:rsidRPr="001728EB" w:rsidRDefault="001B444E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Порядок и структура финансирования </w:t>
            </w:r>
          </w:p>
        </w:tc>
      </w:tr>
      <w:tr w:rsidR="00303D27" w:rsidRPr="001728EB" w14:paraId="658CEB1D" w14:textId="77777777" w:rsidTr="007218C4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9CAF4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Предполагаемый объем </w:t>
            </w:r>
          </w:p>
          <w:p w14:paraId="2A7BEE33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финансового обеспечения стартап-проекта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9C9F" w14:textId="77777777" w:rsidR="004348C6" w:rsidRPr="004348C6" w:rsidRDefault="004348C6" w:rsidP="00434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Предполагаемый объем финансирования:</w:t>
            </w:r>
          </w:p>
          <w:p w14:paraId="6F6DE23B" w14:textId="5B235A59" w:rsidR="00303D27" w:rsidRPr="001728EB" w:rsidRDefault="004348C6" w:rsidP="004348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41 000 000 рублей.</w:t>
            </w:r>
          </w:p>
        </w:tc>
      </w:tr>
      <w:tr w:rsidR="00303D27" w:rsidRPr="001728EB" w14:paraId="1D1F0A25" w14:textId="77777777" w:rsidTr="007218C4">
        <w:trPr>
          <w:trHeight w:val="86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4B723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Предполагаемые источники финансирования стартап-проекта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A05E" w14:textId="3FC21EB2" w:rsidR="009E5392" w:rsidRPr="001728EB" w:rsidRDefault="004348C6" w:rsidP="00434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Собственные средства основателей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</w:t>
            </w:r>
            <w:r w:rsidRPr="004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осударственные гранты на экологические технологии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</w:t>
            </w:r>
            <w:r w:rsidRPr="004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енчурные инвестиции и ESG-фонды.</w:t>
            </w:r>
          </w:p>
        </w:tc>
      </w:tr>
      <w:tr w:rsidR="00303D27" w:rsidRPr="001728EB" w14:paraId="348CC3BA" w14:textId="77777777" w:rsidTr="007218C4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4F8AB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Оценка потенциала «рынка» и рентабельности стартап-проекта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FB4A6" w14:textId="5F5A3233" w:rsidR="004348C6" w:rsidRPr="004348C6" w:rsidRDefault="004348C6" w:rsidP="004348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48C6">
              <w:rPr>
                <w:rFonts w:ascii="Times New Roman" w:hAnsi="Times New Roman" w:cs="Times New Roman"/>
                <w:sz w:val="28"/>
                <w:szCs w:val="28"/>
              </w:rPr>
              <w:t>Общий объем рынка гигиенических товаров РФ≈480 млрд руб/год.</w:t>
            </w:r>
          </w:p>
          <w:p w14:paraId="2BA50B4B" w14:textId="77777777" w:rsidR="004348C6" w:rsidRPr="004348C6" w:rsidRDefault="004348C6" w:rsidP="004348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48C6">
              <w:rPr>
                <w:rFonts w:ascii="Times New Roman" w:hAnsi="Times New Roman" w:cs="Times New Roman"/>
                <w:sz w:val="28"/>
                <w:szCs w:val="28"/>
              </w:rPr>
              <w:t>Доля рынка экологичных товаров — 15%.</w:t>
            </w:r>
          </w:p>
          <w:p w14:paraId="65FF210D" w14:textId="77777777" w:rsidR="004348C6" w:rsidRPr="004348C6" w:rsidRDefault="004348C6" w:rsidP="004348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48C6">
              <w:rPr>
                <w:rFonts w:ascii="Times New Roman" w:hAnsi="Times New Roman" w:cs="Times New Roman"/>
                <w:sz w:val="28"/>
                <w:szCs w:val="28"/>
              </w:rPr>
              <w:t>Реально достижимый объем рынка (SOM) для BioPurity — 5 млрд руб.</w:t>
            </w:r>
          </w:p>
          <w:p w14:paraId="3116C706" w14:textId="77777777" w:rsidR="004348C6" w:rsidRPr="004348C6" w:rsidRDefault="004348C6" w:rsidP="004348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48C6">
              <w:rPr>
                <w:rFonts w:ascii="Times New Roman" w:hAnsi="Times New Roman" w:cs="Times New Roman"/>
                <w:sz w:val="28"/>
                <w:szCs w:val="28"/>
              </w:rPr>
              <w:t>Рентабельность продаж во 2-й год — 35%.</w:t>
            </w:r>
          </w:p>
          <w:p w14:paraId="4886A113" w14:textId="5287716A" w:rsidR="004348C6" w:rsidRPr="004348C6" w:rsidRDefault="004348C6" w:rsidP="004348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48C6">
              <w:rPr>
                <w:rFonts w:ascii="Times New Roman" w:hAnsi="Times New Roman" w:cs="Times New Roman"/>
                <w:sz w:val="28"/>
                <w:szCs w:val="28"/>
              </w:rPr>
              <w:t>Окупаемость — 3-й год проекта.</w:t>
            </w:r>
          </w:p>
          <w:p w14:paraId="6754A00B" w14:textId="2022FBE6" w:rsidR="000A42FB" w:rsidRPr="001728EB" w:rsidRDefault="000A42FB" w:rsidP="00172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3D27" w:rsidRPr="001728EB" w14:paraId="2EA92B87" w14:textId="77777777" w:rsidTr="007218C4">
        <w:trPr>
          <w:trHeight w:val="690"/>
        </w:trPr>
        <w:tc>
          <w:tcPr>
            <w:tcW w:w="10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D8878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Команда стартапа </w:t>
            </w:r>
          </w:p>
        </w:tc>
      </w:tr>
      <w:tr w:rsidR="00303D27" w:rsidRPr="001728EB" w14:paraId="39B8464F" w14:textId="77777777" w:rsidTr="007218C4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79BE8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24E028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Выполняемые работы в стартап-проекте</w:t>
            </w:r>
          </w:p>
        </w:tc>
      </w:tr>
      <w:tr w:rsidR="00303D27" w:rsidRPr="001728EB" w14:paraId="20D63D10" w14:textId="77777777" w:rsidTr="007218C4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E0E34" w14:textId="23112874" w:rsidR="001728EB" w:rsidRPr="00912D25" w:rsidRDefault="004348C6" w:rsidP="0091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Шалашин Глеб Николаевич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028C8" w14:textId="2097D96B" w:rsidR="007218C4" w:rsidRDefault="007218C4" w:rsidP="0091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4348C6" w:rsidRPr="004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проекта, отвечает за стратегическое планирование, разработку концепции и позиционирования бренда BioPurity. </w:t>
            </w:r>
          </w:p>
          <w:p w14:paraId="59EF2D00" w14:textId="77777777" w:rsidR="007218C4" w:rsidRDefault="007218C4" w:rsidP="0091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2.Проводил</w:t>
            </w:r>
            <w:r w:rsidR="004348C6" w:rsidRPr="004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 потребительского поведения и целевой аудитории, организовывал и проводил глубинные интервью, анкетирование покупателей,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3. Р</w:t>
            </w:r>
            <w:r w:rsidR="004348C6" w:rsidRPr="004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азрабатывал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348C6" w:rsidRPr="004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ценностное предложение и бизнес-модель проекта. </w:t>
            </w:r>
          </w:p>
          <w:p w14:paraId="3223C200" w14:textId="0D335332" w:rsidR="001728EB" w:rsidRPr="00912D25" w:rsidRDefault="007218C4" w:rsidP="0091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4348C6" w:rsidRPr="004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Отвечал за подготовку разделов по маркетинговому анализу, Customer Development, User Research, разработку Customer Journey Map, визуальную и коммуникационную часть проекта.</w:t>
            </w:r>
          </w:p>
        </w:tc>
      </w:tr>
      <w:tr w:rsidR="004348C6" w:rsidRPr="001728EB" w14:paraId="7492FD88" w14:textId="77777777" w:rsidTr="007218C4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0E20" w14:textId="3DA06768" w:rsidR="004348C6" w:rsidRDefault="004348C6" w:rsidP="0091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Крутченко Елизавета Владимировна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61AE" w14:textId="77777777" w:rsidR="007218C4" w:rsidRDefault="007218C4" w:rsidP="0091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t xml:space="preserve"> </w:t>
            </w:r>
            <w:r w:rsidRPr="00721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Сооснователь проекта, отвечает за экономическую и аналитическую часть.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721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Разрабатывал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r w:rsidRPr="00721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отрасли и конкурентной среды, проводил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21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STEEPLE-, SWOT-, EFAS- и КФУ-анализы, создавал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21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финансовую модель проекта, расчёты инвестиций, рентабельности и окупаемости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21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3.Ф</w:t>
            </w:r>
            <w:r w:rsidRPr="00721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ормировал структуру финансирования и UNIT-экономику. </w:t>
            </w:r>
          </w:p>
          <w:p w14:paraId="24F8B70C" w14:textId="08778A27" w:rsidR="004348C6" w:rsidRPr="00912D25" w:rsidRDefault="007218C4" w:rsidP="0091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721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Разрабатывал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r w:rsidRPr="00721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организационную структуру, план производства и план выхода на рынок (Go-to-Market).</w:t>
            </w:r>
          </w:p>
        </w:tc>
      </w:tr>
    </w:tbl>
    <w:p w14:paraId="55F15817" w14:textId="77777777" w:rsidR="00393DB4" w:rsidRPr="001728EB" w:rsidRDefault="00393DB4">
      <w:pPr>
        <w:rPr>
          <w:rFonts w:ascii="Times New Roman" w:hAnsi="Times New Roman" w:cs="Times New Roman"/>
          <w:sz w:val="28"/>
          <w:szCs w:val="28"/>
        </w:rPr>
      </w:pPr>
    </w:p>
    <w:sectPr w:rsidR="00393DB4" w:rsidRPr="00172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E59A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DA1E84"/>
    <w:multiLevelType w:val="hybridMultilevel"/>
    <w:tmpl w:val="260042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C19A6"/>
    <w:multiLevelType w:val="hybridMultilevel"/>
    <w:tmpl w:val="1334F1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B7369"/>
    <w:multiLevelType w:val="hybridMultilevel"/>
    <w:tmpl w:val="930481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523700">
    <w:abstractNumId w:val="1"/>
  </w:num>
  <w:num w:numId="2" w16cid:durableId="1677615327">
    <w:abstractNumId w:val="2"/>
  </w:num>
  <w:num w:numId="3" w16cid:durableId="136731791">
    <w:abstractNumId w:val="3"/>
  </w:num>
  <w:num w:numId="4" w16cid:durableId="310864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D27"/>
    <w:rsid w:val="000A42FB"/>
    <w:rsid w:val="000F600A"/>
    <w:rsid w:val="001728EB"/>
    <w:rsid w:val="001A28B3"/>
    <w:rsid w:val="001B444E"/>
    <w:rsid w:val="001C25F9"/>
    <w:rsid w:val="00303D27"/>
    <w:rsid w:val="00393DB4"/>
    <w:rsid w:val="004348C6"/>
    <w:rsid w:val="00480876"/>
    <w:rsid w:val="005018E6"/>
    <w:rsid w:val="005D3BF5"/>
    <w:rsid w:val="006B2DD3"/>
    <w:rsid w:val="007218C4"/>
    <w:rsid w:val="007803CB"/>
    <w:rsid w:val="00893F94"/>
    <w:rsid w:val="00912D25"/>
    <w:rsid w:val="00936F41"/>
    <w:rsid w:val="009E5392"/>
    <w:rsid w:val="00A03947"/>
    <w:rsid w:val="00AF2F4A"/>
    <w:rsid w:val="00CB19DA"/>
    <w:rsid w:val="00DB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A820D"/>
  <w15:chartTrackingRefBased/>
  <w15:docId w15:val="{85289E43-8C9F-4D63-A995-05615C3D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3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72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5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6873">
          <w:marLeft w:val="-1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Михалева Елизавета Владимировна</dc:creator>
  <cp:keywords/>
  <dc:description/>
  <cp:lastModifiedBy>Александра Лайфурова</cp:lastModifiedBy>
  <cp:revision>10</cp:revision>
  <dcterms:created xsi:type="dcterms:W3CDTF">2024-11-11T14:39:00Z</dcterms:created>
  <dcterms:modified xsi:type="dcterms:W3CDTF">2025-11-02T11:24:00Z</dcterms:modified>
</cp:coreProperties>
</file>