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E613" w14:textId="77777777" w:rsidR="00303D27" w:rsidRPr="00303D27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46F67B5" w14:textId="77777777" w:rsidR="00303D27" w:rsidRPr="00303D27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A4786" w14:textId="77777777" w:rsidR="00303D27" w:rsidRPr="00303D27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06C69F13" w14:textId="77777777" w:rsidR="00303D27" w:rsidRPr="00303D27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27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30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«__»_______ 202__ г.</w:t>
      </w:r>
    </w:p>
    <w:p w14:paraId="0CD142A5" w14:textId="77777777" w:rsidR="00303D27" w:rsidRPr="00303D27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303D27" w14:paraId="51632B9F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663E5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303D27" w14:paraId="72733FB5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4E06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71F2A" w14:textId="505FFC44" w:rsidR="00303D27" w:rsidRPr="00F6384B" w:rsidRDefault="00F6384B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CustdevLab</w:t>
            </w:r>
          </w:p>
        </w:tc>
      </w:tr>
      <w:tr w:rsidR="00303D27" w:rsidRPr="00303D27" w14:paraId="42B2CEAB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FE76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1CA82" w14:textId="70DF2274" w:rsidR="00303D27" w:rsidRPr="00F6384B" w:rsidRDefault="00F6384B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2</w:t>
            </w:r>
          </w:p>
        </w:tc>
      </w:tr>
      <w:tr w:rsidR="00303D27" w:rsidRPr="00303D27" w14:paraId="2FA23F4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F501C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121C8" w14:textId="63A12C22" w:rsidR="00303D27" w:rsidRPr="00F6384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F63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 xml:space="preserve"> </w:t>
            </w:r>
            <w:r w:rsidR="00F63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Ангелина Сергеевна</w:t>
            </w:r>
          </w:p>
          <w:p w14:paraId="266C9BD0" w14:textId="5B9FA5B0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F63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Ефимова Александра Александровна</w:t>
            </w:r>
          </w:p>
        </w:tc>
      </w:tr>
      <w:tr w:rsidR="00303D27" w:rsidRPr="00303D27" w14:paraId="78567E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350F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A73BB" w14:textId="01751A12" w:rsidR="00303D27" w:rsidRPr="00E94D6C" w:rsidRDefault="00F61A33" w:rsidP="00F61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1A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Новизна в совмещении полноциклового процесса CustDev: от рекрутинга и проведения интервью до аналитики и экспертной валидации — в одном окне с тарифной моделью.</w:t>
            </w:r>
          </w:p>
        </w:tc>
      </w:tr>
      <w:tr w:rsidR="00303D27" w:rsidRPr="00303D27" w14:paraId="379340C9" w14:textId="77777777" w:rsidTr="00DA62CA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410EC" w14:textId="77777777" w:rsidR="00303D27" w:rsidRPr="00303D27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Технологичность и наукоемкость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F6F1" w14:textId="3122284D" w:rsidR="00303D27" w:rsidRPr="00FB0D1B" w:rsidRDefault="008D43A0" w:rsidP="00FB0D1B">
            <w:pPr>
              <w:pStyle w:val="p1"/>
              <w:rPr>
                <w:rFonts w:ascii="Times New Roman" w:hAnsi="Times New Roman"/>
                <w:sz w:val="28"/>
                <w:szCs w:val="28"/>
              </w:rPr>
            </w:pPr>
            <w:r w:rsidRPr="00FB0D1B">
              <w:rPr>
                <w:rStyle w:val="s1"/>
                <w:rFonts w:ascii="Times New Roman" w:hAnsi="Times New Roman"/>
                <w:sz w:val="28"/>
                <w:szCs w:val="28"/>
              </w:rPr>
              <w:t>Стартап технологичный, потому что использует умные алгоритмы, облачный сервис, внедренный искусственный интеллект. Он наукоемкий, так как опирается на проверенные методы исследования пользователей, анализ данных и бизнес-инструменты, а выводы дополняются экспертными оценками.</w:t>
            </w:r>
          </w:p>
        </w:tc>
      </w:tr>
      <w:tr w:rsidR="00DA62CA" w:rsidRPr="00303D27" w14:paraId="66B0E6F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93291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7285AC74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5DECC" w14:textId="01FD9031" w:rsidR="00DA62CA" w:rsidRPr="000F3921" w:rsidRDefault="00DA62CA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Продукт: цифровая платформа для проведения Customer Development-исследований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включающая тарифы на проведение проблемны</w:t>
            </w:r>
            <w:r w:rsidR="00510DBC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решенчески</w:t>
            </w:r>
            <w:r w:rsidR="00510DBC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510DBC"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UX</w:t>
            </w:r>
            <w:r w:rsidR="00510DBC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-интервью</w:t>
            </w:r>
            <w:r w:rsidR="001F3481"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="001F3481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втоматическ</w:t>
            </w:r>
            <w:r w:rsidR="001F3481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структурирование ответов</w:t>
            </w:r>
            <w:r w:rsidR="00F50B86"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F50B86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етодики </w:t>
            </w:r>
            <w:r w:rsidR="00F50B86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анализа с поддержкой,</w:t>
            </w:r>
            <w:r w:rsidR="006D33D6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встроенного ИИ</w:t>
            </w:r>
            <w:r w:rsidR="006D33D6"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6D33D6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кспертные консультации и экспертная оценка результатов, экспорт отчетов, рекомендации по дальнейшим шагам.</w:t>
            </w:r>
          </w:p>
        </w:tc>
      </w:tr>
      <w:tr w:rsidR="00DA62CA" w:rsidRPr="00303D27" w14:paraId="5859D548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8732F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12879E6E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DF924" w14:textId="3A4BAB14" w:rsidR="000F3921" w:rsidRDefault="00C30427" w:rsidP="000F392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</w:t>
            </w:r>
            <w:r w:rsidR="00C91FA8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молодым предпринимателям сложно быстро и корректно провести CustDev: нет доступных респондентов, методологической экспертизы, времени на анализ; высокий риск </w:t>
            </w:r>
            <w:r w:rsidR="008B0044"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неправильной интерпритации ответов</w:t>
            </w:r>
            <w:r w:rsidR="00BC5DDB" w:rsidRPr="000F3921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  <w:p w14:paraId="77D598F5" w14:textId="02C01C04" w:rsidR="00860067" w:rsidRPr="000F3921" w:rsidRDefault="00C91FA8" w:rsidP="000F392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Решение: единая платформа, обеспечивающая доступ к респондентам,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автоматизированный сбор</w:t>
            </w:r>
            <w:r w:rsidR="00886625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анализ, экспертный разбор</w:t>
            </w:r>
            <w:r w:rsidR="00886625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рекомендации</w:t>
            </w:r>
            <w:r w:rsidR="0036391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сокращ</w:t>
            </w:r>
            <w:r w:rsidR="0036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</w:t>
            </w:r>
            <w:r w:rsidR="00363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 проведения исследований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недель</w:t>
            </w:r>
            <w:r w:rsidR="00886625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="00886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месяцев</w:t>
            </w:r>
            <w:r w:rsidR="009C4B4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9C4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</w:t>
            </w:r>
            <w:r w:rsidR="009C4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</w:t>
            </w:r>
            <w:r w:rsidR="009C4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F39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данных.</w:t>
            </w:r>
          </w:p>
        </w:tc>
      </w:tr>
      <w:tr w:rsidR="00DA62CA" w:rsidRPr="00303D27" w14:paraId="7808267F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802C0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106E4031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D284E" w14:textId="77777777" w:rsidR="0003098D" w:rsidRDefault="00436488" w:rsidP="0003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CustdevLab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имеет </w:t>
            </w:r>
            <w:r w:rsidR="007D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8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ысокий потенциал развития за счет следующих направлений</w:t>
            </w:r>
            <w:r w:rsidR="00880A7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:</w:t>
            </w:r>
            <w:r w:rsidR="00880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1832DB6" w14:textId="791AE348" w:rsidR="00AC3144" w:rsidRPr="004C511A" w:rsidRDefault="007D02F0" w:rsidP="0003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1.</w:t>
            </w:r>
            <w:r w:rsidR="00545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Маркетплейс э</w:t>
            </w:r>
            <w:r w:rsidR="00431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кспертов и модераторо</w:t>
            </w:r>
            <w:r w:rsidR="00AC3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C5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E5BF72C" w14:textId="415E2371" w:rsidR="00863687" w:rsidRPr="00863687" w:rsidRDefault="00431963" w:rsidP="0003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  <w:r w:rsidR="00030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F0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Экспорт</w:t>
            </w:r>
            <w:r w:rsidR="00863687" w:rsidRPr="00863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зарубежные рынки, включая страны СНГ</w:t>
            </w:r>
            <w:r w:rsidR="004C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.</w:t>
            </w:r>
          </w:p>
          <w:p w14:paraId="47D92900" w14:textId="77777777" w:rsidR="004C511A" w:rsidRDefault="00863687" w:rsidP="00BA5A60">
            <w:pPr>
              <w:spacing w:after="0" w:line="240" w:lineRule="auto"/>
              <w:ind w:hanging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3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4C5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030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 xml:space="preserve">. </w:t>
            </w:r>
            <w:r w:rsidRPr="00863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масштабируемой архитектуры и облачных технологий</w:t>
            </w:r>
            <w:r w:rsidRPr="00863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Pr="00863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позволит регулярно обновлять контент и функционал без дополнительных затрат.</w:t>
            </w:r>
          </w:p>
          <w:p w14:paraId="70A1535E" w14:textId="2C114B72" w:rsidR="00BA5A60" w:rsidRPr="00345100" w:rsidRDefault="00BA5A60" w:rsidP="00BA5A60">
            <w:pPr>
              <w:spacing w:after="0" w:line="240" w:lineRule="auto"/>
              <w:ind w:hanging="2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 xml:space="preserve">   4. </w:t>
            </w:r>
            <w:r w:rsidR="00345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Корпоративные решения для акселераторов и венчурных студий</w:t>
            </w:r>
            <w:r w:rsidR="00345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.</w:t>
            </w:r>
          </w:p>
        </w:tc>
      </w:tr>
      <w:tr w:rsidR="00DA62CA" w:rsidRPr="00303D27" w14:paraId="40A64D64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9BECF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4FDA01F6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A1075" w14:textId="47A9A3F5" w:rsidR="00DA62CA" w:rsidRPr="00BB3266" w:rsidRDefault="000D44B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D79A0" w:rsidRPr="00097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43420 рублей — стартовые затраты</w:t>
            </w:r>
            <w:r w:rsidR="00097E5E" w:rsidRPr="00097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месяц — </w:t>
            </w:r>
            <w:r w:rsidR="00097E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ройка таргета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платформа и инфраструктура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оплата экспертам</w:t>
            </w:r>
            <w:r w:rsidR="002F5A5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507518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 </w:t>
            </w:r>
            <w:r w:rsidR="0050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</w:t>
            </w:r>
            <w:r w:rsidR="00C97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 клиентов</w:t>
            </w:r>
            <w:r w:rsidR="00C97174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="00C97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зарпла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команде проекта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маркетинг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рекламная кампания</w:t>
            </w:r>
            <w:r w:rsidR="00BB3266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</w:tc>
      </w:tr>
      <w:tr w:rsidR="00DA62CA" w:rsidRPr="00303D27" w14:paraId="561484BF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3DCF4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14705E80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61085" w14:textId="7CDB0208" w:rsidR="00DA62CA" w:rsidRPr="00A37F2A" w:rsidRDefault="00F15F9F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="001E5D53" w:rsidRPr="00A37F2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1E5D53" w:rsidRPr="00A3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 окупаемости 8 месяцев</w:t>
            </w:r>
            <w:r w:rsidR="001E5D53" w:rsidRPr="00A37F2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1E5D53" w:rsidRPr="00A3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чистая прибыль </w:t>
            </w:r>
            <w:r w:rsidR="00A37F2A" w:rsidRPr="00A37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 месяца</w:t>
            </w:r>
          </w:p>
        </w:tc>
      </w:tr>
      <w:tr w:rsidR="00DA62CA" w:rsidRPr="00303D27" w14:paraId="54A2BAC9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589B2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5CF06A99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64FDE" w14:textId="5B793F14" w:rsidR="00DA62CA" w:rsidRPr="00532257" w:rsidRDefault="00830F7C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коммерциализации проекта «</w:t>
            </w:r>
            <w:r w:rsidR="00217677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CustdevLab</w:t>
            </w: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основаны на сочетании нескольких устойчивых источников дохода. Основной доход обеспечит продажа</w:t>
            </w:r>
            <w:r w:rsidR="00113EF9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r w:rsidR="00113EF9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сегменте (B2</w:t>
            </w:r>
            <w:r w:rsidR="00217677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B</w:t>
            </w: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и подписка на </w:t>
            </w:r>
            <w:r w:rsidR="00113EF9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тарифы</w:t>
            </w: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модели SaaS, что создаст стабильный денежный поток. </w:t>
            </w:r>
            <w:r w:rsidRPr="00E66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E66343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Дополнительно планируется реализация B2</w:t>
            </w:r>
            <w:r w:rsidR="00700D49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продаж</w:t>
            </w:r>
            <w:r w:rsidR="00700D49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.</w:t>
            </w:r>
          </w:p>
        </w:tc>
      </w:tr>
      <w:tr w:rsidR="00DA62CA" w:rsidRPr="00303D27" w14:paraId="094BCEF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48146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363FFC26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90D9B" w14:textId="50ECF34B" w:rsidR="00DA62CA" w:rsidRPr="001B4009" w:rsidRDefault="000E4666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="006D3536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на международные рынки</w:t>
            </w:r>
            <w:r w:rsidR="006D3536" w:rsidRPr="001B400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6D3536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0B4F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облачной архитектуры</w:t>
            </w:r>
            <w:r w:rsidR="006C0B4F" w:rsidRPr="001B400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6C0B4F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6079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добавление новых бизнес-инструментов для проведения анализов</w:t>
            </w:r>
            <w:r w:rsidR="000512CC" w:rsidRPr="001B400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 xml:space="preserve">, </w:t>
            </w:r>
            <w:r w:rsidR="00D162AF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подписная модель в совокупности увеличивают ро</w:t>
            </w:r>
            <w:r w:rsidR="001B4009" w:rsidRP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 продаж и обеспечивают рост</w:t>
            </w:r>
            <w:r w:rsidR="001B40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  <w:r w:rsidR="001B4009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</w:tc>
      </w:tr>
      <w:tr w:rsidR="00DA62CA" w:rsidRPr="00303D27" w14:paraId="6A677235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EF960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9B16" w14:textId="20039118" w:rsidR="00DA62CA" w:rsidRPr="00296B83" w:rsidRDefault="00A3446D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Стартап </w:t>
            </w:r>
            <w:r w:rsidR="00296B83"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относится</w:t>
            </w:r>
            <w:r w:rsid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рынку TechNet как высокотехнологичная платформа, ускоряющая цикл</w:t>
            </w:r>
            <w:r w:rsid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НИОКР→продукт→рынок за счет гарантированного сбора пользовательских инсайтов и автоматизированной аналитики. Технологическое соответствие обеспечивается применением</w:t>
            </w:r>
            <w:r w:rsidR="00FB5E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облачной архитектуры с экспертной </w:t>
            </w:r>
            <w:r w:rsidR="00B36C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проверкой</w:t>
            </w:r>
            <w:r w:rsidR="00392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искусственным интеллектом</w:t>
            </w:r>
            <w:r w:rsidR="00392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/>
              </w:rPr>
              <w:t>,</w:t>
            </w:r>
            <w:r w:rsidRPr="00296B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снижает риски и ускоряет коммерциализацию технологических решений.</w:t>
            </w:r>
          </w:p>
        </w:tc>
      </w:tr>
      <w:tr w:rsidR="00DA62CA" w:rsidRPr="00303D27" w14:paraId="029B0EF1" w14:textId="77777777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54594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Порядок и структура финансирования </w:t>
            </w:r>
          </w:p>
        </w:tc>
      </w:tr>
      <w:tr w:rsidR="00DA62CA" w:rsidRPr="00303D27" w14:paraId="3D1FB3F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F4AB" w14:textId="56787DC8" w:rsidR="00DA62CA" w:rsidRPr="00894D5B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  <w:r w:rsidR="008E62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рублей</w:t>
            </w:r>
          </w:p>
          <w:p w14:paraId="33EEF1AE" w14:textId="77777777" w:rsidR="00DA62CA" w:rsidRPr="00303D27" w:rsidRDefault="00DA62CA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7B79" w14:textId="2516A6B6" w:rsidR="00FA413B" w:rsidRPr="009531D4" w:rsidRDefault="00FA413B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500 000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.</w:t>
            </w:r>
          </w:p>
        </w:tc>
      </w:tr>
      <w:tr w:rsidR="00244EB2" w:rsidRPr="00303D27" w14:paraId="1C039437" w14:textId="77777777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D615" w14:textId="77777777" w:rsidR="00244EB2" w:rsidRPr="00303D27" w:rsidRDefault="00244EB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1BD34" w14:textId="77777777" w:rsidR="00244EB2" w:rsidRDefault="00244EB2" w:rsidP="00B2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Кредитное финансирование — 500 000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.</w:t>
            </w:r>
          </w:p>
          <w:p w14:paraId="2C8F9994" w14:textId="35044530" w:rsidR="00244EB2" w:rsidRPr="00303D27" w:rsidRDefault="00244EB2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Предполагаемая выручка к маю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продаж подписок</w:t>
            </w:r>
            <w:r w:rsidRPr="007C5D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2 639 000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позволит поддерживать положительный денежный поток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</w:p>
        </w:tc>
      </w:tr>
      <w:tr w:rsidR="00244EB2" w:rsidRPr="00303D27" w14:paraId="1AF64BEC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C677" w14:textId="77777777" w:rsidR="00244EB2" w:rsidRPr="00303D27" w:rsidRDefault="00244EB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0FE1F" w14:textId="310AAC93" w:rsidR="00F91CC8" w:rsidRPr="003975AC" w:rsidRDefault="00F91CC8" w:rsidP="00F91CC8">
            <w:pPr>
              <w:pStyle w:val="p1"/>
              <w:rPr>
                <w:rFonts w:ascii="Times New Roman" w:hAnsi="Times New Roman"/>
                <w:sz w:val="28"/>
                <w:szCs w:val="28"/>
              </w:rPr>
            </w:pPr>
            <w:r w:rsidRPr="003975AC">
              <w:rPr>
                <w:rStyle w:val="s1"/>
                <w:rFonts w:ascii="Times New Roman" w:hAnsi="Times New Roman"/>
                <w:sz w:val="28"/>
                <w:szCs w:val="28"/>
              </w:rPr>
              <w:t xml:space="preserve">Проект достигает положительного свободного денежного потока уже с </w:t>
            </w:r>
            <w:r w:rsidR="003975AC" w:rsidRPr="003975AC">
              <w:rPr>
                <w:rStyle w:val="s1"/>
                <w:rFonts w:ascii="Times New Roman" w:hAnsi="Times New Roman"/>
                <w:sz w:val="28"/>
                <w:szCs w:val="28"/>
              </w:rPr>
              <w:t>июня</w:t>
            </w:r>
            <w:r w:rsidR="003975AC" w:rsidRPr="003975AC"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 первого</w:t>
            </w:r>
            <w:r w:rsidRPr="003975AC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года, а к концу года сохраняет стабильную чистую прибыль </w:t>
            </w:r>
            <w:r w:rsidR="003975AC" w:rsidRPr="003975AC">
              <w:rPr>
                <w:rStyle w:val="s1"/>
                <w:rFonts w:ascii="Times New Roman" w:hAnsi="Times New Roman"/>
                <w:sz w:val="28"/>
                <w:szCs w:val="28"/>
              </w:rPr>
              <w:t>1,1–1,2 млн</w:t>
            </w:r>
            <w:r w:rsidRPr="003975AC">
              <w:rPr>
                <w:rStyle w:val="s1"/>
                <w:rFonts w:ascii="Times New Roman" w:hAnsi="Times New Roman"/>
                <w:sz w:val="28"/>
                <w:szCs w:val="28"/>
              </w:rPr>
              <w:t xml:space="preserve"> руб</w:t>
            </w:r>
          </w:p>
          <w:p w14:paraId="1F1F9DD2" w14:textId="525C8DC7" w:rsidR="00244EB2" w:rsidRPr="003975AC" w:rsidRDefault="00F91CC8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AC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>Потенциал рынка исследований обусловлен растущей потребностью компаний в принятии обоснованных стратегических решений. Аналитики прогнозируют, что к 2027 году объем мирового рынка может превысить $80 миллиардов, показывая устойчивый ежегодный рост в среднем на 6-8%. Ниша в России практически не занята. Прогнозируемая рентабельность</w:t>
            </w:r>
            <w:r w:rsidR="003975AC">
              <w:rPr>
                <w:rStyle w:val="s2"/>
              </w:rPr>
              <w:t xml:space="preserve"> —</w:t>
            </w:r>
            <w:r w:rsidRPr="003975AC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5AC" w:rsidRPr="003975AC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>25</w:t>
            </w:r>
            <w:r w:rsidR="00A2118A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>-</w:t>
            </w:r>
            <w:r w:rsidR="003975AC" w:rsidRPr="003975AC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>40</w:t>
            </w:r>
            <w:r w:rsidRPr="003975AC">
              <w:rPr>
                <w:rStyle w:val="s1"/>
                <w:rFonts w:ascii="Times New Roman" w:hAnsi="Times New Roman" w:cs="Times New Roman"/>
                <w:sz w:val="28"/>
                <w:szCs w:val="28"/>
              </w:rPr>
              <w:t>% (типична для узкоспециализированных исследований, глубокой аналитики, стратегического консалтинга)</w:t>
            </w:r>
          </w:p>
        </w:tc>
      </w:tr>
      <w:tr w:rsidR="00244EB2" w:rsidRPr="00303D27" w14:paraId="13527EFB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4CE9" w14:textId="77777777" w:rsidR="00244EB2" w:rsidRPr="00303D27" w:rsidRDefault="00244EB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244EB2" w:rsidRPr="00303D27" w14:paraId="26B1808D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E3215" w14:textId="77777777" w:rsidR="00244EB2" w:rsidRPr="00303D27" w:rsidRDefault="00244EB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3433BD" w14:textId="77777777" w:rsidR="00244EB2" w:rsidRPr="00303D27" w:rsidRDefault="00244EB2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4366A6" w:rsidRPr="00303D27" w14:paraId="1BACB339" w14:textId="77777777" w:rsidTr="004965CC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5F1E" w14:textId="03409CD9" w:rsidR="004366A6" w:rsidRPr="004965CC" w:rsidRDefault="004965CC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Алексеева Ангелина Сергеевна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B6B8" w14:textId="10E0103E" w:rsidR="004366A6" w:rsidRPr="00562037" w:rsidRDefault="0056203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работы команды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</w:t>
            </w:r>
            <w:r w:rsidR="005F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нтроль сроков и бюджета</w:t>
            </w:r>
            <w:r w:rsidR="005F38BC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5F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взаимодействие с партнерами и </w:t>
            </w:r>
            <w:r w:rsidR="005F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инвесторами</w:t>
            </w:r>
            <w:r w:rsidR="0094691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,</w:t>
            </w:r>
            <w:r w:rsidR="009469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стратегическое развитие проекта</w:t>
            </w:r>
            <w:r w:rsidR="0094691E">
              <w:rPr>
                <w:rFonts w:ascii="Times New Roman" w:eastAsia="Times New Roman" w:hAnsi="Times New Roman" w:cs="Times New Roman"/>
                <w:sz w:val="28"/>
                <w:szCs w:val="28"/>
                <w:lang w:val="en-GB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5CC" w:rsidRPr="00303D27" w14:paraId="2FD8E0B5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EFC9" w14:textId="71F99467" w:rsidR="004965CC" w:rsidRDefault="00CC0B80" w:rsidP="00B2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Ефи</w:t>
            </w:r>
            <w:r w:rsidR="00501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мова Александра Александровна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D06E" w14:textId="796004FC" w:rsidR="004965CC" w:rsidRPr="00CC0B80" w:rsidRDefault="000D6276" w:rsidP="00B20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Модерирование разработки цифровой платформы и интерфейса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8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целей и задач для аутсорса</w:t>
            </w:r>
            <w:r w:rsidR="0078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,</w:t>
            </w:r>
            <w:r w:rsidR="00781A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 качест</w:t>
            </w:r>
            <w:r w:rsidR="00CC0B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реализации проекта и последующих обновлений</w:t>
            </w:r>
            <w:r w:rsidR="00CC0B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ru-RU"/>
              </w:rPr>
              <w:t>.</w:t>
            </w:r>
            <w:r w:rsidR="00CC0B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4B645E49" w14:textId="77777777" w:rsidR="00393DB4" w:rsidRDefault="00393DB4"/>
    <w:sectPr w:rsidR="003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6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E75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186836">
    <w:abstractNumId w:val="1"/>
  </w:num>
  <w:num w:numId="2" w16cid:durableId="1904756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3098D"/>
    <w:rsid w:val="000512CC"/>
    <w:rsid w:val="00097E5E"/>
    <w:rsid w:val="000D44B9"/>
    <w:rsid w:val="000D6276"/>
    <w:rsid w:val="000E4666"/>
    <w:rsid w:val="000F3921"/>
    <w:rsid w:val="00103D37"/>
    <w:rsid w:val="00113EF9"/>
    <w:rsid w:val="001B4009"/>
    <w:rsid w:val="001E5D53"/>
    <w:rsid w:val="001F3481"/>
    <w:rsid w:val="00212AF1"/>
    <w:rsid w:val="00217677"/>
    <w:rsid w:val="00244EB2"/>
    <w:rsid w:val="00257476"/>
    <w:rsid w:val="00264AE9"/>
    <w:rsid w:val="00296B83"/>
    <w:rsid w:val="002F5A59"/>
    <w:rsid w:val="00303D27"/>
    <w:rsid w:val="0032100F"/>
    <w:rsid w:val="00336079"/>
    <w:rsid w:val="00345100"/>
    <w:rsid w:val="0036391A"/>
    <w:rsid w:val="003929BB"/>
    <w:rsid w:val="00393DB4"/>
    <w:rsid w:val="003975AC"/>
    <w:rsid w:val="00431963"/>
    <w:rsid w:val="00436488"/>
    <w:rsid w:val="004366A6"/>
    <w:rsid w:val="004965CC"/>
    <w:rsid w:val="004C511A"/>
    <w:rsid w:val="004F2083"/>
    <w:rsid w:val="00501B63"/>
    <w:rsid w:val="00507518"/>
    <w:rsid w:val="00510DBC"/>
    <w:rsid w:val="00523FC5"/>
    <w:rsid w:val="00532257"/>
    <w:rsid w:val="0053351B"/>
    <w:rsid w:val="005456DB"/>
    <w:rsid w:val="00562037"/>
    <w:rsid w:val="005F38BC"/>
    <w:rsid w:val="00631EC5"/>
    <w:rsid w:val="006C0B4F"/>
    <w:rsid w:val="006D33D6"/>
    <w:rsid w:val="006D3536"/>
    <w:rsid w:val="00700D49"/>
    <w:rsid w:val="007114FC"/>
    <w:rsid w:val="00755EC4"/>
    <w:rsid w:val="00781AF9"/>
    <w:rsid w:val="007B22B7"/>
    <w:rsid w:val="007C5D5F"/>
    <w:rsid w:val="007D02F0"/>
    <w:rsid w:val="007D48FA"/>
    <w:rsid w:val="007F1671"/>
    <w:rsid w:val="00830F7C"/>
    <w:rsid w:val="00860067"/>
    <w:rsid w:val="00863687"/>
    <w:rsid w:val="00880A7A"/>
    <w:rsid w:val="00886625"/>
    <w:rsid w:val="00894D5B"/>
    <w:rsid w:val="008B0044"/>
    <w:rsid w:val="008D43A0"/>
    <w:rsid w:val="008E62D0"/>
    <w:rsid w:val="008F41D0"/>
    <w:rsid w:val="0094691E"/>
    <w:rsid w:val="009531D4"/>
    <w:rsid w:val="00997004"/>
    <w:rsid w:val="009C4B4D"/>
    <w:rsid w:val="009C66D8"/>
    <w:rsid w:val="00A2118A"/>
    <w:rsid w:val="00A3446D"/>
    <w:rsid w:val="00A35157"/>
    <w:rsid w:val="00A37F2A"/>
    <w:rsid w:val="00A6206B"/>
    <w:rsid w:val="00AC3144"/>
    <w:rsid w:val="00AE43FA"/>
    <w:rsid w:val="00B36C7C"/>
    <w:rsid w:val="00BA5A60"/>
    <w:rsid w:val="00BB3266"/>
    <w:rsid w:val="00BC5DDB"/>
    <w:rsid w:val="00BF1B03"/>
    <w:rsid w:val="00BF6316"/>
    <w:rsid w:val="00C30427"/>
    <w:rsid w:val="00C64F26"/>
    <w:rsid w:val="00C91FA8"/>
    <w:rsid w:val="00C97174"/>
    <w:rsid w:val="00CC0B80"/>
    <w:rsid w:val="00D15E1B"/>
    <w:rsid w:val="00D162AF"/>
    <w:rsid w:val="00D4767A"/>
    <w:rsid w:val="00DA62CA"/>
    <w:rsid w:val="00E66343"/>
    <w:rsid w:val="00E94D6C"/>
    <w:rsid w:val="00ED4924"/>
    <w:rsid w:val="00F15F9F"/>
    <w:rsid w:val="00F50B86"/>
    <w:rsid w:val="00F61A33"/>
    <w:rsid w:val="00F6384B"/>
    <w:rsid w:val="00F91CC8"/>
    <w:rsid w:val="00FA413B"/>
    <w:rsid w:val="00FB0D1B"/>
    <w:rsid w:val="00FB5E2F"/>
    <w:rsid w:val="00FD79A0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A480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0">
    <w:name w:val="s20"/>
    <w:basedOn w:val="a0"/>
    <w:rsid w:val="00863687"/>
  </w:style>
  <w:style w:type="character" w:customStyle="1" w:styleId="s15">
    <w:name w:val="s15"/>
    <w:basedOn w:val="a0"/>
    <w:rsid w:val="00863687"/>
  </w:style>
  <w:style w:type="character" w:customStyle="1" w:styleId="s27">
    <w:name w:val="s27"/>
    <w:basedOn w:val="a0"/>
    <w:rsid w:val="00863687"/>
  </w:style>
  <w:style w:type="character" w:customStyle="1" w:styleId="apple-converted-space">
    <w:name w:val="apple-converted-space"/>
    <w:basedOn w:val="a0"/>
    <w:rsid w:val="00863687"/>
  </w:style>
  <w:style w:type="character" w:customStyle="1" w:styleId="s7">
    <w:name w:val="s7"/>
    <w:basedOn w:val="a0"/>
    <w:rsid w:val="00863687"/>
  </w:style>
  <w:style w:type="paragraph" w:styleId="a4">
    <w:name w:val="List Paragraph"/>
    <w:basedOn w:val="a"/>
    <w:uiPriority w:val="34"/>
    <w:qFormat/>
    <w:rsid w:val="00AC3144"/>
    <w:pPr>
      <w:ind w:left="720"/>
      <w:contextualSpacing/>
    </w:pPr>
  </w:style>
  <w:style w:type="paragraph" w:customStyle="1" w:styleId="p1">
    <w:name w:val="p1"/>
    <w:basedOn w:val="a"/>
    <w:rsid w:val="008D43A0"/>
    <w:pPr>
      <w:spacing w:after="0" w:line="240" w:lineRule="auto"/>
    </w:pPr>
    <w:rPr>
      <w:rFonts w:ascii=".AppleSystemUIFont" w:eastAsiaTheme="minorEastAsia" w:hAnsi=".AppleSystemUIFont" w:cs="Times New Roman"/>
      <w:sz w:val="29"/>
      <w:szCs w:val="29"/>
      <w:lang w:eastAsia="ru-RU"/>
    </w:rPr>
  </w:style>
  <w:style w:type="character" w:customStyle="1" w:styleId="s1">
    <w:name w:val="s1"/>
    <w:basedOn w:val="a0"/>
    <w:rsid w:val="008D43A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2">
    <w:name w:val="s2"/>
    <w:basedOn w:val="a0"/>
    <w:rsid w:val="00F91CC8"/>
    <w:rPr>
      <w:rFonts w:ascii=".SFUI-Semibold" w:hAnsi=".SFUI-Semibold" w:hint="default"/>
      <w:b/>
      <w:bCs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Office</cp:lastModifiedBy>
  <cp:revision>2</cp:revision>
  <dcterms:created xsi:type="dcterms:W3CDTF">2025-11-04T15:40:00Z</dcterms:created>
  <dcterms:modified xsi:type="dcterms:W3CDTF">2025-11-04T15:40:00Z</dcterms:modified>
</cp:coreProperties>
</file>