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FF1D" w14:textId="77777777" w:rsidR="004955F8" w:rsidRPr="003F7DA7" w:rsidRDefault="004955F8" w:rsidP="00495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19"/>
          <w:szCs w:val="19"/>
          <w:lang w:eastAsia="en-US"/>
        </w:rPr>
      </w:pPr>
      <w:bookmarkStart w:id="0" w:name="_Hlk167866260"/>
      <w:bookmarkEnd w:id="0"/>
      <w:r w:rsidRPr="003F7DA7">
        <w:rPr>
          <w:rFonts w:eastAsiaTheme="minorHAnsi"/>
          <w:b/>
          <w:bCs/>
          <w:color w:val="000000" w:themeColor="text1"/>
          <w:sz w:val="19"/>
          <w:szCs w:val="19"/>
          <w:lang w:eastAsia="en-US"/>
        </w:rPr>
        <w:t>МИНИСТЕРСТВО НАУКИ И ВЫСШЕГО ОБРАЗОВАНИЯ РОССИЙСКОЙ ФЕДЕРАЦИИ</w:t>
      </w:r>
    </w:p>
    <w:p w14:paraId="618FC39D" w14:textId="77777777" w:rsidR="004955F8" w:rsidRPr="003F7DA7" w:rsidRDefault="004955F8" w:rsidP="00495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19"/>
          <w:szCs w:val="19"/>
          <w:lang w:eastAsia="en-US"/>
        </w:rPr>
      </w:pPr>
      <w:r w:rsidRPr="003F7DA7">
        <w:rPr>
          <w:rFonts w:eastAsiaTheme="minorHAnsi"/>
          <w:b/>
          <w:bCs/>
          <w:color w:val="000000" w:themeColor="text1"/>
          <w:sz w:val="19"/>
          <w:szCs w:val="19"/>
          <w:lang w:eastAsia="en-US"/>
        </w:rPr>
        <w:t>ФЕДЕРАЛЬНОЕ ГОСУДАРСТВЕННОЕ БЮДЖЕТНОЕ ОБРАЗОВАТЕЛЬНОЕ УЧРЕЖДЕНИЕ</w:t>
      </w:r>
    </w:p>
    <w:p w14:paraId="63505432" w14:textId="77777777" w:rsidR="004955F8" w:rsidRPr="003F7DA7" w:rsidRDefault="004955F8" w:rsidP="00495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19"/>
          <w:szCs w:val="19"/>
          <w:lang w:eastAsia="en-US"/>
        </w:rPr>
      </w:pPr>
      <w:r w:rsidRPr="003F7DA7">
        <w:rPr>
          <w:rFonts w:eastAsiaTheme="minorHAnsi"/>
          <w:b/>
          <w:bCs/>
          <w:color w:val="000000" w:themeColor="text1"/>
          <w:sz w:val="19"/>
          <w:szCs w:val="19"/>
          <w:lang w:eastAsia="en-US"/>
        </w:rPr>
        <w:t>ВЫСШЕГО ОБРАЗОВАНИЯ</w:t>
      </w:r>
    </w:p>
    <w:p w14:paraId="1BBAED2A" w14:textId="77777777" w:rsidR="004955F8" w:rsidRPr="003F7DA7" w:rsidRDefault="004955F8" w:rsidP="00495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19"/>
          <w:szCs w:val="19"/>
          <w:lang w:eastAsia="en-US"/>
        </w:rPr>
      </w:pPr>
      <w:r w:rsidRPr="003F7DA7">
        <w:rPr>
          <w:rFonts w:eastAsiaTheme="minorHAnsi"/>
          <w:b/>
          <w:bCs/>
          <w:color w:val="000000" w:themeColor="text1"/>
          <w:sz w:val="19"/>
          <w:szCs w:val="19"/>
          <w:lang w:eastAsia="en-US"/>
        </w:rPr>
        <w:t xml:space="preserve">«РОССИЙСКИЙ ЭКОНОМИЧЕСКИЙ УНИВЕРСИТЕТ ИМЕНИ </w:t>
      </w:r>
      <w:proofErr w:type="gramStart"/>
      <w:r w:rsidRPr="003F7DA7">
        <w:rPr>
          <w:rFonts w:eastAsiaTheme="minorHAnsi"/>
          <w:b/>
          <w:bCs/>
          <w:color w:val="000000" w:themeColor="text1"/>
          <w:sz w:val="19"/>
          <w:szCs w:val="19"/>
          <w:lang w:eastAsia="en-US"/>
        </w:rPr>
        <w:t>Г.В.</w:t>
      </w:r>
      <w:proofErr w:type="gramEnd"/>
      <w:r w:rsidRPr="003F7DA7">
        <w:rPr>
          <w:rFonts w:eastAsiaTheme="minorHAnsi"/>
          <w:b/>
          <w:bCs/>
          <w:color w:val="000000" w:themeColor="text1"/>
          <w:sz w:val="19"/>
          <w:szCs w:val="19"/>
          <w:lang w:eastAsia="en-US"/>
        </w:rPr>
        <w:t xml:space="preserve"> ПЛЕХАНОВА»</w:t>
      </w:r>
    </w:p>
    <w:p w14:paraId="6D29266B" w14:textId="4BDA5A89" w:rsidR="004955F8" w:rsidRPr="003F7DA7" w:rsidRDefault="004955F8" w:rsidP="00495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19"/>
          <w:szCs w:val="19"/>
          <w:lang w:eastAsia="en-US"/>
        </w:rPr>
      </w:pPr>
      <w:r w:rsidRPr="003F7DA7">
        <w:rPr>
          <w:rFonts w:eastAsiaTheme="minorHAnsi"/>
          <w:b/>
          <w:bCs/>
          <w:color w:val="000000" w:themeColor="text1"/>
          <w:sz w:val="19"/>
          <w:szCs w:val="19"/>
          <w:lang w:eastAsia="en-US"/>
        </w:rPr>
        <w:t xml:space="preserve">ОРЕНБУРГСКИЙ ФИЛИАЛ РЭУ ИМ. </w:t>
      </w:r>
      <w:proofErr w:type="gramStart"/>
      <w:r w:rsidRPr="003F7DA7">
        <w:rPr>
          <w:rFonts w:eastAsiaTheme="minorHAnsi"/>
          <w:b/>
          <w:bCs/>
          <w:color w:val="000000" w:themeColor="text1"/>
          <w:sz w:val="19"/>
          <w:szCs w:val="19"/>
          <w:lang w:eastAsia="en-US"/>
        </w:rPr>
        <w:t>Г.В.</w:t>
      </w:r>
      <w:proofErr w:type="gramEnd"/>
      <w:r w:rsidRPr="003F7DA7">
        <w:rPr>
          <w:rFonts w:eastAsiaTheme="minorHAnsi"/>
          <w:b/>
          <w:bCs/>
          <w:color w:val="000000" w:themeColor="text1"/>
          <w:sz w:val="19"/>
          <w:szCs w:val="19"/>
          <w:lang w:eastAsia="en-US"/>
        </w:rPr>
        <w:t xml:space="preserve"> ПЛЕХАНОВА</w:t>
      </w:r>
    </w:p>
    <w:p w14:paraId="12D01197" w14:textId="77777777" w:rsidR="004955F8" w:rsidRPr="003F7DA7" w:rsidRDefault="004955F8" w:rsidP="00495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19"/>
          <w:szCs w:val="19"/>
          <w:lang w:eastAsia="en-US"/>
        </w:rPr>
      </w:pPr>
    </w:p>
    <w:p w14:paraId="5EB3BF9F" w14:textId="1646BC00" w:rsidR="004955F8" w:rsidRPr="003F7DA7" w:rsidRDefault="004955F8" w:rsidP="00495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31"/>
          <w:szCs w:val="31"/>
          <w:lang w:eastAsia="en-US"/>
        </w:rPr>
      </w:pPr>
      <w:r w:rsidRPr="003F7DA7">
        <w:rPr>
          <w:rFonts w:eastAsiaTheme="minorHAnsi"/>
          <w:color w:val="000000" w:themeColor="text1"/>
          <w:sz w:val="31"/>
          <w:szCs w:val="31"/>
          <w:lang w:eastAsia="en-US"/>
        </w:rPr>
        <w:t>Кафедра финансов и менеджмента</w:t>
      </w:r>
    </w:p>
    <w:p w14:paraId="32A700E7" w14:textId="77777777" w:rsidR="004955F8" w:rsidRPr="003F7DA7" w:rsidRDefault="004955F8" w:rsidP="00495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31"/>
          <w:szCs w:val="31"/>
          <w:lang w:eastAsia="en-US"/>
        </w:rPr>
      </w:pPr>
    </w:p>
    <w:p w14:paraId="30CB0E34" w14:textId="77777777" w:rsidR="004955F8" w:rsidRPr="003F7DA7" w:rsidRDefault="004955F8" w:rsidP="00495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«Допустить к защите»</w:t>
      </w:r>
    </w:p>
    <w:p w14:paraId="78ECB9C1" w14:textId="77777777" w:rsidR="004955F8" w:rsidRPr="003F7DA7" w:rsidRDefault="004955F8" w:rsidP="00495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Заведующий кафедрой</w:t>
      </w:r>
    </w:p>
    <w:p w14:paraId="2C9F0B4A" w14:textId="77777777" w:rsidR="004955F8" w:rsidRPr="003F7DA7" w:rsidRDefault="004955F8" w:rsidP="00495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финансов и менеджмента</w:t>
      </w:r>
    </w:p>
    <w:p w14:paraId="6C80D831" w14:textId="77777777" w:rsidR="004955F8" w:rsidRPr="003F7DA7" w:rsidRDefault="004955F8" w:rsidP="00495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_______</w:t>
      </w:r>
      <w:proofErr w:type="gramStart"/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Е.В.</w:t>
      </w:r>
      <w:proofErr w:type="gramEnd"/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Лаптева</w:t>
      </w:r>
    </w:p>
    <w:p w14:paraId="25F2C67D" w14:textId="77777777" w:rsidR="004955F8" w:rsidRPr="003F7DA7" w:rsidRDefault="004955F8" w:rsidP="00495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3F7DA7">
        <w:rPr>
          <w:rFonts w:eastAsiaTheme="minorHAnsi"/>
          <w:color w:val="000000" w:themeColor="text1"/>
          <w:sz w:val="16"/>
          <w:szCs w:val="16"/>
          <w:lang w:eastAsia="en-US"/>
        </w:rPr>
        <w:t>(подпись)</w:t>
      </w:r>
    </w:p>
    <w:p w14:paraId="6DB57875" w14:textId="4FDD9B23" w:rsidR="004955F8" w:rsidRPr="003F7DA7" w:rsidRDefault="004955F8" w:rsidP="00495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«___</w:t>
      </w:r>
      <w:proofErr w:type="gramStart"/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_»_</w:t>
      </w:r>
      <w:proofErr w:type="gramEnd"/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___________2024г.</w:t>
      </w:r>
    </w:p>
    <w:p w14:paraId="039574BF" w14:textId="77777777" w:rsidR="00F37023" w:rsidRPr="003F7DA7" w:rsidRDefault="00F37023" w:rsidP="00495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421023D6" w14:textId="77777777" w:rsidR="005774DC" w:rsidRDefault="004955F8" w:rsidP="00495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 w:themeColor="text1"/>
          <w:sz w:val="43"/>
          <w:szCs w:val="43"/>
          <w:lang w:eastAsia="en-US"/>
        </w:rPr>
      </w:pPr>
      <w:r w:rsidRPr="003F7DA7">
        <w:rPr>
          <w:rFonts w:eastAsiaTheme="minorHAnsi"/>
          <w:b/>
          <w:bCs/>
          <w:color w:val="000000" w:themeColor="text1"/>
          <w:sz w:val="43"/>
          <w:szCs w:val="43"/>
          <w:lang w:eastAsia="en-US"/>
        </w:rPr>
        <w:t xml:space="preserve">Выпускная квалификационная работа </w:t>
      </w:r>
    </w:p>
    <w:p w14:paraId="20634A05" w14:textId="3EF4C69B" w:rsidR="004955F8" w:rsidRPr="003F7DA7" w:rsidRDefault="005774DC" w:rsidP="005774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 w:themeColor="text1"/>
          <w:sz w:val="43"/>
          <w:szCs w:val="43"/>
          <w:lang w:eastAsia="en-US"/>
        </w:rPr>
      </w:pPr>
      <w:r>
        <w:rPr>
          <w:rFonts w:eastAsiaTheme="minorHAnsi"/>
          <w:b/>
          <w:bCs/>
          <w:color w:val="000000" w:themeColor="text1"/>
          <w:sz w:val="43"/>
          <w:szCs w:val="43"/>
          <w:lang w:eastAsia="en-US"/>
        </w:rPr>
        <w:t xml:space="preserve">в </w:t>
      </w:r>
      <w:r w:rsidR="004955F8" w:rsidRPr="003F7DA7">
        <w:rPr>
          <w:rFonts w:eastAsiaTheme="minorHAnsi"/>
          <w:b/>
          <w:bCs/>
          <w:color w:val="000000" w:themeColor="text1"/>
          <w:sz w:val="43"/>
          <w:szCs w:val="43"/>
          <w:lang w:eastAsia="en-US"/>
        </w:rPr>
        <w:t xml:space="preserve">формате </w:t>
      </w:r>
      <w:proofErr w:type="spellStart"/>
      <w:r w:rsidR="004955F8" w:rsidRPr="003F7DA7">
        <w:rPr>
          <w:rFonts w:eastAsiaTheme="minorHAnsi"/>
          <w:b/>
          <w:bCs/>
          <w:color w:val="000000" w:themeColor="text1"/>
          <w:sz w:val="43"/>
          <w:szCs w:val="43"/>
          <w:lang w:eastAsia="en-US"/>
        </w:rPr>
        <w:t>стартапа</w:t>
      </w:r>
      <w:proofErr w:type="spellEnd"/>
    </w:p>
    <w:p w14:paraId="3F3F2A3E" w14:textId="75446CBA" w:rsidR="004955F8" w:rsidRPr="003F7DA7" w:rsidRDefault="004955F8" w:rsidP="00495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Направление 38.03.02 «Менеджмент»</w:t>
      </w:r>
    </w:p>
    <w:p w14:paraId="6366E498" w14:textId="5D0C2476" w:rsidR="004955F8" w:rsidRPr="003F7DA7" w:rsidRDefault="004955F8" w:rsidP="00495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Направленность (профиль) программы «Менеджмент организации»</w:t>
      </w:r>
    </w:p>
    <w:p w14:paraId="35DFBDAD" w14:textId="77777777" w:rsidR="004955F8" w:rsidRPr="003F7DA7" w:rsidRDefault="004955F8" w:rsidP="00495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09CC655F" w14:textId="77777777" w:rsidR="0033137F" w:rsidRPr="00ED0DB3" w:rsidRDefault="004955F8" w:rsidP="0033137F">
      <w:pPr>
        <w:rPr>
          <w:sz w:val="28"/>
          <w:szCs w:val="28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ТЕМА </w:t>
      </w:r>
      <w:r w:rsidR="0033137F" w:rsidRPr="00ED0DB3">
        <w:rPr>
          <w:sz w:val="28"/>
          <w:szCs w:val="28"/>
        </w:rPr>
        <w:t>Экологическое обращение с отработанными маслами</w:t>
      </w:r>
    </w:p>
    <w:p w14:paraId="719C84E8" w14:textId="77777777" w:rsidR="0033137F" w:rsidRDefault="0033137F" w:rsidP="00495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5F0671FD" w14:textId="067FD860" w:rsidR="004955F8" w:rsidRPr="003F7DA7" w:rsidRDefault="004955F8" w:rsidP="00495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Выполнил студент Шуб Яна Дмитриевна</w:t>
      </w:r>
    </w:p>
    <w:p w14:paraId="67025756" w14:textId="5FDD73BA" w:rsidR="004955F8" w:rsidRPr="003F7DA7" w:rsidRDefault="004955F8" w:rsidP="00495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1EF78A5C" w14:textId="1983A5B8" w:rsidR="004955F8" w:rsidRPr="0033137F" w:rsidRDefault="004955F8" w:rsidP="00495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4794C06C" w14:textId="77777777" w:rsidR="004955F8" w:rsidRPr="003F7DA7" w:rsidRDefault="004955F8" w:rsidP="00495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789EF6D4" w14:textId="77777777" w:rsidR="004955F8" w:rsidRPr="003F7DA7" w:rsidRDefault="004955F8" w:rsidP="00495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154FF29F" w14:textId="77777777" w:rsidR="004955F8" w:rsidRPr="003F7DA7" w:rsidRDefault="004955F8" w:rsidP="00495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Научный руководитель выпускной</w:t>
      </w:r>
    </w:p>
    <w:p w14:paraId="3DBCB225" w14:textId="0B0B07CB" w:rsidR="004955F8" w:rsidRPr="003F7DA7" w:rsidRDefault="004955F8" w:rsidP="00495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квалификационной работы</w:t>
      </w:r>
    </w:p>
    <w:p w14:paraId="32302A34" w14:textId="3017108E" w:rsidR="004955F8" w:rsidRPr="003F7DA7" w:rsidRDefault="004955F8" w:rsidP="00495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Лекарева </w:t>
      </w:r>
      <w:proofErr w:type="gramStart"/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Ю.С.</w:t>
      </w:r>
      <w:proofErr w:type="gramEnd"/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к.э.н., доцент</w:t>
      </w:r>
    </w:p>
    <w:p w14:paraId="7CCFEAFF" w14:textId="77777777" w:rsidR="004955F8" w:rsidRPr="003F7DA7" w:rsidRDefault="004955F8" w:rsidP="00495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_____________________</w:t>
      </w:r>
    </w:p>
    <w:p w14:paraId="4F773E3C" w14:textId="77777777" w:rsidR="004955F8" w:rsidRPr="003F7DA7" w:rsidRDefault="004955F8" w:rsidP="00495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3F7DA7">
        <w:rPr>
          <w:rFonts w:eastAsiaTheme="minorHAnsi"/>
          <w:color w:val="000000" w:themeColor="text1"/>
          <w:sz w:val="16"/>
          <w:szCs w:val="16"/>
          <w:lang w:eastAsia="en-US"/>
        </w:rPr>
        <w:t>(подпись)</w:t>
      </w:r>
    </w:p>
    <w:p w14:paraId="2C9B588B" w14:textId="77777777" w:rsidR="004955F8" w:rsidRPr="003F7DA7" w:rsidRDefault="004955F8" w:rsidP="00495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Автор_____________________</w:t>
      </w:r>
    </w:p>
    <w:p w14:paraId="5EA090AE" w14:textId="77777777" w:rsidR="004955F8" w:rsidRPr="003F7DA7" w:rsidRDefault="004955F8" w:rsidP="004955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3F7DA7">
        <w:rPr>
          <w:rFonts w:eastAsiaTheme="minorHAnsi"/>
          <w:color w:val="000000" w:themeColor="text1"/>
          <w:sz w:val="16"/>
          <w:szCs w:val="16"/>
          <w:lang w:eastAsia="en-US"/>
        </w:rPr>
        <w:t>(подпись)</w:t>
      </w:r>
    </w:p>
    <w:p w14:paraId="362937E1" w14:textId="77777777" w:rsidR="004955F8" w:rsidRPr="003F7DA7" w:rsidRDefault="004955F8" w:rsidP="004955F8">
      <w:pPr>
        <w:spacing w:line="312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61823BD3" w14:textId="77777777" w:rsidR="004955F8" w:rsidRPr="003F7DA7" w:rsidRDefault="004955F8" w:rsidP="004955F8">
      <w:pPr>
        <w:spacing w:line="312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4FAFA9E2" w14:textId="533F7CD6" w:rsidR="004955F8" w:rsidRPr="003F7DA7" w:rsidRDefault="004955F8" w:rsidP="004955F8">
      <w:pPr>
        <w:spacing w:line="312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62A15E18" w14:textId="77777777" w:rsidR="004955F8" w:rsidRPr="003F7DA7" w:rsidRDefault="004955F8" w:rsidP="004955F8">
      <w:pPr>
        <w:spacing w:line="312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05D35AC8" w14:textId="77777777" w:rsidR="004955F8" w:rsidRPr="003F7DA7" w:rsidRDefault="004955F8" w:rsidP="004955F8">
      <w:pPr>
        <w:spacing w:line="312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211C1E93" w14:textId="1DCDD928" w:rsidR="004955F8" w:rsidRPr="003F7DA7" w:rsidRDefault="004955F8" w:rsidP="003A424A">
      <w:pPr>
        <w:spacing w:line="312" w:lineRule="auto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Оренбург – 202</w:t>
      </w:r>
      <w:r w:rsidR="003A424A" w:rsidRPr="003F7DA7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</w:p>
    <w:p w14:paraId="6A8033F5" w14:textId="77777777" w:rsidR="00911578" w:rsidRPr="00CF4AC8" w:rsidRDefault="00911578" w:rsidP="00911578">
      <w:pPr>
        <w:jc w:val="center"/>
        <w:rPr>
          <w:b/>
        </w:rPr>
      </w:pPr>
      <w:r w:rsidRPr="00CF4AC8">
        <w:rPr>
          <w:b/>
        </w:rPr>
        <w:lastRenderedPageBreak/>
        <w:t xml:space="preserve">Министерство науки и высшего </w:t>
      </w:r>
      <w:proofErr w:type="gramStart"/>
      <w:r w:rsidRPr="00CF4AC8">
        <w:rPr>
          <w:b/>
        </w:rPr>
        <w:t>образования  Российской</w:t>
      </w:r>
      <w:proofErr w:type="gramEnd"/>
      <w:r w:rsidRPr="00CF4AC8">
        <w:rPr>
          <w:b/>
        </w:rPr>
        <w:t xml:space="preserve"> Федерации</w:t>
      </w:r>
    </w:p>
    <w:p w14:paraId="535620FC" w14:textId="77777777" w:rsidR="00911578" w:rsidRPr="00CF4AC8" w:rsidRDefault="00911578" w:rsidP="00911578">
      <w:pPr>
        <w:jc w:val="center"/>
        <w:rPr>
          <w:b/>
        </w:rPr>
      </w:pPr>
      <w:r w:rsidRPr="00CF4AC8">
        <w:rPr>
          <w:b/>
        </w:rPr>
        <w:t>Федеральное государственное бюджетное образовательное учреждение</w:t>
      </w:r>
    </w:p>
    <w:p w14:paraId="2A3C3B5D" w14:textId="77777777" w:rsidR="00911578" w:rsidRPr="00CF4AC8" w:rsidRDefault="00911578" w:rsidP="00911578">
      <w:pPr>
        <w:jc w:val="center"/>
        <w:rPr>
          <w:b/>
        </w:rPr>
      </w:pPr>
      <w:r w:rsidRPr="00CF4AC8">
        <w:rPr>
          <w:b/>
        </w:rPr>
        <w:t xml:space="preserve">высшего образования </w:t>
      </w:r>
    </w:p>
    <w:p w14:paraId="63BE3420" w14:textId="77777777" w:rsidR="00911578" w:rsidRPr="00CF4AC8" w:rsidRDefault="00911578" w:rsidP="00911578">
      <w:pPr>
        <w:jc w:val="center"/>
      </w:pPr>
      <w:r w:rsidRPr="00CF4AC8">
        <w:rPr>
          <w:b/>
        </w:rPr>
        <w:t xml:space="preserve">«Российский экономический университет имени </w:t>
      </w:r>
      <w:proofErr w:type="gramStart"/>
      <w:r w:rsidRPr="00CF4AC8">
        <w:rPr>
          <w:b/>
        </w:rPr>
        <w:t>Г.В.</w:t>
      </w:r>
      <w:proofErr w:type="gramEnd"/>
      <w:r w:rsidRPr="00CF4AC8">
        <w:rPr>
          <w:b/>
        </w:rPr>
        <w:t xml:space="preserve"> Плеханова»</w:t>
      </w:r>
    </w:p>
    <w:p w14:paraId="12E2AB8F" w14:textId="77777777" w:rsidR="00911578" w:rsidRDefault="00911578" w:rsidP="00911578">
      <w:pPr>
        <w:jc w:val="center"/>
        <w:rPr>
          <w:b/>
          <w:bCs/>
        </w:rPr>
      </w:pPr>
      <w:r w:rsidRPr="00CF4AC8">
        <w:rPr>
          <w:b/>
          <w:bCs/>
        </w:rPr>
        <w:t xml:space="preserve">Оренбургский филиал РЭУ им. </w:t>
      </w:r>
      <w:proofErr w:type="gramStart"/>
      <w:r w:rsidRPr="00CF4AC8">
        <w:rPr>
          <w:b/>
          <w:bCs/>
        </w:rPr>
        <w:t>Г.В.</w:t>
      </w:r>
      <w:proofErr w:type="gramEnd"/>
      <w:r w:rsidRPr="00CF4AC8">
        <w:rPr>
          <w:b/>
          <w:bCs/>
        </w:rPr>
        <w:t xml:space="preserve"> Плеханова</w:t>
      </w:r>
    </w:p>
    <w:p w14:paraId="1CDC5110" w14:textId="77777777" w:rsidR="00911578" w:rsidRPr="00CF4AC8" w:rsidRDefault="00911578" w:rsidP="00911578">
      <w:pPr>
        <w:jc w:val="center"/>
        <w:rPr>
          <w:b/>
          <w:bCs/>
        </w:rPr>
      </w:pPr>
    </w:p>
    <w:p w14:paraId="4B1E8A8F" w14:textId="77777777" w:rsidR="00911578" w:rsidRDefault="00911578" w:rsidP="00911578">
      <w:pPr>
        <w:jc w:val="center"/>
        <w:rPr>
          <w:b/>
          <w:bCs/>
        </w:rPr>
      </w:pPr>
      <w:r w:rsidRPr="00CF4AC8">
        <w:rPr>
          <w:b/>
          <w:bCs/>
        </w:rPr>
        <w:t>АННОТАЦИЯ</w:t>
      </w:r>
    </w:p>
    <w:p w14:paraId="6DB66F2E" w14:textId="77777777" w:rsidR="00911578" w:rsidRPr="00CF4AC8" w:rsidRDefault="00911578" w:rsidP="00911578">
      <w:pPr>
        <w:jc w:val="center"/>
        <w:rPr>
          <w:b/>
          <w:bCs/>
        </w:rPr>
      </w:pPr>
    </w:p>
    <w:p w14:paraId="0AD432BF" w14:textId="77777777" w:rsidR="00911578" w:rsidRDefault="00911578" w:rsidP="00911578">
      <w:pPr>
        <w:jc w:val="center"/>
        <w:rPr>
          <w:b/>
          <w:bCs/>
        </w:rPr>
      </w:pPr>
      <w:r w:rsidRPr="00CF4AC8">
        <w:rPr>
          <w:b/>
          <w:bCs/>
        </w:rPr>
        <w:t xml:space="preserve">выпускной квалификационной работы в формате </w:t>
      </w:r>
      <w:proofErr w:type="spellStart"/>
      <w:r w:rsidRPr="00CF4AC8">
        <w:rPr>
          <w:b/>
          <w:bCs/>
        </w:rPr>
        <w:t>стартапа</w:t>
      </w:r>
      <w:proofErr w:type="spellEnd"/>
      <w:r w:rsidRPr="00CF4AC8">
        <w:rPr>
          <w:b/>
          <w:bCs/>
        </w:rPr>
        <w:t xml:space="preserve"> </w:t>
      </w:r>
    </w:p>
    <w:p w14:paraId="09AB86C2" w14:textId="77777777" w:rsidR="00911578" w:rsidRDefault="00911578" w:rsidP="00911578">
      <w:pPr>
        <w:jc w:val="center"/>
        <w:rPr>
          <w:b/>
          <w:bCs/>
        </w:rPr>
      </w:pPr>
    </w:p>
    <w:p w14:paraId="145D6AE4" w14:textId="48AEFA1A" w:rsidR="00911578" w:rsidRPr="00CF4AC8" w:rsidRDefault="00911578" w:rsidP="00911578">
      <w:pPr>
        <w:jc w:val="center"/>
        <w:rPr>
          <w:bCs/>
          <w:u w:val="single"/>
        </w:rPr>
      </w:pPr>
      <w:r>
        <w:rPr>
          <w:bCs/>
          <w:u w:val="single"/>
        </w:rPr>
        <w:t>Шуб Яна Дмитриевна</w:t>
      </w:r>
    </w:p>
    <w:p w14:paraId="5EDA58F6" w14:textId="3812AAB0" w:rsidR="00911578" w:rsidRDefault="00911578" w:rsidP="00911578">
      <w:pPr>
        <w:tabs>
          <w:tab w:val="left" w:leader="underscore" w:pos="4901"/>
        </w:tabs>
        <w:jc w:val="center"/>
        <w:rPr>
          <w:u w:val="single"/>
        </w:rPr>
      </w:pPr>
      <w:r w:rsidRPr="00CF4AC8">
        <w:t xml:space="preserve">на тему: </w:t>
      </w:r>
      <w:r>
        <w:rPr>
          <w:u w:val="single"/>
        </w:rPr>
        <w:t xml:space="preserve">Экологическое обращение с отработанными маслами </w:t>
      </w:r>
    </w:p>
    <w:p w14:paraId="7993AEAE" w14:textId="77777777" w:rsidR="00911578" w:rsidRDefault="00911578" w:rsidP="00911578">
      <w:pPr>
        <w:tabs>
          <w:tab w:val="left" w:leader="underscore" w:pos="4901"/>
        </w:tabs>
        <w:jc w:val="center"/>
        <w:rPr>
          <w:u w:val="single"/>
        </w:rPr>
      </w:pPr>
    </w:p>
    <w:p w14:paraId="31A136D5" w14:textId="574905B0" w:rsidR="00911578" w:rsidRPr="00755577" w:rsidRDefault="00911578" w:rsidP="00911578">
      <w:pPr>
        <w:tabs>
          <w:tab w:val="left" w:leader="underscore" w:pos="4901"/>
        </w:tabs>
        <w:ind w:firstLine="567"/>
        <w:jc w:val="both"/>
      </w:pPr>
      <w:r w:rsidRPr="00755577">
        <w:t xml:space="preserve">Выпускная квалификационная работа состоит из введения, трёх глав, заключения, списка использованных источников и </w:t>
      </w:r>
      <w:r>
        <w:t>четырех приложений. Она содержит 6</w:t>
      </w:r>
      <w:r w:rsidR="0026636D">
        <w:t>8</w:t>
      </w:r>
      <w:r w:rsidRPr="00755577">
        <w:t xml:space="preserve"> стр</w:t>
      </w:r>
      <w:r>
        <w:t xml:space="preserve">аницы, в том числе </w:t>
      </w:r>
      <w:r w:rsidR="00936ED3">
        <w:t>2</w:t>
      </w:r>
      <w:r w:rsidR="0026636D">
        <w:t>5</w:t>
      </w:r>
      <w:r>
        <w:t xml:space="preserve"> таблиц, </w:t>
      </w:r>
      <w:r w:rsidR="00936ED3">
        <w:t>5</w:t>
      </w:r>
      <w:r w:rsidRPr="00755577">
        <w:t xml:space="preserve"> рисунков и 3</w:t>
      </w:r>
      <w:r w:rsidR="0026636D">
        <w:t>3</w:t>
      </w:r>
      <w:r w:rsidRPr="00755577">
        <w:t xml:space="preserve"> источников литературы.</w:t>
      </w:r>
    </w:p>
    <w:p w14:paraId="10C15955" w14:textId="77777777" w:rsidR="00911578" w:rsidRPr="00755577" w:rsidRDefault="00911578" w:rsidP="00911578">
      <w:pPr>
        <w:tabs>
          <w:tab w:val="left" w:leader="underscore" w:pos="4901"/>
        </w:tabs>
        <w:ind w:firstLine="567"/>
        <w:jc w:val="both"/>
      </w:pPr>
      <w:r w:rsidRPr="00755577">
        <w:t>Во введении раскрывается актуальность выбранной темы, описываются цель и задачи выпускной квалификационной работы.</w:t>
      </w:r>
    </w:p>
    <w:p w14:paraId="648CBE16" w14:textId="3BA73534" w:rsidR="00911578" w:rsidRPr="00755577" w:rsidRDefault="00911578" w:rsidP="00911578">
      <w:pPr>
        <w:tabs>
          <w:tab w:val="left" w:leader="underscore" w:pos="4901"/>
        </w:tabs>
        <w:ind w:firstLine="567"/>
        <w:jc w:val="both"/>
      </w:pPr>
      <w:r w:rsidRPr="00755577">
        <w:t xml:space="preserve">В первой главе проведён анализ рынка </w:t>
      </w:r>
      <w:r w:rsidR="007E6DAB">
        <w:t>отработанных масел Российской Федерации</w:t>
      </w:r>
      <w:r w:rsidRPr="00755577">
        <w:t xml:space="preserve">, представлена общая характеристика </w:t>
      </w:r>
      <w:proofErr w:type="spellStart"/>
      <w:r w:rsidRPr="00755577">
        <w:t>стартап</w:t>
      </w:r>
      <w:proofErr w:type="spellEnd"/>
      <w:r w:rsidRPr="00755577">
        <w:t>-проекта, где указаны идея проекта, целевая аудитория, конкуренты</w:t>
      </w:r>
      <w:r w:rsidR="007E6DAB">
        <w:t xml:space="preserve"> </w:t>
      </w:r>
      <w:r w:rsidRPr="00755577">
        <w:t xml:space="preserve">и рассмотрены юридические вопросы.  </w:t>
      </w:r>
    </w:p>
    <w:p w14:paraId="06653247" w14:textId="15DC8EEE" w:rsidR="00911578" w:rsidRPr="00755577" w:rsidRDefault="00911578" w:rsidP="00911578">
      <w:pPr>
        <w:ind w:firstLine="567"/>
        <w:jc w:val="both"/>
      </w:pPr>
      <w:r w:rsidRPr="00755577">
        <w:t xml:space="preserve">Вторая глава посвящена детальной проработке проекта. В ней даётся описание продукта, производственный план, состоящий из этапов, финансовый план, в котором указаны статьи расходов, и маркетинговый план. </w:t>
      </w:r>
    </w:p>
    <w:p w14:paraId="734690ED" w14:textId="77777777" w:rsidR="00911578" w:rsidRPr="00755577" w:rsidRDefault="00911578" w:rsidP="00911578">
      <w:pPr>
        <w:ind w:firstLine="567"/>
        <w:jc w:val="both"/>
      </w:pPr>
      <w:r w:rsidRPr="00755577">
        <w:t xml:space="preserve">В третьей главе описана результативность проекта, а именно рассмотрены и проанализированы возможные риски </w:t>
      </w:r>
      <w:proofErr w:type="spellStart"/>
      <w:r w:rsidRPr="00755577">
        <w:t>стартапа</w:t>
      </w:r>
      <w:proofErr w:type="spellEnd"/>
      <w:r w:rsidRPr="00755577">
        <w:t xml:space="preserve"> и рассчитаны срок окупаемости и точка безубыточности.</w:t>
      </w:r>
    </w:p>
    <w:p w14:paraId="7532CAB5" w14:textId="4EC02B1D" w:rsidR="00911578" w:rsidRPr="00EF71B2" w:rsidRDefault="00911578" w:rsidP="00911578">
      <w:pPr>
        <w:ind w:firstLine="567"/>
        <w:jc w:val="both"/>
      </w:pPr>
      <w:r w:rsidRPr="00755577">
        <w:t>В заключении обобщается проделанная работа</w:t>
      </w:r>
      <w:r w:rsidR="007E6DAB">
        <w:t>,</w:t>
      </w:r>
      <w:r w:rsidRPr="00755577">
        <w:t xml:space="preserve"> сформулированы выводы</w:t>
      </w:r>
      <w:r w:rsidR="007E6DAB">
        <w:t>, описаны перспективы проекта.</w:t>
      </w:r>
    </w:p>
    <w:p w14:paraId="38977046" w14:textId="77777777" w:rsidR="00911578" w:rsidRDefault="00911578" w:rsidP="00911578">
      <w:pPr>
        <w:jc w:val="both"/>
      </w:pPr>
    </w:p>
    <w:p w14:paraId="24BB0446" w14:textId="77777777" w:rsidR="00911578" w:rsidRPr="00125523" w:rsidRDefault="00911578" w:rsidP="00911578">
      <w:pPr>
        <w:jc w:val="center"/>
        <w:rPr>
          <w:b/>
          <w:lang w:val="en-US"/>
        </w:rPr>
      </w:pPr>
      <w:r w:rsidRPr="00125523">
        <w:rPr>
          <w:b/>
          <w:lang w:val="en-US"/>
        </w:rPr>
        <w:t>ANNOTATION</w:t>
      </w:r>
    </w:p>
    <w:p w14:paraId="359FB8EA" w14:textId="77777777" w:rsidR="00911578" w:rsidRPr="008A7AAF" w:rsidRDefault="00911578" w:rsidP="00911578">
      <w:pPr>
        <w:jc w:val="center"/>
        <w:rPr>
          <w:b/>
          <w:lang w:val="en-US"/>
        </w:rPr>
      </w:pPr>
      <w:r w:rsidRPr="00125523">
        <w:rPr>
          <w:b/>
          <w:lang w:val="en-US"/>
        </w:rPr>
        <w:t>final qualifying works</w:t>
      </w:r>
    </w:p>
    <w:p w14:paraId="4B85A76C" w14:textId="0F89E8D0" w:rsidR="00911578" w:rsidRPr="00911578" w:rsidRDefault="00911578" w:rsidP="00911578">
      <w:pPr>
        <w:jc w:val="center"/>
        <w:rPr>
          <w:u w:val="single"/>
          <w:lang w:val="en-US"/>
        </w:rPr>
      </w:pPr>
      <w:proofErr w:type="spellStart"/>
      <w:r>
        <w:rPr>
          <w:u w:val="single"/>
          <w:lang w:val="en-US"/>
        </w:rPr>
        <w:t>Shub</w:t>
      </w:r>
      <w:proofErr w:type="spellEnd"/>
      <w:r>
        <w:rPr>
          <w:u w:val="single"/>
          <w:lang w:val="en-US"/>
        </w:rPr>
        <w:t xml:space="preserve"> Yana </w:t>
      </w:r>
      <w:proofErr w:type="spellStart"/>
      <w:r>
        <w:rPr>
          <w:u w:val="single"/>
          <w:lang w:val="en-US"/>
        </w:rPr>
        <w:t>Dmitrievna</w:t>
      </w:r>
      <w:proofErr w:type="spellEnd"/>
      <w:r>
        <w:rPr>
          <w:u w:val="single"/>
          <w:lang w:val="en-US"/>
        </w:rPr>
        <w:t xml:space="preserve"> </w:t>
      </w:r>
    </w:p>
    <w:p w14:paraId="6174BFD6" w14:textId="3E0CE3BF" w:rsidR="00911578" w:rsidRPr="00D445F0" w:rsidRDefault="00911578" w:rsidP="00911578">
      <w:pPr>
        <w:jc w:val="center"/>
        <w:rPr>
          <w:lang w:val="en-US"/>
        </w:rPr>
      </w:pPr>
      <w:r w:rsidRPr="00D445F0">
        <w:rPr>
          <w:lang w:val="en-US"/>
        </w:rPr>
        <w:t xml:space="preserve">on the topic: </w:t>
      </w:r>
      <w:r>
        <w:rPr>
          <w:u w:val="single"/>
          <w:lang w:val="en-US"/>
        </w:rPr>
        <w:t>E</w:t>
      </w:r>
      <w:r w:rsidR="00945117">
        <w:rPr>
          <w:u w:val="single"/>
          <w:lang w:val="en-US"/>
        </w:rPr>
        <w:t>nvironmental treatment of waste oils</w:t>
      </w:r>
    </w:p>
    <w:p w14:paraId="56F05A45" w14:textId="77777777" w:rsidR="00911578" w:rsidRPr="00D445F0" w:rsidRDefault="00911578" w:rsidP="00911578">
      <w:pPr>
        <w:jc w:val="center"/>
        <w:rPr>
          <w:b/>
          <w:sz w:val="12"/>
          <w:lang w:val="en-US"/>
        </w:rPr>
      </w:pPr>
    </w:p>
    <w:p w14:paraId="5DC3E7A0" w14:textId="7A785CD6" w:rsidR="00911578" w:rsidRPr="00125523" w:rsidRDefault="00911578" w:rsidP="00911578">
      <w:pPr>
        <w:ind w:firstLine="567"/>
        <w:jc w:val="both"/>
        <w:rPr>
          <w:lang w:val="en-US"/>
        </w:rPr>
      </w:pPr>
      <w:r w:rsidRPr="00125523">
        <w:rPr>
          <w:lang w:val="en-US"/>
        </w:rPr>
        <w:t xml:space="preserve">The final qualifying work consists of an introduction, three chapters, a conclusion, a list of sources used and </w:t>
      </w:r>
      <w:r w:rsidR="00945117">
        <w:rPr>
          <w:lang w:val="en-US"/>
        </w:rPr>
        <w:t>four</w:t>
      </w:r>
      <w:r w:rsidRPr="00125523">
        <w:rPr>
          <w:lang w:val="en-US"/>
        </w:rPr>
        <w:t xml:space="preserve"> appendices. It contains 6</w:t>
      </w:r>
      <w:r w:rsidR="0026636D" w:rsidRPr="00EF71B2">
        <w:rPr>
          <w:lang w:val="en-US"/>
        </w:rPr>
        <w:t>8</w:t>
      </w:r>
      <w:r>
        <w:rPr>
          <w:lang w:val="en-US"/>
        </w:rPr>
        <w:t xml:space="preserve"> pages, including </w:t>
      </w:r>
      <w:r w:rsidR="00936ED3" w:rsidRPr="00EF71B2">
        <w:rPr>
          <w:lang w:val="en-US"/>
        </w:rPr>
        <w:t>2</w:t>
      </w:r>
      <w:r w:rsidR="0026636D" w:rsidRPr="00EF71B2">
        <w:rPr>
          <w:lang w:val="en-US"/>
        </w:rPr>
        <w:t>5</w:t>
      </w:r>
      <w:r>
        <w:rPr>
          <w:lang w:val="en-US"/>
        </w:rPr>
        <w:t xml:space="preserve"> tables, </w:t>
      </w:r>
      <w:r w:rsidR="00936ED3" w:rsidRPr="00EF71B2">
        <w:rPr>
          <w:lang w:val="en-US"/>
        </w:rPr>
        <w:t xml:space="preserve">5 </w:t>
      </w:r>
      <w:r w:rsidRPr="00125523">
        <w:rPr>
          <w:lang w:val="en-US"/>
        </w:rPr>
        <w:t>figures and 3</w:t>
      </w:r>
      <w:r w:rsidR="0026636D" w:rsidRPr="00EF71B2">
        <w:rPr>
          <w:lang w:val="en-US"/>
        </w:rPr>
        <w:t>3</w:t>
      </w:r>
      <w:r w:rsidRPr="00125523">
        <w:rPr>
          <w:lang w:val="en-US"/>
        </w:rPr>
        <w:t xml:space="preserve"> literature sources.</w:t>
      </w:r>
    </w:p>
    <w:p w14:paraId="3F99C7CE" w14:textId="77777777" w:rsidR="00911578" w:rsidRPr="00125523" w:rsidRDefault="00911578" w:rsidP="00911578">
      <w:pPr>
        <w:ind w:firstLine="567"/>
        <w:jc w:val="both"/>
        <w:rPr>
          <w:lang w:val="en-US"/>
        </w:rPr>
      </w:pPr>
      <w:r w:rsidRPr="00125523">
        <w:rPr>
          <w:lang w:val="en-US"/>
        </w:rPr>
        <w:t>The introduction reveals the relevance of the chosen topic, describes the purpose and objectives of the final qualifying work.</w:t>
      </w:r>
    </w:p>
    <w:p w14:paraId="09930C25" w14:textId="26AFCBDB" w:rsidR="00911578" w:rsidRPr="00125523" w:rsidRDefault="00911578" w:rsidP="00911578">
      <w:pPr>
        <w:ind w:firstLine="567"/>
        <w:jc w:val="both"/>
        <w:rPr>
          <w:lang w:val="en-US"/>
        </w:rPr>
      </w:pPr>
      <w:r w:rsidRPr="00125523">
        <w:rPr>
          <w:lang w:val="en-US"/>
        </w:rPr>
        <w:t xml:space="preserve">The first chapter analyzes the </w:t>
      </w:r>
      <w:r w:rsidR="007E6DAB">
        <w:rPr>
          <w:lang w:val="en-US"/>
        </w:rPr>
        <w:t>waste oil</w:t>
      </w:r>
      <w:r w:rsidRPr="00125523">
        <w:rPr>
          <w:lang w:val="en-US"/>
        </w:rPr>
        <w:t xml:space="preserve"> market of the Russian Federation, presents the general characteristics of a startup project, where the idea of the project, the target audience, </w:t>
      </w:r>
      <w:proofErr w:type="gramStart"/>
      <w:r w:rsidRPr="00125523">
        <w:rPr>
          <w:lang w:val="en-US"/>
        </w:rPr>
        <w:t>competitors</w:t>
      </w:r>
      <w:proofErr w:type="gramEnd"/>
      <w:r w:rsidR="007E6DAB">
        <w:rPr>
          <w:lang w:val="en-US"/>
        </w:rPr>
        <w:t xml:space="preserve"> </w:t>
      </w:r>
      <w:r w:rsidRPr="00125523">
        <w:rPr>
          <w:lang w:val="en-US"/>
        </w:rPr>
        <w:t>and legal issues are considered.</w:t>
      </w:r>
    </w:p>
    <w:p w14:paraId="6945A6E7" w14:textId="19BA7990" w:rsidR="00911578" w:rsidRPr="00125523" w:rsidRDefault="00911578" w:rsidP="00911578">
      <w:pPr>
        <w:ind w:firstLine="567"/>
        <w:jc w:val="both"/>
        <w:rPr>
          <w:lang w:val="en-US"/>
        </w:rPr>
      </w:pPr>
      <w:r w:rsidRPr="00125523">
        <w:rPr>
          <w:lang w:val="en-US"/>
        </w:rPr>
        <w:t>The second chapter is devoted to a detailed study of the project. It provides a description of the product, a production plan consisting of stages, a financial plan that specifies the items of expenditure, and a marketing plan.</w:t>
      </w:r>
    </w:p>
    <w:p w14:paraId="3020E65A" w14:textId="77777777" w:rsidR="00911578" w:rsidRPr="00125523" w:rsidRDefault="00911578" w:rsidP="00911578">
      <w:pPr>
        <w:ind w:firstLine="567"/>
        <w:jc w:val="both"/>
        <w:rPr>
          <w:lang w:val="en-US"/>
        </w:rPr>
      </w:pPr>
      <w:r w:rsidRPr="00125523">
        <w:rPr>
          <w:lang w:val="en-US"/>
        </w:rPr>
        <w:t>The third chapter describes the effectiveness of the project, namely, the possible risks of a startup are considered and analyzed, and the payback period and break-even point are calculated.</w:t>
      </w:r>
    </w:p>
    <w:p w14:paraId="08F3FAA3" w14:textId="3BCC2A09" w:rsidR="00911578" w:rsidRPr="00911578" w:rsidRDefault="00911578" w:rsidP="00945117">
      <w:pPr>
        <w:ind w:firstLine="567"/>
        <w:jc w:val="both"/>
        <w:rPr>
          <w:lang w:val="en-US"/>
        </w:rPr>
      </w:pPr>
      <w:r w:rsidRPr="00125523">
        <w:rPr>
          <w:lang w:val="en-US"/>
        </w:rPr>
        <w:t>In conclusion, the work done is summarized and conclusions are formulated</w:t>
      </w:r>
      <w:r w:rsidR="007E6DAB">
        <w:rPr>
          <w:lang w:val="en-US"/>
        </w:rPr>
        <w:t>, the prospects of the project are described.</w:t>
      </w:r>
    </w:p>
    <w:p w14:paraId="12E2F098" w14:textId="49FDE0D7" w:rsidR="00911578" w:rsidRPr="00945117" w:rsidRDefault="00911578" w:rsidP="00911578">
      <w:pPr>
        <w:ind w:firstLine="567"/>
        <w:jc w:val="both"/>
      </w:pPr>
      <w:r w:rsidRPr="00755577">
        <w:t>Автор</w:t>
      </w:r>
      <w:r w:rsidRPr="00945117">
        <w:t xml:space="preserve"> </w:t>
      </w:r>
      <w:r w:rsidRPr="00755577">
        <w:t>ВКР</w:t>
      </w:r>
      <w:r w:rsidRPr="00945117">
        <w:t xml:space="preserve">                                                                                                          </w:t>
      </w:r>
      <w:r w:rsidR="00945117">
        <w:t>Я.Д. Шуб</w:t>
      </w:r>
    </w:p>
    <w:p w14:paraId="14DE3E8A" w14:textId="2A1B5A36" w:rsidR="004E7D46" w:rsidRPr="005774DC" w:rsidRDefault="004E7D46" w:rsidP="004E7D46">
      <w:pPr>
        <w:pStyle w:val="ad"/>
        <w:spacing w:before="67"/>
        <w:ind w:left="557" w:right="699"/>
        <w:jc w:val="center"/>
        <w:rPr>
          <w:b/>
          <w:color w:val="000000" w:themeColor="text1"/>
        </w:rPr>
      </w:pPr>
      <w:r w:rsidRPr="005774DC">
        <w:rPr>
          <w:b/>
          <w:color w:val="000000" w:themeColor="text1"/>
          <w:spacing w:val="-2"/>
        </w:rPr>
        <w:lastRenderedPageBreak/>
        <w:t>СОДЕРЖАНИЕ</w:t>
      </w:r>
    </w:p>
    <w:sdt>
      <w:sdtPr>
        <w:rPr>
          <w:color w:val="000000" w:themeColor="text1"/>
        </w:rPr>
        <w:id w:val="1098370889"/>
        <w:docPartObj>
          <w:docPartGallery w:val="Table of Contents"/>
          <w:docPartUnique/>
        </w:docPartObj>
      </w:sdtPr>
      <w:sdtEndPr/>
      <w:sdtContent>
        <w:p w14:paraId="2D120222" w14:textId="64C1F0AD" w:rsidR="004E7D46" w:rsidRPr="003F7DA7" w:rsidRDefault="00711CC0" w:rsidP="005774DC">
          <w:pPr>
            <w:pStyle w:val="21"/>
            <w:tabs>
              <w:tab w:val="right" w:leader="dot" w:pos="9570"/>
            </w:tabs>
            <w:spacing w:before="646"/>
            <w:jc w:val="both"/>
            <w:rPr>
              <w:color w:val="000000" w:themeColor="text1"/>
            </w:rPr>
          </w:pPr>
          <w:hyperlink w:anchor="_bookmark0" w:history="1">
            <w:r w:rsidR="004E7D46" w:rsidRPr="003F7DA7">
              <w:rPr>
                <w:color w:val="000000" w:themeColor="text1"/>
                <w:spacing w:val="-2"/>
              </w:rPr>
              <w:t>Введение</w:t>
            </w:r>
            <w:r w:rsidR="004E7D46" w:rsidRPr="003F7DA7">
              <w:rPr>
                <w:color w:val="000000" w:themeColor="text1"/>
              </w:rPr>
              <w:tab/>
            </w:r>
            <w:r w:rsidR="00BE2593">
              <w:rPr>
                <w:color w:val="000000" w:themeColor="text1"/>
                <w:spacing w:val="-10"/>
              </w:rPr>
              <w:t>4</w:t>
            </w:r>
          </w:hyperlink>
        </w:p>
        <w:p w14:paraId="26E8AF90" w14:textId="77777777" w:rsidR="004E7D46" w:rsidRPr="003F7DA7" w:rsidRDefault="00711CC0" w:rsidP="005774DC">
          <w:pPr>
            <w:pStyle w:val="13"/>
            <w:spacing w:line="322" w:lineRule="exact"/>
            <w:jc w:val="both"/>
            <w:rPr>
              <w:color w:val="000000" w:themeColor="text1"/>
            </w:rPr>
          </w:pPr>
          <w:hyperlink w:anchor="_bookmark1" w:history="1">
            <w:r w:rsidR="004E7D46" w:rsidRPr="003F7DA7">
              <w:rPr>
                <w:b w:val="0"/>
                <w:color w:val="000000" w:themeColor="text1"/>
              </w:rPr>
              <w:t>Глава</w:t>
            </w:r>
            <w:r w:rsidR="004E7D46" w:rsidRPr="003F7DA7">
              <w:rPr>
                <w:b w:val="0"/>
                <w:color w:val="000000" w:themeColor="text1"/>
                <w:spacing w:val="-9"/>
              </w:rPr>
              <w:t xml:space="preserve"> </w:t>
            </w:r>
            <w:r w:rsidR="004E7D46" w:rsidRPr="003F7DA7">
              <w:rPr>
                <w:b w:val="0"/>
                <w:color w:val="000000" w:themeColor="text1"/>
              </w:rPr>
              <w:t>1.</w:t>
            </w:r>
            <w:r w:rsidR="004E7D46" w:rsidRPr="003F7DA7">
              <w:rPr>
                <w:b w:val="0"/>
                <w:color w:val="000000" w:themeColor="text1"/>
                <w:spacing w:val="-7"/>
              </w:rPr>
              <w:t xml:space="preserve"> </w:t>
            </w:r>
            <w:r w:rsidR="004E7D46" w:rsidRPr="003F7DA7">
              <w:rPr>
                <w:color w:val="000000" w:themeColor="text1"/>
              </w:rPr>
              <w:t>Исследование</w:t>
            </w:r>
            <w:r w:rsidR="004E7D46" w:rsidRPr="003F7DA7">
              <w:rPr>
                <w:color w:val="000000" w:themeColor="text1"/>
                <w:spacing w:val="-5"/>
              </w:rPr>
              <w:t xml:space="preserve"> </w:t>
            </w:r>
            <w:r w:rsidR="004E7D46" w:rsidRPr="003F7DA7">
              <w:rPr>
                <w:color w:val="000000" w:themeColor="text1"/>
              </w:rPr>
              <w:t>рынка</w:t>
            </w:r>
            <w:r w:rsidR="004E7D46" w:rsidRPr="003F7DA7">
              <w:rPr>
                <w:color w:val="000000" w:themeColor="text1"/>
                <w:spacing w:val="-5"/>
              </w:rPr>
              <w:t xml:space="preserve"> </w:t>
            </w:r>
            <w:r w:rsidR="004E7D46" w:rsidRPr="003F7DA7">
              <w:rPr>
                <w:color w:val="000000" w:themeColor="text1"/>
              </w:rPr>
              <w:t>и</w:t>
            </w:r>
            <w:r w:rsidR="004E7D46" w:rsidRPr="003F7DA7">
              <w:rPr>
                <w:color w:val="000000" w:themeColor="text1"/>
                <w:spacing w:val="-7"/>
              </w:rPr>
              <w:t xml:space="preserve"> </w:t>
            </w:r>
            <w:r w:rsidR="004E7D46" w:rsidRPr="003F7DA7">
              <w:rPr>
                <w:color w:val="000000" w:themeColor="text1"/>
              </w:rPr>
              <w:t>конкурентных</w:t>
            </w:r>
            <w:r w:rsidR="004E7D46" w:rsidRPr="003F7DA7">
              <w:rPr>
                <w:color w:val="000000" w:themeColor="text1"/>
                <w:spacing w:val="-5"/>
              </w:rPr>
              <w:t xml:space="preserve"> </w:t>
            </w:r>
            <w:r w:rsidR="004E7D46" w:rsidRPr="003F7DA7">
              <w:rPr>
                <w:color w:val="000000" w:themeColor="text1"/>
              </w:rPr>
              <w:t>преимуществ</w:t>
            </w:r>
            <w:r w:rsidR="004E7D46" w:rsidRPr="003F7DA7">
              <w:rPr>
                <w:color w:val="000000" w:themeColor="text1"/>
                <w:spacing w:val="-6"/>
              </w:rPr>
              <w:t xml:space="preserve"> </w:t>
            </w:r>
            <w:r w:rsidR="004E7D46" w:rsidRPr="003F7DA7">
              <w:rPr>
                <w:color w:val="000000" w:themeColor="text1"/>
                <w:spacing w:val="-2"/>
              </w:rPr>
              <w:t>проекта</w:t>
            </w:r>
          </w:hyperlink>
        </w:p>
        <w:p w14:paraId="47A3FFA7" w14:textId="74686508" w:rsidR="004E7D46" w:rsidRPr="003F7DA7" w:rsidRDefault="00711CC0" w:rsidP="005774DC">
          <w:pPr>
            <w:pStyle w:val="41"/>
            <w:numPr>
              <w:ilvl w:val="1"/>
              <w:numId w:val="19"/>
            </w:numPr>
            <w:tabs>
              <w:tab w:val="left" w:pos="921"/>
              <w:tab w:val="right" w:leader="dot" w:pos="9570"/>
            </w:tabs>
            <w:ind w:left="921" w:hanging="421"/>
            <w:jc w:val="both"/>
            <w:rPr>
              <w:color w:val="000000" w:themeColor="text1"/>
            </w:rPr>
          </w:pPr>
          <w:hyperlink w:anchor="_bookmark2" w:history="1">
            <w:r w:rsidR="004E7D46" w:rsidRPr="003F7DA7">
              <w:rPr>
                <w:color w:val="000000" w:themeColor="text1"/>
              </w:rPr>
              <w:t>Анализ</w:t>
            </w:r>
            <w:r w:rsidR="004E7D46" w:rsidRPr="003F7DA7">
              <w:rPr>
                <w:color w:val="000000" w:themeColor="text1"/>
                <w:spacing w:val="-8"/>
              </w:rPr>
              <w:t xml:space="preserve"> </w:t>
            </w:r>
            <w:r w:rsidR="004E7D46" w:rsidRPr="003F7DA7">
              <w:rPr>
                <w:color w:val="000000" w:themeColor="text1"/>
                <w:spacing w:val="-2"/>
              </w:rPr>
              <w:t>рынка</w:t>
            </w:r>
            <w:r w:rsidR="004E7D46" w:rsidRPr="003F7DA7">
              <w:rPr>
                <w:color w:val="000000" w:themeColor="text1"/>
              </w:rPr>
              <w:tab/>
            </w:r>
            <w:r w:rsidR="00BE2593">
              <w:rPr>
                <w:color w:val="000000" w:themeColor="text1"/>
                <w:spacing w:val="-10"/>
              </w:rPr>
              <w:t>7</w:t>
            </w:r>
          </w:hyperlink>
        </w:p>
        <w:p w14:paraId="7993896C" w14:textId="77777777" w:rsidR="004E7D46" w:rsidRPr="003F7DA7" w:rsidRDefault="00711CC0" w:rsidP="005774DC">
          <w:pPr>
            <w:pStyle w:val="41"/>
            <w:numPr>
              <w:ilvl w:val="1"/>
              <w:numId w:val="19"/>
            </w:numPr>
            <w:tabs>
              <w:tab w:val="left" w:pos="921"/>
              <w:tab w:val="right" w:leader="dot" w:pos="9571"/>
            </w:tabs>
            <w:spacing w:line="240" w:lineRule="auto"/>
            <w:ind w:left="921" w:hanging="421"/>
            <w:jc w:val="both"/>
            <w:rPr>
              <w:color w:val="000000" w:themeColor="text1"/>
            </w:rPr>
          </w:pPr>
          <w:hyperlink w:anchor="_bookmark3" w:history="1">
            <w:r w:rsidR="004E7D46" w:rsidRPr="003F7DA7">
              <w:rPr>
                <w:color w:val="000000" w:themeColor="text1"/>
              </w:rPr>
              <w:t>Общая</w:t>
            </w:r>
            <w:r w:rsidR="004E7D46" w:rsidRPr="003F7DA7">
              <w:rPr>
                <w:color w:val="000000" w:themeColor="text1"/>
                <w:spacing w:val="-12"/>
              </w:rPr>
              <w:t xml:space="preserve"> </w:t>
            </w:r>
            <w:r w:rsidR="004E7D46" w:rsidRPr="003F7DA7">
              <w:rPr>
                <w:color w:val="000000" w:themeColor="text1"/>
              </w:rPr>
              <w:t>характеристика</w:t>
            </w:r>
            <w:r w:rsidR="004E7D46" w:rsidRPr="003F7DA7">
              <w:rPr>
                <w:color w:val="000000" w:themeColor="text1"/>
                <w:spacing w:val="-9"/>
              </w:rPr>
              <w:t xml:space="preserve"> </w:t>
            </w:r>
            <w:proofErr w:type="spellStart"/>
            <w:r w:rsidR="004E7D46" w:rsidRPr="003F7DA7">
              <w:rPr>
                <w:color w:val="000000" w:themeColor="text1"/>
              </w:rPr>
              <w:t>стартап</w:t>
            </w:r>
            <w:proofErr w:type="spellEnd"/>
            <w:r w:rsidR="004E7D46" w:rsidRPr="003F7DA7">
              <w:rPr>
                <w:color w:val="000000" w:themeColor="text1"/>
              </w:rPr>
              <w:t>-</w:t>
            </w:r>
            <w:r w:rsidR="004E7D46" w:rsidRPr="003F7DA7">
              <w:rPr>
                <w:color w:val="000000" w:themeColor="text1"/>
                <w:spacing w:val="-2"/>
              </w:rPr>
              <w:t>проекта</w:t>
            </w:r>
            <w:r w:rsidR="004E7D46" w:rsidRPr="003F7DA7">
              <w:rPr>
                <w:color w:val="000000" w:themeColor="text1"/>
              </w:rPr>
              <w:tab/>
            </w:r>
            <w:r w:rsidR="004E7D46" w:rsidRPr="003F7DA7">
              <w:rPr>
                <w:color w:val="000000" w:themeColor="text1"/>
                <w:spacing w:val="-5"/>
              </w:rPr>
              <w:t>10</w:t>
            </w:r>
          </w:hyperlink>
        </w:p>
        <w:p w14:paraId="2C0BF9AF" w14:textId="0C38CC79" w:rsidR="004E7D46" w:rsidRPr="003F7DA7" w:rsidRDefault="00711CC0" w:rsidP="005774DC">
          <w:pPr>
            <w:pStyle w:val="41"/>
            <w:numPr>
              <w:ilvl w:val="1"/>
              <w:numId w:val="19"/>
            </w:numPr>
            <w:tabs>
              <w:tab w:val="left" w:pos="921"/>
              <w:tab w:val="right" w:leader="dot" w:pos="9571"/>
            </w:tabs>
            <w:spacing w:before="2"/>
            <w:ind w:left="921" w:hanging="421"/>
            <w:jc w:val="both"/>
            <w:rPr>
              <w:color w:val="000000" w:themeColor="text1"/>
            </w:rPr>
          </w:pPr>
          <w:hyperlink w:anchor="_bookmark4" w:history="1">
            <w:r w:rsidR="004E7D46" w:rsidRPr="003F7DA7">
              <w:rPr>
                <w:color w:val="000000" w:themeColor="text1"/>
              </w:rPr>
              <w:t>Юридические</w:t>
            </w:r>
            <w:r w:rsidR="004E7D46" w:rsidRPr="003F7DA7">
              <w:rPr>
                <w:color w:val="000000" w:themeColor="text1"/>
                <w:spacing w:val="-9"/>
              </w:rPr>
              <w:t xml:space="preserve"> </w:t>
            </w:r>
            <w:r w:rsidR="004E7D46" w:rsidRPr="003F7DA7">
              <w:rPr>
                <w:color w:val="000000" w:themeColor="text1"/>
                <w:spacing w:val="-2"/>
              </w:rPr>
              <w:t>вопросы</w:t>
            </w:r>
            <w:r w:rsidR="004E7D46" w:rsidRPr="003F7DA7">
              <w:rPr>
                <w:color w:val="000000" w:themeColor="text1"/>
              </w:rPr>
              <w:tab/>
            </w:r>
            <w:r w:rsidR="00F450F4">
              <w:rPr>
                <w:color w:val="000000" w:themeColor="text1"/>
                <w:spacing w:val="-5"/>
              </w:rPr>
              <w:t>15</w:t>
            </w:r>
          </w:hyperlink>
        </w:p>
        <w:p w14:paraId="62767561" w14:textId="4B366605" w:rsidR="004E7D46" w:rsidRPr="003F7DA7" w:rsidRDefault="00711CC0" w:rsidP="005774DC">
          <w:pPr>
            <w:pStyle w:val="13"/>
            <w:tabs>
              <w:tab w:val="left" w:pos="1181"/>
              <w:tab w:val="left" w:pos="1669"/>
              <w:tab w:val="left" w:pos="3194"/>
              <w:tab w:val="left" w:pos="4720"/>
              <w:tab w:val="left" w:pos="7525"/>
              <w:tab w:val="left" w:pos="9413"/>
            </w:tabs>
            <w:spacing w:line="242" w:lineRule="auto"/>
            <w:ind w:right="33"/>
            <w:jc w:val="both"/>
            <w:rPr>
              <w:color w:val="000000" w:themeColor="text1"/>
            </w:rPr>
          </w:pPr>
          <w:hyperlink w:anchor="_bookmark5" w:history="1">
            <w:r w:rsidR="004E7D46" w:rsidRPr="003F7DA7">
              <w:rPr>
                <w:b w:val="0"/>
                <w:color w:val="000000" w:themeColor="text1"/>
                <w:spacing w:val="-2"/>
              </w:rPr>
              <w:t>Глава</w:t>
            </w:r>
            <w:r w:rsidR="005774DC">
              <w:rPr>
                <w:b w:val="0"/>
                <w:color w:val="000000" w:themeColor="text1"/>
              </w:rPr>
              <w:t xml:space="preserve"> </w:t>
            </w:r>
            <w:r w:rsidR="004E7D46" w:rsidRPr="003F7DA7">
              <w:rPr>
                <w:b w:val="0"/>
                <w:color w:val="000000" w:themeColor="text1"/>
                <w:spacing w:val="-6"/>
              </w:rPr>
              <w:t>2.</w:t>
            </w:r>
            <w:r w:rsidR="005774DC">
              <w:rPr>
                <w:b w:val="0"/>
                <w:color w:val="000000" w:themeColor="text1"/>
              </w:rPr>
              <w:t xml:space="preserve"> </w:t>
            </w:r>
            <w:r w:rsidR="004E7D46" w:rsidRPr="003F7DA7">
              <w:rPr>
                <w:color w:val="000000" w:themeColor="text1"/>
                <w:spacing w:val="-2"/>
              </w:rPr>
              <w:t>Описание</w:t>
            </w:r>
            <w:r w:rsidR="005774DC">
              <w:rPr>
                <w:color w:val="000000" w:themeColor="text1"/>
              </w:rPr>
              <w:t xml:space="preserve"> </w:t>
            </w:r>
            <w:r w:rsidR="004E7D46" w:rsidRPr="003F7DA7">
              <w:rPr>
                <w:color w:val="000000" w:themeColor="text1"/>
                <w:spacing w:val="-2"/>
              </w:rPr>
              <w:t>продукта.</w:t>
            </w:r>
            <w:r w:rsidR="005774DC">
              <w:rPr>
                <w:color w:val="000000" w:themeColor="text1"/>
              </w:rPr>
              <w:t xml:space="preserve"> </w:t>
            </w:r>
            <w:r w:rsidR="004E7D46" w:rsidRPr="003F7DA7">
              <w:rPr>
                <w:color w:val="000000" w:themeColor="text1"/>
                <w:spacing w:val="-2"/>
              </w:rPr>
              <w:t>Производственный,</w:t>
            </w:r>
            <w:r w:rsidR="005774DC">
              <w:rPr>
                <w:color w:val="000000" w:themeColor="text1"/>
              </w:rPr>
              <w:t xml:space="preserve"> </w:t>
            </w:r>
            <w:r w:rsidR="004E7D46" w:rsidRPr="003F7DA7">
              <w:rPr>
                <w:color w:val="000000" w:themeColor="text1"/>
                <w:spacing w:val="-2"/>
              </w:rPr>
              <w:t>финансовый</w:t>
            </w:r>
            <w:r w:rsidR="005774DC">
              <w:rPr>
                <w:color w:val="000000" w:themeColor="text1"/>
              </w:rPr>
              <w:t xml:space="preserve"> </w:t>
            </w:r>
            <w:r w:rsidR="004E7D46" w:rsidRPr="003F7DA7">
              <w:rPr>
                <w:color w:val="000000" w:themeColor="text1"/>
                <w:spacing w:val="-10"/>
              </w:rPr>
              <w:t>и</w:t>
            </w:r>
          </w:hyperlink>
          <w:r w:rsidR="004E7D46" w:rsidRPr="003F7DA7">
            <w:rPr>
              <w:color w:val="000000" w:themeColor="text1"/>
              <w:spacing w:val="-10"/>
            </w:rPr>
            <w:t xml:space="preserve"> </w:t>
          </w:r>
          <w:hyperlink w:anchor="_bookmark5" w:history="1">
            <w:r w:rsidR="004E7D46" w:rsidRPr="003F7DA7">
              <w:rPr>
                <w:color w:val="000000" w:themeColor="text1"/>
              </w:rPr>
              <w:t>маркетинговый план</w:t>
            </w:r>
          </w:hyperlink>
        </w:p>
        <w:p w14:paraId="7581FD07" w14:textId="7DF07C3D" w:rsidR="004E7D46" w:rsidRPr="003F7DA7" w:rsidRDefault="00711CC0" w:rsidP="005774DC">
          <w:pPr>
            <w:pStyle w:val="41"/>
            <w:numPr>
              <w:ilvl w:val="1"/>
              <w:numId w:val="18"/>
            </w:numPr>
            <w:tabs>
              <w:tab w:val="left" w:pos="921"/>
              <w:tab w:val="right" w:leader="dot" w:pos="9571"/>
            </w:tabs>
            <w:spacing w:line="315" w:lineRule="exact"/>
            <w:ind w:left="921" w:hanging="421"/>
            <w:jc w:val="both"/>
            <w:rPr>
              <w:color w:val="000000" w:themeColor="text1"/>
            </w:rPr>
          </w:pPr>
          <w:hyperlink w:anchor="_bookmark6" w:history="1">
            <w:r w:rsidR="004E7D46" w:rsidRPr="003F7DA7">
              <w:rPr>
                <w:color w:val="000000" w:themeColor="text1"/>
              </w:rPr>
              <w:t>Описание</w:t>
            </w:r>
            <w:r w:rsidR="004E7D46" w:rsidRPr="003F7DA7">
              <w:rPr>
                <w:color w:val="000000" w:themeColor="text1"/>
                <w:spacing w:val="-8"/>
              </w:rPr>
              <w:t xml:space="preserve"> </w:t>
            </w:r>
            <w:r w:rsidR="004E7D46" w:rsidRPr="003F7DA7">
              <w:rPr>
                <w:color w:val="000000" w:themeColor="text1"/>
                <w:spacing w:val="-2"/>
              </w:rPr>
              <w:t>продукта</w:t>
            </w:r>
            <w:r w:rsidR="004E7D46" w:rsidRPr="003F7DA7">
              <w:rPr>
                <w:color w:val="000000" w:themeColor="text1"/>
              </w:rPr>
              <w:tab/>
            </w:r>
            <w:r w:rsidR="007D3441">
              <w:rPr>
                <w:color w:val="000000" w:themeColor="text1"/>
                <w:spacing w:val="-5"/>
              </w:rPr>
              <w:t>23</w:t>
            </w:r>
          </w:hyperlink>
        </w:p>
        <w:p w14:paraId="16D4D9E0" w14:textId="0B08956C" w:rsidR="004E7D46" w:rsidRPr="003F7DA7" w:rsidRDefault="00711CC0" w:rsidP="005774DC">
          <w:pPr>
            <w:pStyle w:val="41"/>
            <w:numPr>
              <w:ilvl w:val="1"/>
              <w:numId w:val="18"/>
            </w:numPr>
            <w:tabs>
              <w:tab w:val="left" w:pos="921"/>
              <w:tab w:val="right" w:leader="dot" w:pos="9571"/>
            </w:tabs>
            <w:ind w:left="921" w:hanging="421"/>
            <w:jc w:val="both"/>
            <w:rPr>
              <w:color w:val="000000" w:themeColor="text1"/>
            </w:rPr>
          </w:pPr>
          <w:hyperlink w:anchor="_bookmark7" w:history="1">
            <w:r w:rsidR="004E7D46" w:rsidRPr="003F7DA7">
              <w:rPr>
                <w:color w:val="000000" w:themeColor="text1"/>
                <w:spacing w:val="-2"/>
              </w:rPr>
              <w:t>Производственный</w:t>
            </w:r>
            <w:r w:rsidR="004E7D46" w:rsidRPr="003F7DA7">
              <w:rPr>
                <w:color w:val="000000" w:themeColor="text1"/>
                <w:spacing w:val="14"/>
              </w:rPr>
              <w:t xml:space="preserve"> </w:t>
            </w:r>
            <w:r w:rsidR="004E7D46" w:rsidRPr="003F7DA7">
              <w:rPr>
                <w:color w:val="000000" w:themeColor="text1"/>
                <w:spacing w:val="-4"/>
              </w:rPr>
              <w:t>план</w:t>
            </w:r>
            <w:r w:rsidR="004E7D46" w:rsidRPr="003F7DA7">
              <w:rPr>
                <w:color w:val="000000" w:themeColor="text1"/>
              </w:rPr>
              <w:tab/>
            </w:r>
            <w:r w:rsidR="00745640">
              <w:rPr>
                <w:color w:val="000000" w:themeColor="text1"/>
                <w:spacing w:val="-5"/>
                <w:lang w:val="en-US"/>
              </w:rPr>
              <w:t>31</w:t>
            </w:r>
          </w:hyperlink>
        </w:p>
        <w:p w14:paraId="7EB7223D" w14:textId="009577CC" w:rsidR="004E7D46" w:rsidRPr="003F7DA7" w:rsidRDefault="00711CC0" w:rsidP="005774DC">
          <w:pPr>
            <w:pStyle w:val="41"/>
            <w:numPr>
              <w:ilvl w:val="1"/>
              <w:numId w:val="18"/>
            </w:numPr>
            <w:tabs>
              <w:tab w:val="left" w:pos="921"/>
              <w:tab w:val="right" w:leader="dot" w:pos="9571"/>
            </w:tabs>
            <w:spacing w:line="240" w:lineRule="auto"/>
            <w:ind w:left="921" w:hanging="421"/>
            <w:jc w:val="both"/>
            <w:rPr>
              <w:color w:val="000000" w:themeColor="text1"/>
            </w:rPr>
          </w:pPr>
          <w:hyperlink w:anchor="_bookmark8" w:history="1">
            <w:r w:rsidR="004E7D46" w:rsidRPr="003F7DA7">
              <w:rPr>
                <w:color w:val="000000" w:themeColor="text1"/>
              </w:rPr>
              <w:t>Финансовый</w:t>
            </w:r>
            <w:r w:rsidR="004E7D46" w:rsidRPr="003F7DA7">
              <w:rPr>
                <w:color w:val="000000" w:themeColor="text1"/>
                <w:spacing w:val="-12"/>
              </w:rPr>
              <w:t xml:space="preserve"> </w:t>
            </w:r>
            <w:r w:rsidR="004E7D46" w:rsidRPr="003F7DA7">
              <w:rPr>
                <w:color w:val="000000" w:themeColor="text1"/>
                <w:spacing w:val="-4"/>
              </w:rPr>
              <w:t>план</w:t>
            </w:r>
            <w:r w:rsidR="004E7D46" w:rsidRPr="003F7DA7">
              <w:rPr>
                <w:color w:val="000000" w:themeColor="text1"/>
              </w:rPr>
              <w:tab/>
            </w:r>
            <w:r w:rsidR="00745640">
              <w:rPr>
                <w:color w:val="000000" w:themeColor="text1"/>
                <w:spacing w:val="-5"/>
                <w:lang w:val="en-US"/>
              </w:rPr>
              <w:t>3</w:t>
            </w:r>
            <w:r w:rsidR="00492846">
              <w:rPr>
                <w:color w:val="000000" w:themeColor="text1"/>
                <w:spacing w:val="-5"/>
              </w:rPr>
              <w:t>8</w:t>
            </w:r>
          </w:hyperlink>
        </w:p>
        <w:p w14:paraId="52A98362" w14:textId="5B025A19" w:rsidR="004E7D46" w:rsidRPr="003F7DA7" w:rsidRDefault="00711CC0" w:rsidP="005774DC">
          <w:pPr>
            <w:pStyle w:val="41"/>
            <w:numPr>
              <w:ilvl w:val="1"/>
              <w:numId w:val="18"/>
            </w:numPr>
            <w:tabs>
              <w:tab w:val="left" w:pos="921"/>
              <w:tab w:val="right" w:leader="dot" w:pos="9571"/>
            </w:tabs>
            <w:spacing w:before="2"/>
            <w:ind w:left="921" w:hanging="421"/>
            <w:jc w:val="both"/>
            <w:rPr>
              <w:color w:val="000000" w:themeColor="text1"/>
            </w:rPr>
          </w:pPr>
          <w:hyperlink w:anchor="_bookmark9" w:history="1">
            <w:r w:rsidR="004E7D46" w:rsidRPr="003F7DA7">
              <w:rPr>
                <w:color w:val="000000" w:themeColor="text1"/>
              </w:rPr>
              <w:t>Маркетинговый</w:t>
            </w:r>
            <w:r w:rsidR="004E7D46" w:rsidRPr="003F7DA7">
              <w:rPr>
                <w:color w:val="000000" w:themeColor="text1"/>
                <w:spacing w:val="-16"/>
              </w:rPr>
              <w:t xml:space="preserve"> </w:t>
            </w:r>
            <w:r w:rsidR="004E7D46" w:rsidRPr="003F7DA7">
              <w:rPr>
                <w:color w:val="000000" w:themeColor="text1"/>
                <w:spacing w:val="-4"/>
              </w:rPr>
              <w:t>план</w:t>
            </w:r>
            <w:r w:rsidR="004E7D46" w:rsidRPr="003F7DA7">
              <w:rPr>
                <w:color w:val="000000" w:themeColor="text1"/>
              </w:rPr>
              <w:tab/>
            </w:r>
            <w:r w:rsidR="00745640">
              <w:rPr>
                <w:color w:val="000000" w:themeColor="text1"/>
                <w:spacing w:val="-5"/>
                <w:lang w:val="en-US"/>
              </w:rPr>
              <w:t>46</w:t>
            </w:r>
          </w:hyperlink>
        </w:p>
        <w:p w14:paraId="4C221EF1" w14:textId="77777777" w:rsidR="004E7D46" w:rsidRPr="003F7DA7" w:rsidRDefault="00711CC0" w:rsidP="005774DC">
          <w:pPr>
            <w:pStyle w:val="31"/>
            <w:jc w:val="both"/>
            <w:rPr>
              <w:i w:val="0"/>
              <w:color w:val="000000" w:themeColor="text1"/>
              <w:sz w:val="28"/>
            </w:rPr>
          </w:pPr>
          <w:hyperlink w:anchor="_bookmark10" w:history="1">
            <w:r w:rsidR="004E7D46" w:rsidRPr="003F7DA7">
              <w:rPr>
                <w:b w:val="0"/>
                <w:i w:val="0"/>
                <w:color w:val="000000" w:themeColor="text1"/>
                <w:sz w:val="28"/>
              </w:rPr>
              <w:t>Глава</w:t>
            </w:r>
            <w:r w:rsidR="004E7D46" w:rsidRPr="003F7DA7">
              <w:rPr>
                <w:b w:val="0"/>
                <w:i w:val="0"/>
                <w:color w:val="000000" w:themeColor="text1"/>
                <w:spacing w:val="-7"/>
                <w:sz w:val="28"/>
              </w:rPr>
              <w:t xml:space="preserve"> </w:t>
            </w:r>
            <w:r w:rsidR="004E7D46" w:rsidRPr="003F7DA7">
              <w:rPr>
                <w:b w:val="0"/>
                <w:i w:val="0"/>
                <w:color w:val="000000" w:themeColor="text1"/>
                <w:sz w:val="28"/>
              </w:rPr>
              <w:t>3.</w:t>
            </w:r>
            <w:r w:rsidR="004E7D46" w:rsidRPr="003F7DA7">
              <w:rPr>
                <w:b w:val="0"/>
                <w:i w:val="0"/>
                <w:color w:val="000000" w:themeColor="text1"/>
                <w:spacing w:val="-7"/>
                <w:sz w:val="28"/>
              </w:rPr>
              <w:t xml:space="preserve"> </w:t>
            </w:r>
            <w:r w:rsidR="004E7D46" w:rsidRPr="003F7DA7">
              <w:rPr>
                <w:i w:val="0"/>
                <w:color w:val="000000" w:themeColor="text1"/>
                <w:sz w:val="28"/>
              </w:rPr>
              <w:t>Результативность</w:t>
            </w:r>
            <w:r w:rsidR="004E7D46" w:rsidRPr="003F7DA7">
              <w:rPr>
                <w:i w:val="0"/>
                <w:color w:val="000000" w:themeColor="text1"/>
                <w:spacing w:val="-5"/>
                <w:sz w:val="28"/>
              </w:rPr>
              <w:t xml:space="preserve"> </w:t>
            </w:r>
            <w:r w:rsidR="004E7D46" w:rsidRPr="003F7DA7">
              <w:rPr>
                <w:i w:val="0"/>
                <w:color w:val="000000" w:themeColor="text1"/>
                <w:spacing w:val="-2"/>
                <w:sz w:val="28"/>
              </w:rPr>
              <w:t>проекта</w:t>
            </w:r>
          </w:hyperlink>
        </w:p>
        <w:p w14:paraId="5409E34F" w14:textId="7A57EE4E" w:rsidR="004E7D46" w:rsidRPr="003F7DA7" w:rsidRDefault="00711CC0" w:rsidP="005774DC">
          <w:pPr>
            <w:pStyle w:val="41"/>
            <w:numPr>
              <w:ilvl w:val="1"/>
              <w:numId w:val="17"/>
            </w:numPr>
            <w:tabs>
              <w:tab w:val="left" w:pos="921"/>
              <w:tab w:val="right" w:leader="dot" w:pos="9571"/>
            </w:tabs>
            <w:ind w:left="921" w:hanging="421"/>
            <w:jc w:val="both"/>
            <w:rPr>
              <w:color w:val="000000" w:themeColor="text1"/>
            </w:rPr>
          </w:pPr>
          <w:hyperlink w:anchor="_bookmark11" w:history="1">
            <w:r w:rsidR="004E7D46" w:rsidRPr="003F7DA7">
              <w:rPr>
                <w:color w:val="000000" w:themeColor="text1"/>
              </w:rPr>
              <w:t>Возможные</w:t>
            </w:r>
            <w:r w:rsidR="004E7D46" w:rsidRPr="003F7DA7">
              <w:rPr>
                <w:color w:val="000000" w:themeColor="text1"/>
                <w:spacing w:val="-6"/>
              </w:rPr>
              <w:t xml:space="preserve"> </w:t>
            </w:r>
            <w:r w:rsidR="004E7D46" w:rsidRPr="003F7DA7">
              <w:rPr>
                <w:color w:val="000000" w:themeColor="text1"/>
              </w:rPr>
              <w:t>риски</w:t>
            </w:r>
            <w:r w:rsidR="004E7D46" w:rsidRPr="003F7DA7">
              <w:rPr>
                <w:color w:val="000000" w:themeColor="text1"/>
                <w:spacing w:val="-6"/>
              </w:rPr>
              <w:t xml:space="preserve"> </w:t>
            </w:r>
            <w:r w:rsidR="004E7D46" w:rsidRPr="003F7DA7">
              <w:rPr>
                <w:color w:val="000000" w:themeColor="text1"/>
                <w:spacing w:val="-2"/>
              </w:rPr>
              <w:t>проекта</w:t>
            </w:r>
            <w:r w:rsidR="004E7D46" w:rsidRPr="003F7DA7">
              <w:rPr>
                <w:color w:val="000000" w:themeColor="text1"/>
              </w:rPr>
              <w:tab/>
            </w:r>
            <w:r w:rsidR="00745640">
              <w:rPr>
                <w:color w:val="000000" w:themeColor="text1"/>
                <w:spacing w:val="-5"/>
                <w:lang w:val="en-US"/>
              </w:rPr>
              <w:t>5</w:t>
            </w:r>
            <w:r w:rsidR="00492846">
              <w:rPr>
                <w:color w:val="000000" w:themeColor="text1"/>
                <w:spacing w:val="-5"/>
              </w:rPr>
              <w:t>0</w:t>
            </w:r>
          </w:hyperlink>
        </w:p>
        <w:p w14:paraId="1A622CC9" w14:textId="26F25E2F" w:rsidR="004E7D46" w:rsidRPr="003F7DA7" w:rsidRDefault="00711CC0" w:rsidP="005774DC">
          <w:pPr>
            <w:pStyle w:val="41"/>
            <w:numPr>
              <w:ilvl w:val="1"/>
              <w:numId w:val="17"/>
            </w:numPr>
            <w:tabs>
              <w:tab w:val="left" w:pos="921"/>
              <w:tab w:val="right" w:leader="dot" w:pos="9571"/>
            </w:tabs>
            <w:ind w:left="921" w:hanging="421"/>
            <w:jc w:val="both"/>
            <w:rPr>
              <w:color w:val="000000" w:themeColor="text1"/>
            </w:rPr>
          </w:pPr>
          <w:hyperlink w:anchor="_bookmark12" w:history="1">
            <w:r w:rsidR="004E7D46" w:rsidRPr="003F7DA7">
              <w:rPr>
                <w:color w:val="000000" w:themeColor="text1"/>
              </w:rPr>
              <w:t>Срок</w:t>
            </w:r>
            <w:r w:rsidR="004E7D46" w:rsidRPr="003F7DA7">
              <w:rPr>
                <w:color w:val="000000" w:themeColor="text1"/>
                <w:spacing w:val="-9"/>
              </w:rPr>
              <w:t xml:space="preserve"> </w:t>
            </w:r>
            <w:r w:rsidR="004E7D46" w:rsidRPr="003F7DA7">
              <w:rPr>
                <w:color w:val="000000" w:themeColor="text1"/>
              </w:rPr>
              <w:t>окупаемости</w:t>
            </w:r>
            <w:r w:rsidR="004E7D46" w:rsidRPr="003F7DA7">
              <w:rPr>
                <w:color w:val="000000" w:themeColor="text1"/>
                <w:spacing w:val="-8"/>
              </w:rPr>
              <w:t xml:space="preserve"> </w:t>
            </w:r>
            <w:r w:rsidR="004E7D46" w:rsidRPr="003F7DA7">
              <w:rPr>
                <w:color w:val="000000" w:themeColor="text1"/>
                <w:spacing w:val="-2"/>
              </w:rPr>
              <w:t>проекта</w:t>
            </w:r>
            <w:r w:rsidR="004E7D46" w:rsidRPr="003F7DA7">
              <w:rPr>
                <w:color w:val="000000" w:themeColor="text1"/>
              </w:rPr>
              <w:tab/>
            </w:r>
            <w:r w:rsidR="00745640">
              <w:rPr>
                <w:color w:val="000000" w:themeColor="text1"/>
                <w:spacing w:val="-5"/>
                <w:lang w:val="en-US"/>
              </w:rPr>
              <w:t>5</w:t>
            </w:r>
            <w:r w:rsidR="00492846">
              <w:rPr>
                <w:color w:val="000000" w:themeColor="text1"/>
                <w:spacing w:val="-5"/>
              </w:rPr>
              <w:t>2</w:t>
            </w:r>
          </w:hyperlink>
        </w:p>
        <w:p w14:paraId="435CE1C1" w14:textId="07E3A04A" w:rsidR="004E7D46" w:rsidRPr="003F7DA7" w:rsidRDefault="00711CC0" w:rsidP="004E7D46">
          <w:pPr>
            <w:pStyle w:val="21"/>
            <w:tabs>
              <w:tab w:val="right" w:leader="dot" w:pos="9571"/>
            </w:tabs>
            <w:rPr>
              <w:color w:val="000000" w:themeColor="text1"/>
            </w:rPr>
          </w:pPr>
          <w:hyperlink w:anchor="_bookmark13" w:history="1">
            <w:r w:rsidR="004E7D46" w:rsidRPr="003F7DA7">
              <w:rPr>
                <w:color w:val="000000" w:themeColor="text1"/>
                <w:spacing w:val="-2"/>
              </w:rPr>
              <w:t>Заключение</w:t>
            </w:r>
            <w:r w:rsidR="004E7D46" w:rsidRPr="003F7DA7">
              <w:rPr>
                <w:color w:val="000000" w:themeColor="text1"/>
              </w:rPr>
              <w:tab/>
            </w:r>
            <w:r w:rsidR="007E6DAB">
              <w:rPr>
                <w:color w:val="000000" w:themeColor="text1"/>
                <w:spacing w:val="-5"/>
                <w:lang w:val="en-US"/>
              </w:rPr>
              <w:t>56</w:t>
            </w:r>
          </w:hyperlink>
        </w:p>
        <w:p w14:paraId="5D4D6E92" w14:textId="3345FC41" w:rsidR="004E7D46" w:rsidRPr="003F7DA7" w:rsidRDefault="00711CC0" w:rsidP="004E7D46">
          <w:pPr>
            <w:pStyle w:val="21"/>
            <w:tabs>
              <w:tab w:val="right" w:leader="dot" w:pos="9571"/>
            </w:tabs>
            <w:spacing w:line="240" w:lineRule="auto"/>
            <w:rPr>
              <w:color w:val="000000" w:themeColor="text1"/>
            </w:rPr>
          </w:pPr>
          <w:hyperlink w:anchor="_bookmark14" w:history="1">
            <w:r w:rsidR="004E7D46" w:rsidRPr="003F7DA7">
              <w:rPr>
                <w:color w:val="000000" w:themeColor="text1"/>
              </w:rPr>
              <w:t>Список</w:t>
            </w:r>
            <w:r w:rsidR="004E7D46" w:rsidRPr="003F7DA7">
              <w:rPr>
                <w:color w:val="000000" w:themeColor="text1"/>
                <w:spacing w:val="-12"/>
              </w:rPr>
              <w:t xml:space="preserve"> </w:t>
            </w:r>
            <w:r w:rsidR="004E7D46" w:rsidRPr="003F7DA7">
              <w:rPr>
                <w:color w:val="000000" w:themeColor="text1"/>
              </w:rPr>
              <w:t>использованных</w:t>
            </w:r>
            <w:r w:rsidR="004E7D46" w:rsidRPr="003F7DA7">
              <w:rPr>
                <w:color w:val="000000" w:themeColor="text1"/>
                <w:spacing w:val="-7"/>
              </w:rPr>
              <w:t xml:space="preserve"> </w:t>
            </w:r>
            <w:r w:rsidR="004E7D46" w:rsidRPr="003F7DA7">
              <w:rPr>
                <w:color w:val="000000" w:themeColor="text1"/>
                <w:spacing w:val="-2"/>
              </w:rPr>
              <w:t>источников</w:t>
            </w:r>
            <w:r w:rsidR="004E7D46" w:rsidRPr="003F7DA7">
              <w:rPr>
                <w:color w:val="000000" w:themeColor="text1"/>
              </w:rPr>
              <w:tab/>
            </w:r>
            <w:r w:rsidR="007E6DAB">
              <w:rPr>
                <w:color w:val="000000" w:themeColor="text1"/>
                <w:spacing w:val="-5"/>
                <w:lang w:val="en-US"/>
              </w:rPr>
              <w:t>58</w:t>
            </w:r>
          </w:hyperlink>
        </w:p>
      </w:sdtContent>
    </w:sdt>
    <w:p w14:paraId="3C7F4EE7" w14:textId="037356D0" w:rsidR="00492846" w:rsidRPr="003F7DA7" w:rsidRDefault="00711CC0" w:rsidP="00492846">
      <w:pPr>
        <w:pStyle w:val="21"/>
        <w:tabs>
          <w:tab w:val="right" w:leader="dot" w:pos="9571"/>
        </w:tabs>
        <w:spacing w:line="240" w:lineRule="auto"/>
        <w:rPr>
          <w:color w:val="000000" w:themeColor="text1"/>
        </w:rPr>
      </w:pPr>
      <w:hyperlink w:anchor="_bookmark14" w:history="1">
        <w:r w:rsidR="00492846">
          <w:rPr>
            <w:color w:val="000000" w:themeColor="text1"/>
          </w:rPr>
          <w:t>Приложения</w:t>
        </w:r>
        <w:r w:rsidR="00492846" w:rsidRPr="003F7DA7">
          <w:rPr>
            <w:color w:val="000000" w:themeColor="text1"/>
          </w:rPr>
          <w:tab/>
        </w:r>
        <w:r w:rsidR="00492846">
          <w:rPr>
            <w:color w:val="000000" w:themeColor="text1"/>
            <w:spacing w:val="-5"/>
          </w:rPr>
          <w:t>62</w:t>
        </w:r>
      </w:hyperlink>
    </w:p>
    <w:p w14:paraId="08252690" w14:textId="343BAC1A" w:rsidR="00CD3054" w:rsidRPr="003F7DA7" w:rsidRDefault="00CD3054" w:rsidP="007F3FD1">
      <w:pPr>
        <w:ind w:firstLine="709"/>
        <w:rPr>
          <w:b/>
          <w:color w:val="000000" w:themeColor="text1"/>
          <w:sz w:val="28"/>
          <w:szCs w:val="28"/>
        </w:rPr>
      </w:pPr>
    </w:p>
    <w:p w14:paraId="704639C8" w14:textId="5123B3C7" w:rsidR="00F94AA0" w:rsidRPr="003F7DA7" w:rsidRDefault="00F94AA0" w:rsidP="007F3FD1">
      <w:pPr>
        <w:ind w:firstLine="709"/>
        <w:rPr>
          <w:b/>
          <w:color w:val="000000" w:themeColor="text1"/>
          <w:sz w:val="28"/>
          <w:szCs w:val="28"/>
        </w:rPr>
      </w:pPr>
    </w:p>
    <w:p w14:paraId="61B4B886" w14:textId="6D17E7B6" w:rsidR="00F94AA0" w:rsidRPr="003F7DA7" w:rsidRDefault="00F94AA0" w:rsidP="007F3FD1">
      <w:pPr>
        <w:ind w:firstLine="709"/>
        <w:rPr>
          <w:b/>
          <w:color w:val="000000" w:themeColor="text1"/>
          <w:sz w:val="28"/>
          <w:szCs w:val="28"/>
        </w:rPr>
      </w:pPr>
    </w:p>
    <w:p w14:paraId="492114B2" w14:textId="1523D9F1" w:rsidR="00F94AA0" w:rsidRPr="003F7DA7" w:rsidRDefault="00F94AA0" w:rsidP="007F3FD1">
      <w:pPr>
        <w:ind w:firstLine="709"/>
        <w:rPr>
          <w:b/>
          <w:color w:val="000000" w:themeColor="text1"/>
          <w:sz w:val="28"/>
          <w:szCs w:val="28"/>
        </w:rPr>
      </w:pPr>
    </w:p>
    <w:p w14:paraId="1B6CADE6" w14:textId="3357FEA3" w:rsidR="00F94AA0" w:rsidRPr="003F7DA7" w:rsidRDefault="00F94AA0" w:rsidP="007F3FD1">
      <w:pPr>
        <w:ind w:firstLine="709"/>
        <w:rPr>
          <w:b/>
          <w:color w:val="000000" w:themeColor="text1"/>
          <w:sz w:val="28"/>
          <w:szCs w:val="28"/>
        </w:rPr>
      </w:pPr>
    </w:p>
    <w:p w14:paraId="51D081E4" w14:textId="4713D707" w:rsidR="00F94AA0" w:rsidRPr="003F7DA7" w:rsidRDefault="00F94AA0" w:rsidP="007F3FD1">
      <w:pPr>
        <w:ind w:firstLine="709"/>
        <w:rPr>
          <w:b/>
          <w:color w:val="000000" w:themeColor="text1"/>
          <w:sz w:val="28"/>
          <w:szCs w:val="28"/>
        </w:rPr>
      </w:pPr>
    </w:p>
    <w:p w14:paraId="5F2D0128" w14:textId="5C923EA9" w:rsidR="00F94AA0" w:rsidRPr="003F7DA7" w:rsidRDefault="00F94AA0" w:rsidP="007F3FD1">
      <w:pPr>
        <w:ind w:firstLine="709"/>
        <w:rPr>
          <w:b/>
          <w:color w:val="000000" w:themeColor="text1"/>
          <w:sz w:val="28"/>
          <w:szCs w:val="28"/>
        </w:rPr>
      </w:pPr>
    </w:p>
    <w:p w14:paraId="717ABF25" w14:textId="0D03E1E9" w:rsidR="00F94AA0" w:rsidRPr="003F7DA7" w:rsidRDefault="00F94AA0" w:rsidP="007F3FD1">
      <w:pPr>
        <w:ind w:firstLine="709"/>
        <w:rPr>
          <w:b/>
          <w:color w:val="000000" w:themeColor="text1"/>
          <w:sz w:val="28"/>
          <w:szCs w:val="28"/>
        </w:rPr>
      </w:pPr>
    </w:p>
    <w:p w14:paraId="68FE57AC" w14:textId="00764BE3" w:rsidR="00F94AA0" w:rsidRPr="003F7DA7" w:rsidRDefault="00F94AA0" w:rsidP="007F3FD1">
      <w:pPr>
        <w:ind w:firstLine="709"/>
        <w:rPr>
          <w:b/>
          <w:color w:val="000000" w:themeColor="text1"/>
          <w:sz w:val="28"/>
          <w:szCs w:val="28"/>
        </w:rPr>
      </w:pPr>
    </w:p>
    <w:p w14:paraId="5549F43E" w14:textId="112BD1E2" w:rsidR="00F94AA0" w:rsidRPr="003F7DA7" w:rsidRDefault="00F94AA0" w:rsidP="007F3FD1">
      <w:pPr>
        <w:ind w:firstLine="709"/>
        <w:rPr>
          <w:b/>
          <w:color w:val="000000" w:themeColor="text1"/>
          <w:sz w:val="28"/>
          <w:szCs w:val="28"/>
        </w:rPr>
      </w:pPr>
    </w:p>
    <w:p w14:paraId="591F847F" w14:textId="292ADB39" w:rsidR="00F94AA0" w:rsidRPr="003F7DA7" w:rsidRDefault="00F94AA0" w:rsidP="007F3FD1">
      <w:pPr>
        <w:ind w:firstLine="709"/>
        <w:rPr>
          <w:b/>
          <w:color w:val="000000" w:themeColor="text1"/>
          <w:sz w:val="28"/>
          <w:szCs w:val="28"/>
        </w:rPr>
      </w:pPr>
    </w:p>
    <w:p w14:paraId="6C28E070" w14:textId="77371482" w:rsidR="00F94AA0" w:rsidRPr="003F7DA7" w:rsidRDefault="00F94AA0" w:rsidP="007F3FD1">
      <w:pPr>
        <w:ind w:firstLine="709"/>
        <w:rPr>
          <w:b/>
          <w:color w:val="000000" w:themeColor="text1"/>
          <w:sz w:val="28"/>
          <w:szCs w:val="28"/>
        </w:rPr>
      </w:pPr>
    </w:p>
    <w:p w14:paraId="171AA7C1" w14:textId="74A25992" w:rsidR="00F94AA0" w:rsidRPr="003F7DA7" w:rsidRDefault="00F94AA0" w:rsidP="007F3FD1">
      <w:pPr>
        <w:ind w:firstLine="709"/>
        <w:rPr>
          <w:b/>
          <w:color w:val="000000" w:themeColor="text1"/>
          <w:sz w:val="28"/>
          <w:szCs w:val="28"/>
        </w:rPr>
      </w:pPr>
    </w:p>
    <w:p w14:paraId="13533AAA" w14:textId="7AFE52B6" w:rsidR="00F94AA0" w:rsidRPr="003F7DA7" w:rsidRDefault="00F94AA0" w:rsidP="007F3FD1">
      <w:pPr>
        <w:ind w:firstLine="709"/>
        <w:rPr>
          <w:b/>
          <w:color w:val="000000" w:themeColor="text1"/>
          <w:sz w:val="28"/>
          <w:szCs w:val="28"/>
        </w:rPr>
      </w:pPr>
    </w:p>
    <w:p w14:paraId="09B810D9" w14:textId="756B0AB4" w:rsidR="00F94AA0" w:rsidRPr="003F7DA7" w:rsidRDefault="00F94AA0" w:rsidP="007F3FD1">
      <w:pPr>
        <w:ind w:firstLine="709"/>
        <w:rPr>
          <w:b/>
          <w:color w:val="000000" w:themeColor="text1"/>
          <w:sz w:val="28"/>
          <w:szCs w:val="28"/>
        </w:rPr>
      </w:pPr>
    </w:p>
    <w:p w14:paraId="26868C3C" w14:textId="12BEA28E" w:rsidR="00F94AA0" w:rsidRPr="003F7DA7" w:rsidRDefault="00F94AA0" w:rsidP="007F3FD1">
      <w:pPr>
        <w:ind w:firstLine="709"/>
        <w:rPr>
          <w:b/>
          <w:color w:val="000000" w:themeColor="text1"/>
          <w:sz w:val="28"/>
          <w:szCs w:val="28"/>
        </w:rPr>
      </w:pPr>
    </w:p>
    <w:p w14:paraId="366EE360" w14:textId="57159FC8" w:rsidR="00F94AA0" w:rsidRPr="003F7DA7" w:rsidRDefault="00F94AA0" w:rsidP="007F3FD1">
      <w:pPr>
        <w:ind w:firstLine="709"/>
        <w:rPr>
          <w:b/>
          <w:color w:val="000000" w:themeColor="text1"/>
          <w:sz w:val="28"/>
          <w:szCs w:val="28"/>
        </w:rPr>
      </w:pPr>
    </w:p>
    <w:p w14:paraId="739FA78D" w14:textId="4EEBBBA4" w:rsidR="00F94AA0" w:rsidRPr="003F7DA7" w:rsidRDefault="00F94AA0" w:rsidP="007F3FD1">
      <w:pPr>
        <w:ind w:firstLine="709"/>
        <w:rPr>
          <w:b/>
          <w:color w:val="000000" w:themeColor="text1"/>
          <w:sz w:val="28"/>
          <w:szCs w:val="28"/>
        </w:rPr>
      </w:pPr>
    </w:p>
    <w:p w14:paraId="448A6050" w14:textId="0B9DBFD2" w:rsidR="00F94AA0" w:rsidRPr="003F7DA7" w:rsidRDefault="00F94AA0" w:rsidP="007F3FD1">
      <w:pPr>
        <w:ind w:firstLine="709"/>
        <w:rPr>
          <w:b/>
          <w:color w:val="000000" w:themeColor="text1"/>
          <w:sz w:val="28"/>
          <w:szCs w:val="28"/>
        </w:rPr>
      </w:pPr>
    </w:p>
    <w:p w14:paraId="3DD49E33" w14:textId="20C5EC3C" w:rsidR="00F94AA0" w:rsidRPr="003F7DA7" w:rsidRDefault="00F94AA0" w:rsidP="007F3FD1">
      <w:pPr>
        <w:ind w:firstLine="709"/>
        <w:rPr>
          <w:b/>
          <w:color w:val="000000" w:themeColor="text1"/>
          <w:sz w:val="28"/>
          <w:szCs w:val="28"/>
        </w:rPr>
      </w:pPr>
    </w:p>
    <w:p w14:paraId="1D98BC47" w14:textId="2AD6FD9C" w:rsidR="00F94AA0" w:rsidRPr="003F7DA7" w:rsidRDefault="00F94AA0" w:rsidP="00E20442">
      <w:pPr>
        <w:rPr>
          <w:b/>
          <w:color w:val="000000" w:themeColor="text1"/>
          <w:sz w:val="28"/>
          <w:szCs w:val="28"/>
        </w:rPr>
      </w:pPr>
    </w:p>
    <w:p w14:paraId="14CC0BC3" w14:textId="77777777" w:rsidR="00E20442" w:rsidRPr="003F7DA7" w:rsidRDefault="00E20442" w:rsidP="00E20442">
      <w:pPr>
        <w:rPr>
          <w:b/>
          <w:color w:val="000000" w:themeColor="text1"/>
          <w:sz w:val="28"/>
          <w:szCs w:val="28"/>
        </w:rPr>
      </w:pPr>
    </w:p>
    <w:p w14:paraId="3418275B" w14:textId="4CF17E1F" w:rsidR="00CD3054" w:rsidRPr="003F7DA7" w:rsidRDefault="00CD3054" w:rsidP="007F3FD1">
      <w:pPr>
        <w:ind w:firstLine="709"/>
        <w:rPr>
          <w:b/>
          <w:color w:val="000000" w:themeColor="text1"/>
          <w:sz w:val="28"/>
          <w:szCs w:val="28"/>
        </w:rPr>
      </w:pPr>
    </w:p>
    <w:p w14:paraId="1D8B1B00" w14:textId="77777777" w:rsidR="00F37023" w:rsidRPr="003F7DA7" w:rsidRDefault="00F37023" w:rsidP="003A424A">
      <w:pPr>
        <w:rPr>
          <w:b/>
          <w:color w:val="000000" w:themeColor="text1"/>
          <w:sz w:val="28"/>
          <w:szCs w:val="28"/>
        </w:rPr>
      </w:pPr>
    </w:p>
    <w:p w14:paraId="2B6E6282" w14:textId="47742B50" w:rsidR="00AB4867" w:rsidRPr="003F7DA7" w:rsidRDefault="005774DC" w:rsidP="005774DC">
      <w:pPr>
        <w:jc w:val="center"/>
        <w:rPr>
          <w:b/>
          <w:color w:val="000000" w:themeColor="text1"/>
          <w:sz w:val="32"/>
          <w:szCs w:val="32"/>
        </w:rPr>
      </w:pPr>
      <w:r w:rsidRPr="003F7DA7">
        <w:rPr>
          <w:b/>
          <w:color w:val="000000" w:themeColor="text1"/>
          <w:sz w:val="32"/>
          <w:szCs w:val="32"/>
        </w:rPr>
        <w:t>ВВЕДЕНИЕ</w:t>
      </w:r>
    </w:p>
    <w:p w14:paraId="207EE45E" w14:textId="3F0BAD82" w:rsidR="00F94AA0" w:rsidRPr="003F7DA7" w:rsidRDefault="00F94AA0" w:rsidP="007F3FD1">
      <w:pPr>
        <w:shd w:val="clear" w:color="auto" w:fill="FFFFFF"/>
        <w:tabs>
          <w:tab w:val="left" w:pos="900"/>
          <w:tab w:val="left" w:pos="928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599E67CF" w14:textId="43E0A80D" w:rsidR="00E90673" w:rsidRPr="003F7DA7" w:rsidRDefault="00F24511" w:rsidP="005774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Актуальность </w:t>
      </w:r>
      <w:proofErr w:type="spellStart"/>
      <w:r w:rsidRPr="003F7DA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стартапа</w:t>
      </w:r>
      <w:proofErr w:type="spellEnd"/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: </w:t>
      </w:r>
      <w:r w:rsidR="00E90673" w:rsidRPr="003F7DA7">
        <w:rPr>
          <w:rFonts w:eastAsiaTheme="minorHAnsi"/>
          <w:color w:val="000000" w:themeColor="text1"/>
          <w:sz w:val="28"/>
          <w:szCs w:val="28"/>
          <w:lang w:eastAsia="en-US"/>
        </w:rPr>
        <w:t>год от года возрастает количество автомобилей по всему миру</w:t>
      </w:r>
      <w:r w:rsidR="009B61F3" w:rsidRPr="003F7DA7">
        <w:rPr>
          <w:rFonts w:eastAsiaTheme="minorHAnsi"/>
          <w:color w:val="000000" w:themeColor="text1"/>
          <w:sz w:val="28"/>
          <w:szCs w:val="28"/>
          <w:lang w:eastAsia="en-US"/>
        </w:rPr>
        <w:t>, что влечет за собой увеличение количества потребления энергоресурсов, таких как бензин, дизельное топливо и машинное масло. И если первые 2 элемента уничтожаются в процессе эксплуатации автомобиля, то отработанное машинное масло нуждается в</w:t>
      </w:r>
      <w:r w:rsidR="00654E75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замене и последующей</w:t>
      </w:r>
      <w:r w:rsidR="009B61F3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специальной утилизации</w:t>
      </w:r>
      <w:r w:rsidR="00654E75" w:rsidRPr="003F7DA7">
        <w:rPr>
          <w:rFonts w:eastAsiaTheme="minorHAnsi"/>
          <w:color w:val="000000" w:themeColor="text1"/>
          <w:sz w:val="28"/>
          <w:szCs w:val="28"/>
          <w:lang w:eastAsia="en-US"/>
        </w:rPr>
        <w:t>, так как относится к 3 классу опасных отходов и загрязняет биосферу. В России плохо развита система по контролю и переработке отработанных машинных масел. Большая часть из них либо незаконно используется, либо неправильно утилизируется. В обоих случаях это наносит непоправимый вред природе.</w:t>
      </w:r>
    </w:p>
    <w:p w14:paraId="1C9BD29E" w14:textId="196D6304" w:rsidR="00F46E9D" w:rsidRPr="003F7DA7" w:rsidRDefault="00F46E9D" w:rsidP="005774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2024 году </w:t>
      </w:r>
      <w:r w:rsidR="008D5F18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продолжает расти количество техники, в которой используются разные виды масел, нуждающихся в замене. Большое количество клиентов в </w:t>
      </w:r>
      <w:r w:rsidR="008D5F18" w:rsidRPr="003F7DA7">
        <w:rPr>
          <w:color w:val="000000" w:themeColor="text1"/>
          <w:spacing w:val="3"/>
          <w:sz w:val="28"/>
          <w:szCs w:val="28"/>
        </w:rPr>
        <w:t>сфере В2В</w:t>
      </w:r>
      <w:r w:rsidR="008D5F18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маленькая конкуренция и большой рынок сбыта продукции доказывает, что бизнес по сбору, транспортировке и перепродаже отработанного масла является перспективным направлением. </w:t>
      </w:r>
    </w:p>
    <w:p w14:paraId="340762E8" w14:textId="3E09ACA4" w:rsidR="00BF6276" w:rsidRPr="003F7DA7" w:rsidRDefault="008D5F18" w:rsidP="005774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Многие предприятия неправильно утилизируют отработанные масла – кто-то копит масла десятилетиями, не зная куда и как его утилизировать. Другие не готовы платит деньги за утилизацию, поэтому просто сливают отработанные масла в землю. Именно п</w:t>
      </w:r>
      <w:r w:rsidR="007972C5" w:rsidRPr="003F7DA7">
        <w:rPr>
          <w:rFonts w:eastAsiaTheme="minorHAnsi"/>
          <w:color w:val="000000" w:themeColor="text1"/>
          <w:sz w:val="28"/>
          <w:szCs w:val="28"/>
          <w:lang w:eastAsia="en-US"/>
        </w:rPr>
        <w:t>оэтому создания предприятия, помогающего утилизировать отработанные масла будет с одной стороны, полезным с экологической точки зрения, с другой стороны – будет экономически эффективным.</w:t>
      </w:r>
    </w:p>
    <w:p w14:paraId="040BFB83" w14:textId="34775409" w:rsidR="00F872F2" w:rsidRPr="003F7DA7" w:rsidRDefault="00F872F2" w:rsidP="005774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Целью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проекта является </w:t>
      </w:r>
      <w:r w:rsidR="008D5F18" w:rsidRPr="003F7DA7">
        <w:rPr>
          <w:rFonts w:eastAsiaTheme="minorHAnsi"/>
          <w:color w:val="000000" w:themeColor="text1"/>
          <w:sz w:val="28"/>
          <w:szCs w:val="28"/>
          <w:lang w:eastAsia="en-US"/>
        </w:rPr>
        <w:t>минимизация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загрязнений окружающей</w:t>
      </w:r>
      <w:r w:rsidR="00982E8D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среды </w:t>
      </w:r>
      <w:r w:rsidR="00F95438" w:rsidRPr="003F7DA7">
        <w:rPr>
          <w:rFonts w:eastAsiaTheme="minorHAnsi"/>
          <w:color w:val="000000" w:themeColor="text1"/>
          <w:sz w:val="28"/>
          <w:szCs w:val="28"/>
          <w:lang w:eastAsia="en-US"/>
        </w:rPr>
        <w:t>отработанным маслом за счет сбора его и перепродажи</w:t>
      </w:r>
      <w:r w:rsidR="00982E8D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95438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специализированным заводам, которые занимаются переработкой. </w:t>
      </w:r>
    </w:p>
    <w:p w14:paraId="0425625C" w14:textId="77777777" w:rsidR="00F872F2" w:rsidRPr="003F7DA7" w:rsidRDefault="00F872F2" w:rsidP="005774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связи с поставленной целью в работе решены следующие </w:t>
      </w:r>
      <w:r w:rsidRPr="003F7DA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задачи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14:paraId="584C9C5A" w14:textId="1A045C4E" w:rsidR="00F872F2" w:rsidRPr="003F7DA7" w:rsidRDefault="00F872F2" w:rsidP="005774DC">
      <w:pPr>
        <w:pStyle w:val="a9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проведён анализ рынка </w:t>
      </w:r>
      <w:r w:rsidR="00F95438" w:rsidRPr="003F7DA7">
        <w:rPr>
          <w:rFonts w:eastAsiaTheme="minorHAnsi"/>
          <w:color w:val="000000" w:themeColor="text1"/>
          <w:sz w:val="28"/>
          <w:szCs w:val="28"/>
          <w:lang w:eastAsia="en-US"/>
        </w:rPr>
        <w:t>отработанных масел;</w:t>
      </w:r>
    </w:p>
    <w:p w14:paraId="0E171143" w14:textId="3455DAFA" w:rsidR="00F872F2" w:rsidRPr="003F7DA7" w:rsidRDefault="00F872F2" w:rsidP="005774DC">
      <w:pPr>
        <w:pStyle w:val="a9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разработан производственный план;</w:t>
      </w:r>
    </w:p>
    <w:p w14:paraId="25FDE9FE" w14:textId="5CBE7CF7" w:rsidR="00F872F2" w:rsidRPr="003F7DA7" w:rsidRDefault="00F872F2" w:rsidP="005774DC">
      <w:pPr>
        <w:pStyle w:val="a9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разработан маркетинговый план;</w:t>
      </w:r>
    </w:p>
    <w:p w14:paraId="19068706" w14:textId="12CCE8E6" w:rsidR="00F872F2" w:rsidRPr="003F7DA7" w:rsidRDefault="00F872F2" w:rsidP="005774DC">
      <w:pPr>
        <w:pStyle w:val="a9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разработан финансовый план;</w:t>
      </w:r>
    </w:p>
    <w:p w14:paraId="2A76AB2D" w14:textId="5A0F78E0" w:rsidR="00F872F2" w:rsidRPr="003F7DA7" w:rsidRDefault="00F872F2" w:rsidP="005774DC">
      <w:pPr>
        <w:pStyle w:val="a9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проведён анализ рисков.</w:t>
      </w:r>
    </w:p>
    <w:p w14:paraId="2591A774" w14:textId="64BCD0DE" w:rsidR="00F872F2" w:rsidRPr="003F7DA7" w:rsidRDefault="00F872F2" w:rsidP="005774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Объектом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исследования выступают</w:t>
      </w:r>
      <w:r w:rsidR="00F95438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отработанные машинные масла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1088F486" w14:textId="7FC55773" w:rsidR="00F872F2" w:rsidRPr="003F7DA7" w:rsidRDefault="00F872F2" w:rsidP="005774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Предметом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исследования является </w:t>
      </w:r>
      <w:r w:rsidR="00F95438" w:rsidRPr="003F7DA7">
        <w:rPr>
          <w:rFonts w:eastAsiaTheme="minorHAnsi"/>
          <w:color w:val="000000" w:themeColor="text1"/>
          <w:sz w:val="28"/>
          <w:szCs w:val="28"/>
          <w:lang w:eastAsia="en-US"/>
        </w:rPr>
        <w:t>организация системы по сбору отработанных машинных масел и доставки их для переработки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7686EA29" w14:textId="33EC23F9" w:rsidR="00F872F2" w:rsidRPr="003F7DA7" w:rsidRDefault="00F872F2" w:rsidP="005774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6636D">
        <w:rPr>
          <w:rFonts w:eastAsiaTheme="minorHAnsi"/>
          <w:color w:val="000000" w:themeColor="text1"/>
          <w:sz w:val="28"/>
          <w:szCs w:val="28"/>
          <w:lang w:eastAsia="en-US"/>
        </w:rPr>
        <w:t>Для достижения поставленной цели</w:t>
      </w:r>
      <w:r w:rsidR="00752E3B" w:rsidRPr="0026636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решения задач</w:t>
      </w:r>
      <w:r w:rsidRPr="0026636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были использованы следующие</w:t>
      </w:r>
      <w:r w:rsidRPr="0026636D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методы:</w:t>
      </w:r>
      <w:r w:rsidRPr="0026636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C0B17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анализ динамики, сравнения, а также табличный и графический методы. </w:t>
      </w:r>
    </w:p>
    <w:p w14:paraId="26FC2801" w14:textId="17E21600" w:rsidR="00F872F2" w:rsidRPr="003F7DA7" w:rsidRDefault="00F872F2" w:rsidP="005774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Теоретическую и </w:t>
      </w:r>
      <w:r w:rsidR="00752E3B" w:rsidRPr="003F7DA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практическую </w:t>
      </w:r>
      <w:r w:rsidRPr="003F7DA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основу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исследования составили</w:t>
      </w:r>
      <w:r w:rsidR="005774D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труды отечественных и зарубежных авторов по вопросам менеджмента,</w:t>
      </w:r>
      <w:r w:rsidR="005774D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экономической теории, рисков и финансов. Среди отечественных авторов</w:t>
      </w:r>
      <w:r w:rsidR="005774D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можно отметить следующие работы: Баскаковой </w:t>
      </w:r>
      <w:proofErr w:type="gramStart"/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О.В.</w:t>
      </w:r>
      <w:proofErr w:type="gramEnd"/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="00752E3B" w:rsidRPr="003F7DA7">
        <w:rPr>
          <w:rFonts w:eastAsiaTheme="minorHAnsi"/>
          <w:color w:val="000000" w:themeColor="text1"/>
          <w:sz w:val="28"/>
          <w:szCs w:val="28"/>
          <w:lang w:eastAsia="en-US"/>
        </w:rPr>
        <w:t>Виханского</w:t>
      </w:r>
      <w:proofErr w:type="spellEnd"/>
      <w:r w:rsidR="00752E3B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О.С., </w:t>
      </w:r>
      <w:proofErr w:type="spellStart"/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Беризкиной</w:t>
      </w:r>
      <w:proofErr w:type="spellEnd"/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Т.Е., Кисляковой Н.А., Наумова А.И.,</w:t>
      </w:r>
      <w:r w:rsidR="00752E3B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752E3B" w:rsidRPr="003F7DA7">
        <w:rPr>
          <w:rFonts w:eastAsiaTheme="minorHAnsi"/>
          <w:color w:val="000000" w:themeColor="text1"/>
          <w:sz w:val="28"/>
          <w:szCs w:val="28"/>
          <w:lang w:eastAsia="en-US"/>
        </w:rPr>
        <w:t>Каранина</w:t>
      </w:r>
      <w:proofErr w:type="spellEnd"/>
      <w:r w:rsidR="00752E3B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Е.В., 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Герасимовой В.Д., </w:t>
      </w:r>
      <w:proofErr w:type="spellStart"/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Герчиковой</w:t>
      </w:r>
      <w:proofErr w:type="spellEnd"/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И.Н., </w:t>
      </w:r>
      <w:proofErr w:type="spellStart"/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Глотовой</w:t>
      </w:r>
      <w:proofErr w:type="spellEnd"/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О.Н.,</w:t>
      </w:r>
      <w:r w:rsidR="00752E3B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Долинской М.Г., </w:t>
      </w:r>
      <w:proofErr w:type="spellStart"/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Рыбасовой</w:t>
      </w:r>
      <w:proofErr w:type="spellEnd"/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Ю.В.,</w:t>
      </w:r>
      <w:r w:rsidR="00752E3B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Чередниченко О.А., </w:t>
      </w:r>
      <w:proofErr w:type="spellStart"/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Голубкова</w:t>
      </w:r>
      <w:proofErr w:type="spellEnd"/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Е.П., Грибова В.Д.,</w:t>
      </w:r>
      <w:r w:rsidR="00982E8D" w:rsidRPr="003F7DA7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Соловьева И.А., Маевской Е.Б., Ткачук</w:t>
      </w:r>
      <w:r w:rsidR="00752E3B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="00752E3B" w:rsidRPr="003F7DA7">
        <w:rPr>
          <w:rFonts w:eastAsiaTheme="minorHAnsi"/>
          <w:color w:val="000000" w:themeColor="text1"/>
          <w:sz w:val="28"/>
          <w:szCs w:val="28"/>
          <w:lang w:eastAsia="en-US"/>
        </w:rPr>
        <w:t>Вачугова</w:t>
      </w:r>
      <w:proofErr w:type="spellEnd"/>
      <w:r w:rsidR="00752E3B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Д.Д., 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М.И., Фомичева А.Н.</w:t>
      </w:r>
      <w:r w:rsidR="00752E3B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="00752E3B" w:rsidRPr="003F7DA7">
        <w:rPr>
          <w:rFonts w:eastAsiaTheme="minorHAnsi"/>
          <w:color w:val="000000" w:themeColor="text1"/>
          <w:sz w:val="28"/>
          <w:szCs w:val="28"/>
          <w:lang w:eastAsia="en-US"/>
        </w:rPr>
        <w:t>Воронцовского</w:t>
      </w:r>
      <w:proofErr w:type="spellEnd"/>
      <w:r w:rsidR="00752E3B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А.В.</w:t>
      </w:r>
    </w:p>
    <w:p w14:paraId="29B9E579" w14:textId="77777777" w:rsidR="006F6DEA" w:rsidRDefault="00F872F2" w:rsidP="006F6D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Информационная база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– данные Федеральной службы</w:t>
      </w:r>
      <w:r w:rsidR="00D6264A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осударственной статистики (Росстат), Интернет, законодательные, правовые</w:t>
      </w:r>
      <w:r w:rsidR="00D6264A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и нормативные документы других российских и международных</w:t>
      </w:r>
      <w:r w:rsidR="00D6264A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5774DC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организаций, периодически 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информационные</w:t>
      </w:r>
      <w:r w:rsidR="00D6264A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издания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0227E3D7" w14:textId="4B80DD62" w:rsidR="00D6264A" w:rsidRPr="003F7DA7" w:rsidRDefault="00D6264A" w:rsidP="006F6D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качестве источников финансирования в работе рассмотрены разные варианты, такие как: инвестиция собственных средств, кредит, лизинг, </w:t>
      </w:r>
      <w:proofErr w:type="spellStart"/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грантовая</w:t>
      </w:r>
      <w:proofErr w:type="spellEnd"/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поддержка, государственная помощь, конкурсы с призовым денежным фондом.</w:t>
      </w:r>
    </w:p>
    <w:p w14:paraId="3E768014" w14:textId="62B4F8F1" w:rsidR="00F872F2" w:rsidRPr="003F7DA7" w:rsidRDefault="00F872F2" w:rsidP="005774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Структура работы.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первой главе проведён анализ рынка </w:t>
      </w:r>
      <w:r w:rsidR="00982E8D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отработанных масел в 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Российской Федерации</w:t>
      </w:r>
      <w:r w:rsidR="00982E8D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Оренбургской области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представлена общая характеристика</w:t>
      </w:r>
      <w:r w:rsidR="00982E8D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стартап</w:t>
      </w:r>
      <w:proofErr w:type="spellEnd"/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-проекта, где указаны идея проекта, целевая аудитория, конкуренты</w:t>
      </w:r>
      <w:r w:rsidR="00D6264A" w:rsidRPr="003F7DA7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44EF7558" w14:textId="21B9C15D" w:rsidR="00F872F2" w:rsidRPr="003F7DA7" w:rsidRDefault="00F872F2" w:rsidP="005774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Вторая глава посвящена детальной проработке проекта. В ней даётся</w:t>
      </w:r>
      <w:r w:rsidR="005774D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описание продукта, производственный план, финансовый план</w:t>
      </w:r>
      <w:r w:rsidR="00982E8D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="00982E8D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маркетинговый</w:t>
      </w:r>
      <w:r w:rsidR="00982E8D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план.</w:t>
      </w:r>
    </w:p>
    <w:p w14:paraId="4D005ECF" w14:textId="0C576F7E" w:rsidR="00F37023" w:rsidRPr="003F7DA7" w:rsidRDefault="00F872F2" w:rsidP="005774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 w:themeColor="text1"/>
          <w:spacing w:val="3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В третьей главе описана результативность проекта, а именно</w:t>
      </w:r>
      <w:r w:rsidR="005774D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рассмотрены и проанализированы возможные риски </w:t>
      </w:r>
      <w:proofErr w:type="spellStart"/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стартапа</w:t>
      </w:r>
      <w:proofErr w:type="spellEnd"/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рассчитаны</w:t>
      </w:r>
      <w:r w:rsidR="005774D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срок окупаемости и точка безубыточности.</w:t>
      </w:r>
    </w:p>
    <w:p w14:paraId="75F47A7E" w14:textId="3F0C35A0" w:rsidR="00A01C6E" w:rsidRPr="003F7DA7" w:rsidRDefault="00A01C6E" w:rsidP="00740887">
      <w:pPr>
        <w:shd w:val="clear" w:color="auto" w:fill="FFFFFF"/>
        <w:tabs>
          <w:tab w:val="left" w:pos="900"/>
          <w:tab w:val="left" w:pos="928"/>
        </w:tabs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559AC845" w14:textId="77777777" w:rsidR="00C62044" w:rsidRPr="003F7DA7" w:rsidRDefault="00C62044" w:rsidP="00F37023">
      <w:pPr>
        <w:shd w:val="clear" w:color="auto" w:fill="FFFFFF"/>
        <w:tabs>
          <w:tab w:val="left" w:pos="900"/>
          <w:tab w:val="left" w:pos="928"/>
        </w:tabs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48194638" w14:textId="7F3B1687" w:rsidR="00A01C6E" w:rsidRDefault="00A01C6E" w:rsidP="00CD3054">
      <w:pPr>
        <w:shd w:val="clear" w:color="auto" w:fill="FFFFFF"/>
        <w:tabs>
          <w:tab w:val="left" w:pos="900"/>
          <w:tab w:val="left" w:pos="928"/>
        </w:tabs>
        <w:ind w:left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18DC38A6" w14:textId="5375F8AB" w:rsidR="00BE2593" w:rsidRDefault="00BE2593" w:rsidP="00CD3054">
      <w:pPr>
        <w:shd w:val="clear" w:color="auto" w:fill="FFFFFF"/>
        <w:tabs>
          <w:tab w:val="left" w:pos="900"/>
          <w:tab w:val="left" w:pos="928"/>
        </w:tabs>
        <w:ind w:left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6FD19315" w14:textId="56047A19" w:rsidR="00BE2593" w:rsidRDefault="00BE2593" w:rsidP="00CD3054">
      <w:pPr>
        <w:shd w:val="clear" w:color="auto" w:fill="FFFFFF"/>
        <w:tabs>
          <w:tab w:val="left" w:pos="900"/>
          <w:tab w:val="left" w:pos="928"/>
        </w:tabs>
        <w:ind w:left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04CCF976" w14:textId="468AD851" w:rsidR="00BE2593" w:rsidRDefault="00BE2593" w:rsidP="00CD3054">
      <w:pPr>
        <w:shd w:val="clear" w:color="auto" w:fill="FFFFFF"/>
        <w:tabs>
          <w:tab w:val="left" w:pos="900"/>
          <w:tab w:val="left" w:pos="928"/>
        </w:tabs>
        <w:ind w:left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57997AF5" w14:textId="360EF98C" w:rsidR="00BE2593" w:rsidRDefault="00BE2593" w:rsidP="00CD3054">
      <w:pPr>
        <w:shd w:val="clear" w:color="auto" w:fill="FFFFFF"/>
        <w:tabs>
          <w:tab w:val="left" w:pos="900"/>
          <w:tab w:val="left" w:pos="928"/>
        </w:tabs>
        <w:ind w:left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778842F4" w14:textId="417D7557" w:rsidR="00BE2593" w:rsidRDefault="00BE2593" w:rsidP="00CD3054">
      <w:pPr>
        <w:shd w:val="clear" w:color="auto" w:fill="FFFFFF"/>
        <w:tabs>
          <w:tab w:val="left" w:pos="900"/>
          <w:tab w:val="left" w:pos="928"/>
        </w:tabs>
        <w:ind w:left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050B5743" w14:textId="1F1F51D9" w:rsidR="00BE2593" w:rsidRDefault="00BE2593" w:rsidP="00CD3054">
      <w:pPr>
        <w:shd w:val="clear" w:color="auto" w:fill="FFFFFF"/>
        <w:tabs>
          <w:tab w:val="left" w:pos="900"/>
          <w:tab w:val="left" w:pos="928"/>
        </w:tabs>
        <w:ind w:left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0F93C7A1" w14:textId="335E1E24" w:rsidR="00BE2593" w:rsidRDefault="00BE2593" w:rsidP="00CD3054">
      <w:pPr>
        <w:shd w:val="clear" w:color="auto" w:fill="FFFFFF"/>
        <w:tabs>
          <w:tab w:val="left" w:pos="900"/>
          <w:tab w:val="left" w:pos="928"/>
        </w:tabs>
        <w:ind w:left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3CB71CD3" w14:textId="57D9AB02" w:rsidR="00BE2593" w:rsidRDefault="00BE2593" w:rsidP="00CD3054">
      <w:pPr>
        <w:shd w:val="clear" w:color="auto" w:fill="FFFFFF"/>
        <w:tabs>
          <w:tab w:val="left" w:pos="900"/>
          <w:tab w:val="left" w:pos="928"/>
        </w:tabs>
        <w:ind w:left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54825C31" w14:textId="2817B64B" w:rsidR="00BE2593" w:rsidRDefault="00BE2593" w:rsidP="00CD3054">
      <w:pPr>
        <w:shd w:val="clear" w:color="auto" w:fill="FFFFFF"/>
        <w:tabs>
          <w:tab w:val="left" w:pos="900"/>
          <w:tab w:val="left" w:pos="928"/>
        </w:tabs>
        <w:ind w:left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30B923B4" w14:textId="499B7CAB" w:rsidR="00BE2593" w:rsidRDefault="00BE2593" w:rsidP="00CD3054">
      <w:pPr>
        <w:shd w:val="clear" w:color="auto" w:fill="FFFFFF"/>
        <w:tabs>
          <w:tab w:val="left" w:pos="900"/>
          <w:tab w:val="left" w:pos="928"/>
        </w:tabs>
        <w:ind w:left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6D0A8283" w14:textId="473DC5FD" w:rsidR="00BE2593" w:rsidRDefault="00BE2593" w:rsidP="00CD3054">
      <w:pPr>
        <w:shd w:val="clear" w:color="auto" w:fill="FFFFFF"/>
        <w:tabs>
          <w:tab w:val="left" w:pos="900"/>
          <w:tab w:val="left" w:pos="928"/>
        </w:tabs>
        <w:ind w:left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27E1520E" w14:textId="0A15A015" w:rsidR="00BE2593" w:rsidRDefault="00BE2593" w:rsidP="00CD3054">
      <w:pPr>
        <w:shd w:val="clear" w:color="auto" w:fill="FFFFFF"/>
        <w:tabs>
          <w:tab w:val="left" w:pos="900"/>
          <w:tab w:val="left" w:pos="928"/>
        </w:tabs>
        <w:ind w:left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7AAAF38F" w14:textId="0B4E9C0E" w:rsidR="00BE2593" w:rsidRDefault="00BE2593" w:rsidP="00CD3054">
      <w:pPr>
        <w:shd w:val="clear" w:color="auto" w:fill="FFFFFF"/>
        <w:tabs>
          <w:tab w:val="left" w:pos="900"/>
          <w:tab w:val="left" w:pos="928"/>
        </w:tabs>
        <w:ind w:left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61C5762A" w14:textId="6F53021F" w:rsidR="00BE2593" w:rsidRDefault="00BE2593" w:rsidP="00CD3054">
      <w:pPr>
        <w:shd w:val="clear" w:color="auto" w:fill="FFFFFF"/>
        <w:tabs>
          <w:tab w:val="left" w:pos="900"/>
          <w:tab w:val="left" w:pos="928"/>
        </w:tabs>
        <w:ind w:left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5E85496F" w14:textId="3A5F1000" w:rsidR="00BE2593" w:rsidRDefault="00BE2593" w:rsidP="00CD3054">
      <w:pPr>
        <w:shd w:val="clear" w:color="auto" w:fill="FFFFFF"/>
        <w:tabs>
          <w:tab w:val="left" w:pos="900"/>
          <w:tab w:val="left" w:pos="928"/>
        </w:tabs>
        <w:ind w:left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6BF5A052" w14:textId="49145F34" w:rsidR="00BE2593" w:rsidRDefault="00BE2593" w:rsidP="00CD3054">
      <w:pPr>
        <w:shd w:val="clear" w:color="auto" w:fill="FFFFFF"/>
        <w:tabs>
          <w:tab w:val="left" w:pos="900"/>
          <w:tab w:val="left" w:pos="928"/>
        </w:tabs>
        <w:ind w:left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2D9519A5" w14:textId="4C059AEB" w:rsidR="00BE2593" w:rsidRDefault="00BE2593" w:rsidP="00CD3054">
      <w:pPr>
        <w:shd w:val="clear" w:color="auto" w:fill="FFFFFF"/>
        <w:tabs>
          <w:tab w:val="left" w:pos="900"/>
          <w:tab w:val="left" w:pos="928"/>
        </w:tabs>
        <w:ind w:left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0E150A42" w14:textId="58373422" w:rsidR="00BE2593" w:rsidRDefault="00BE2593" w:rsidP="00CD3054">
      <w:pPr>
        <w:shd w:val="clear" w:color="auto" w:fill="FFFFFF"/>
        <w:tabs>
          <w:tab w:val="left" w:pos="900"/>
          <w:tab w:val="left" w:pos="928"/>
        </w:tabs>
        <w:ind w:left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58D7D1FE" w14:textId="6A9FEEB6" w:rsidR="00BE2593" w:rsidRDefault="00BE2593" w:rsidP="00CD3054">
      <w:pPr>
        <w:shd w:val="clear" w:color="auto" w:fill="FFFFFF"/>
        <w:tabs>
          <w:tab w:val="left" w:pos="900"/>
          <w:tab w:val="left" w:pos="928"/>
        </w:tabs>
        <w:ind w:left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1495BC79" w14:textId="4F6C2734" w:rsidR="00BE2593" w:rsidRDefault="00BE2593" w:rsidP="00CD3054">
      <w:pPr>
        <w:shd w:val="clear" w:color="auto" w:fill="FFFFFF"/>
        <w:tabs>
          <w:tab w:val="left" w:pos="900"/>
          <w:tab w:val="left" w:pos="928"/>
        </w:tabs>
        <w:ind w:left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0328C70B" w14:textId="4E68999B" w:rsidR="00BE2593" w:rsidRDefault="00BE2593" w:rsidP="00CD3054">
      <w:pPr>
        <w:shd w:val="clear" w:color="auto" w:fill="FFFFFF"/>
        <w:tabs>
          <w:tab w:val="left" w:pos="900"/>
          <w:tab w:val="left" w:pos="928"/>
        </w:tabs>
        <w:ind w:left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1DD9BA63" w14:textId="44D021BC" w:rsidR="00BE2593" w:rsidRDefault="00BE2593" w:rsidP="00CD3054">
      <w:pPr>
        <w:shd w:val="clear" w:color="auto" w:fill="FFFFFF"/>
        <w:tabs>
          <w:tab w:val="left" w:pos="900"/>
          <w:tab w:val="left" w:pos="928"/>
        </w:tabs>
        <w:ind w:left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6DCEB6A6" w14:textId="2E41E389" w:rsidR="00BE2593" w:rsidRDefault="00BE2593" w:rsidP="00BE2593">
      <w:pPr>
        <w:shd w:val="clear" w:color="auto" w:fill="FFFFFF"/>
        <w:tabs>
          <w:tab w:val="left" w:pos="900"/>
          <w:tab w:val="left" w:pos="928"/>
        </w:tabs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115CF37E" w14:textId="77777777" w:rsidR="005774DC" w:rsidRDefault="005774DC" w:rsidP="00BE2593">
      <w:pPr>
        <w:shd w:val="clear" w:color="auto" w:fill="FFFFFF"/>
        <w:tabs>
          <w:tab w:val="left" w:pos="900"/>
          <w:tab w:val="left" w:pos="928"/>
        </w:tabs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35F5DD86" w14:textId="77777777" w:rsidR="005774DC" w:rsidRDefault="005774DC" w:rsidP="00BE2593">
      <w:pPr>
        <w:shd w:val="clear" w:color="auto" w:fill="FFFFFF"/>
        <w:tabs>
          <w:tab w:val="left" w:pos="900"/>
          <w:tab w:val="left" w:pos="928"/>
        </w:tabs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344032B9" w14:textId="77777777" w:rsidR="005774DC" w:rsidRDefault="005774DC" w:rsidP="00BE2593">
      <w:pPr>
        <w:shd w:val="clear" w:color="auto" w:fill="FFFFFF"/>
        <w:tabs>
          <w:tab w:val="left" w:pos="900"/>
          <w:tab w:val="left" w:pos="928"/>
        </w:tabs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30C2C188" w14:textId="77777777" w:rsidR="00BE2593" w:rsidRPr="003F7DA7" w:rsidRDefault="00BE2593" w:rsidP="00BE2593">
      <w:pPr>
        <w:shd w:val="clear" w:color="auto" w:fill="FFFFFF"/>
        <w:tabs>
          <w:tab w:val="left" w:pos="900"/>
          <w:tab w:val="left" w:pos="928"/>
        </w:tabs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19684306" w14:textId="522222C9" w:rsidR="00A01C6E" w:rsidRPr="003F7DA7" w:rsidRDefault="00A01C6E" w:rsidP="00CD3054">
      <w:pPr>
        <w:shd w:val="clear" w:color="auto" w:fill="FFFFFF"/>
        <w:tabs>
          <w:tab w:val="left" w:pos="900"/>
          <w:tab w:val="left" w:pos="928"/>
        </w:tabs>
        <w:ind w:left="709"/>
        <w:jc w:val="both"/>
        <w:rPr>
          <w:color w:val="000000" w:themeColor="text1"/>
          <w:sz w:val="25"/>
          <w:szCs w:val="25"/>
        </w:rPr>
      </w:pPr>
    </w:p>
    <w:p w14:paraId="67138404" w14:textId="38DDDC4C" w:rsidR="00A01C6E" w:rsidRPr="005774DC" w:rsidRDefault="005774DC" w:rsidP="005774DC">
      <w:pPr>
        <w:spacing w:line="360" w:lineRule="auto"/>
        <w:jc w:val="center"/>
        <w:rPr>
          <w:b/>
          <w:bCs/>
          <w:color w:val="000000" w:themeColor="text1"/>
          <w:sz w:val="28"/>
          <w:szCs w:val="32"/>
        </w:rPr>
      </w:pPr>
      <w:r w:rsidRPr="005774DC">
        <w:rPr>
          <w:b/>
          <w:bCs/>
          <w:color w:val="000000" w:themeColor="text1"/>
          <w:sz w:val="28"/>
          <w:szCs w:val="32"/>
        </w:rPr>
        <w:lastRenderedPageBreak/>
        <w:t>ГЛАВА 1. ИССЛЕДОВАНИЕ РЫНКА И КОНКУРЕНТНЫХ ПРЕИМУЩЕСТВ</w:t>
      </w:r>
    </w:p>
    <w:p w14:paraId="7EF46131" w14:textId="77777777" w:rsidR="005774DC" w:rsidRDefault="005774DC" w:rsidP="005774DC">
      <w:pPr>
        <w:spacing w:line="360" w:lineRule="auto"/>
        <w:jc w:val="center"/>
        <w:rPr>
          <w:b/>
          <w:bCs/>
          <w:color w:val="000000" w:themeColor="text1"/>
          <w:sz w:val="28"/>
          <w:szCs w:val="32"/>
        </w:rPr>
      </w:pPr>
    </w:p>
    <w:p w14:paraId="0041874C" w14:textId="77777777" w:rsidR="005774DC" w:rsidRPr="005774DC" w:rsidRDefault="005774DC" w:rsidP="005774DC">
      <w:pPr>
        <w:spacing w:line="360" w:lineRule="auto"/>
        <w:jc w:val="center"/>
        <w:rPr>
          <w:b/>
          <w:bCs/>
          <w:color w:val="000000" w:themeColor="text1"/>
          <w:sz w:val="28"/>
          <w:szCs w:val="32"/>
        </w:rPr>
      </w:pPr>
    </w:p>
    <w:p w14:paraId="029D4959" w14:textId="1D86A561" w:rsidR="00A01C6E" w:rsidRPr="005774DC" w:rsidRDefault="00A01C6E" w:rsidP="005774DC">
      <w:pPr>
        <w:pStyle w:val="a9"/>
        <w:numPr>
          <w:ilvl w:val="1"/>
          <w:numId w:val="3"/>
        </w:numPr>
        <w:shd w:val="clear" w:color="auto" w:fill="FFFFFF"/>
        <w:tabs>
          <w:tab w:val="left" w:pos="900"/>
          <w:tab w:val="left" w:pos="928"/>
        </w:tabs>
        <w:ind w:left="0" w:firstLine="0"/>
        <w:jc w:val="center"/>
        <w:rPr>
          <w:b/>
          <w:bCs/>
          <w:color w:val="000000" w:themeColor="text1"/>
          <w:sz w:val="28"/>
          <w:szCs w:val="32"/>
        </w:rPr>
      </w:pPr>
      <w:r w:rsidRPr="005774DC">
        <w:rPr>
          <w:b/>
          <w:bCs/>
          <w:color w:val="000000" w:themeColor="text1"/>
          <w:sz w:val="28"/>
          <w:szCs w:val="32"/>
        </w:rPr>
        <w:t>Анализ рынка</w:t>
      </w:r>
    </w:p>
    <w:p w14:paraId="5183313C" w14:textId="63A97660" w:rsidR="00503F3C" w:rsidRDefault="00503F3C" w:rsidP="00503F3C">
      <w:pPr>
        <w:shd w:val="clear" w:color="auto" w:fill="FFFFFF"/>
        <w:tabs>
          <w:tab w:val="left" w:pos="900"/>
          <w:tab w:val="left" w:pos="928"/>
        </w:tabs>
        <w:jc w:val="center"/>
        <w:rPr>
          <w:b/>
          <w:bCs/>
          <w:color w:val="000000" w:themeColor="text1"/>
          <w:sz w:val="32"/>
          <w:szCs w:val="32"/>
        </w:rPr>
      </w:pPr>
    </w:p>
    <w:p w14:paraId="4CFF3DFE" w14:textId="51D8EAF3" w:rsidR="00CE5C54" w:rsidRPr="00BE2593" w:rsidRDefault="00503F3C" w:rsidP="005774D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593">
        <w:rPr>
          <w:rStyle w:val="aa"/>
          <w:i w:val="0"/>
          <w:iCs w:val="0"/>
          <w:color w:val="000000" w:themeColor="text1"/>
          <w:sz w:val="28"/>
          <w:szCs w:val="28"/>
        </w:rPr>
        <w:t>Отработанное масло</w:t>
      </w:r>
      <w:r w:rsidRPr="00BE259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BE2593">
        <w:rPr>
          <w:color w:val="000000" w:themeColor="text1"/>
          <w:sz w:val="28"/>
          <w:szCs w:val="28"/>
          <w:shd w:val="clear" w:color="auto" w:fill="FFFFFF"/>
        </w:rPr>
        <w:t>—</w:t>
      </w:r>
      <w:r w:rsidRPr="00BE259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BE2593">
        <w:rPr>
          <w:rStyle w:val="aa"/>
          <w:i w:val="0"/>
          <w:iCs w:val="0"/>
          <w:color w:val="000000" w:themeColor="text1"/>
          <w:sz w:val="28"/>
          <w:szCs w:val="28"/>
        </w:rPr>
        <w:t>это</w:t>
      </w:r>
      <w:r w:rsidRPr="00BE259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BE2593">
        <w:rPr>
          <w:color w:val="000000" w:themeColor="text1"/>
          <w:sz w:val="28"/>
          <w:szCs w:val="28"/>
          <w:shd w:val="clear" w:color="auto" w:fill="FFFFFF"/>
        </w:rPr>
        <w:t>продукт, который образуется в процессе эксплуатации таких механизмов, как трансформаторы, двигатели</w:t>
      </w:r>
      <w:r w:rsidR="003575F9">
        <w:rPr>
          <w:color w:val="000000" w:themeColor="text1"/>
          <w:sz w:val="28"/>
          <w:szCs w:val="28"/>
          <w:shd w:val="clear" w:color="auto" w:fill="FFFFFF"/>
        </w:rPr>
        <w:t xml:space="preserve"> и т. д. </w:t>
      </w:r>
    </w:p>
    <w:p w14:paraId="35B9BE61" w14:textId="5216D3C8" w:rsidR="00CE4F19" w:rsidRPr="00BE2593" w:rsidRDefault="00CE5C54" w:rsidP="005774DC">
      <w:pPr>
        <w:shd w:val="clear" w:color="auto" w:fill="FFFFFF"/>
        <w:tabs>
          <w:tab w:val="left" w:pos="900"/>
          <w:tab w:val="left" w:pos="92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593">
        <w:rPr>
          <w:color w:val="000000" w:themeColor="text1"/>
          <w:sz w:val="28"/>
          <w:szCs w:val="28"/>
        </w:rPr>
        <w:t xml:space="preserve">С каждым годом во всем мире увеличивается </w:t>
      </w:r>
      <w:r w:rsidR="004D2B02" w:rsidRPr="00BE2593">
        <w:rPr>
          <w:color w:val="000000" w:themeColor="text1"/>
          <w:sz w:val="28"/>
          <w:szCs w:val="28"/>
        </w:rPr>
        <w:t>добыча сырой нефти,</w:t>
      </w:r>
      <w:r w:rsidRPr="00BE2593">
        <w:rPr>
          <w:color w:val="000000" w:themeColor="text1"/>
          <w:sz w:val="28"/>
          <w:szCs w:val="28"/>
        </w:rPr>
        <w:t xml:space="preserve"> из которой изготавливают топливо для автомобилей, в том числе и машинные масла. </w:t>
      </w:r>
      <w:r w:rsidR="00E93B67" w:rsidRPr="00BE2593">
        <w:rPr>
          <w:color w:val="000000" w:themeColor="text1"/>
          <w:sz w:val="28"/>
          <w:szCs w:val="28"/>
        </w:rPr>
        <w:t>Например, один из самых крупных игроков на этом рынке – компания</w:t>
      </w:r>
      <w:r w:rsidR="00CE4F19" w:rsidRPr="00BE2593">
        <w:rPr>
          <w:color w:val="000000" w:themeColor="text1"/>
          <w:sz w:val="28"/>
          <w:szCs w:val="28"/>
        </w:rPr>
        <w:t xml:space="preserve"> </w:t>
      </w:r>
      <w:proofErr w:type="spellStart"/>
      <w:r w:rsidR="00CE4F19" w:rsidRPr="00BE2593">
        <w:rPr>
          <w:color w:val="000000" w:themeColor="text1"/>
          <w:sz w:val="28"/>
          <w:szCs w:val="28"/>
        </w:rPr>
        <w:t>Exxon</w:t>
      </w:r>
      <w:proofErr w:type="spellEnd"/>
      <w:r w:rsidR="00CE4F19" w:rsidRPr="00BE2593">
        <w:rPr>
          <w:color w:val="000000" w:themeColor="text1"/>
          <w:sz w:val="28"/>
          <w:szCs w:val="28"/>
        </w:rPr>
        <w:t xml:space="preserve"> </w:t>
      </w:r>
      <w:proofErr w:type="spellStart"/>
      <w:r w:rsidR="00CE4F19" w:rsidRPr="00BE2593">
        <w:rPr>
          <w:color w:val="000000" w:themeColor="text1"/>
          <w:sz w:val="28"/>
          <w:szCs w:val="28"/>
        </w:rPr>
        <w:t>Mobil</w:t>
      </w:r>
      <w:proofErr w:type="spellEnd"/>
      <w:r w:rsidR="00CE4F19" w:rsidRPr="00BE2593">
        <w:rPr>
          <w:color w:val="000000" w:themeColor="text1"/>
          <w:sz w:val="28"/>
          <w:szCs w:val="28"/>
        </w:rPr>
        <w:t xml:space="preserve">, </w:t>
      </w:r>
      <w:r w:rsidR="00E93B67" w:rsidRPr="00BE2593">
        <w:rPr>
          <w:color w:val="000000" w:themeColor="text1"/>
          <w:sz w:val="28"/>
          <w:szCs w:val="28"/>
        </w:rPr>
        <w:t xml:space="preserve">которая владеет 45 </w:t>
      </w:r>
      <w:r w:rsidR="00CE4F19" w:rsidRPr="00BE2593">
        <w:rPr>
          <w:color w:val="000000" w:themeColor="text1"/>
          <w:sz w:val="28"/>
          <w:szCs w:val="28"/>
        </w:rPr>
        <w:t>нефтеперерабатывающими заводами в 2</w:t>
      </w:r>
      <w:r w:rsidR="00E93B67" w:rsidRPr="00BE2593">
        <w:rPr>
          <w:color w:val="000000" w:themeColor="text1"/>
          <w:sz w:val="28"/>
          <w:szCs w:val="28"/>
        </w:rPr>
        <w:t>5</w:t>
      </w:r>
      <w:r w:rsidR="00CE4F19" w:rsidRPr="00BE2593">
        <w:rPr>
          <w:color w:val="000000" w:themeColor="text1"/>
          <w:sz w:val="28"/>
          <w:szCs w:val="28"/>
        </w:rPr>
        <w:t xml:space="preserve"> стране мира, </w:t>
      </w:r>
      <w:r w:rsidR="004D2B02" w:rsidRPr="00BE2593">
        <w:rPr>
          <w:color w:val="000000" w:themeColor="text1"/>
          <w:sz w:val="28"/>
          <w:szCs w:val="28"/>
        </w:rPr>
        <w:t xml:space="preserve">каждый день </w:t>
      </w:r>
      <w:r w:rsidR="00E93B67" w:rsidRPr="00BE2593">
        <w:rPr>
          <w:color w:val="000000" w:themeColor="text1"/>
          <w:sz w:val="28"/>
          <w:szCs w:val="28"/>
        </w:rPr>
        <w:t>п</w:t>
      </w:r>
      <w:r w:rsidR="00CE4F19" w:rsidRPr="00BE2593">
        <w:rPr>
          <w:color w:val="000000" w:themeColor="text1"/>
          <w:sz w:val="28"/>
          <w:szCs w:val="28"/>
        </w:rPr>
        <w:t xml:space="preserve">ерерабатывает 6,3 </w:t>
      </w:r>
      <w:r w:rsidR="004D2B02" w:rsidRPr="00BE2593">
        <w:rPr>
          <w:color w:val="000000" w:themeColor="text1"/>
          <w:sz w:val="28"/>
          <w:szCs w:val="28"/>
        </w:rPr>
        <w:t>млн</w:t>
      </w:r>
      <w:r w:rsidR="00CE4F19" w:rsidRPr="00BE2593">
        <w:rPr>
          <w:color w:val="000000" w:themeColor="text1"/>
          <w:sz w:val="28"/>
          <w:szCs w:val="28"/>
        </w:rPr>
        <w:t xml:space="preserve"> баррелей сырой нефти</w:t>
      </w:r>
      <w:r w:rsidR="00F54BB2" w:rsidRPr="00F54BB2">
        <w:rPr>
          <w:color w:val="000000" w:themeColor="text1"/>
          <w:sz w:val="28"/>
          <w:szCs w:val="28"/>
        </w:rPr>
        <w:t xml:space="preserve"> [1]</w:t>
      </w:r>
      <w:r w:rsidR="00CE4F19" w:rsidRPr="00BE2593">
        <w:rPr>
          <w:color w:val="000000" w:themeColor="text1"/>
          <w:sz w:val="28"/>
          <w:szCs w:val="28"/>
        </w:rPr>
        <w:t>.</w:t>
      </w:r>
    </w:p>
    <w:p w14:paraId="31C95A2B" w14:textId="08F64F7C" w:rsidR="00CE4F19" w:rsidRPr="00BE2593" w:rsidRDefault="00E93B67" w:rsidP="005774DC">
      <w:pPr>
        <w:shd w:val="clear" w:color="auto" w:fill="FFFFFF"/>
        <w:tabs>
          <w:tab w:val="left" w:pos="900"/>
          <w:tab w:val="left" w:pos="92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593">
        <w:rPr>
          <w:color w:val="000000" w:themeColor="text1"/>
          <w:sz w:val="28"/>
          <w:szCs w:val="28"/>
        </w:rPr>
        <w:t xml:space="preserve">Примерное ежегодное потребление машинных масел </w:t>
      </w:r>
      <w:r w:rsidR="004D2B02" w:rsidRPr="00BE2593">
        <w:rPr>
          <w:color w:val="000000" w:themeColor="text1"/>
          <w:sz w:val="28"/>
          <w:szCs w:val="28"/>
        </w:rPr>
        <w:t>равно 60</w:t>
      </w:r>
      <w:r w:rsidR="00CE4F19" w:rsidRPr="00BE2593">
        <w:rPr>
          <w:color w:val="000000" w:themeColor="text1"/>
          <w:sz w:val="28"/>
          <w:szCs w:val="28"/>
        </w:rPr>
        <w:t xml:space="preserve"> </w:t>
      </w:r>
      <w:r w:rsidR="00652909" w:rsidRPr="00BE2593">
        <w:rPr>
          <w:color w:val="000000" w:themeColor="text1"/>
          <w:sz w:val="28"/>
          <w:szCs w:val="28"/>
        </w:rPr>
        <w:t>млн</w:t>
      </w:r>
      <w:r w:rsidR="00CE4F19" w:rsidRPr="00BE2593">
        <w:rPr>
          <w:color w:val="000000" w:themeColor="text1"/>
          <w:sz w:val="28"/>
          <w:szCs w:val="28"/>
        </w:rPr>
        <w:t xml:space="preserve"> т в условном топливе. </w:t>
      </w:r>
      <w:r w:rsidR="000A6F73" w:rsidRPr="00BE2593">
        <w:rPr>
          <w:color w:val="000000" w:themeColor="text1"/>
          <w:sz w:val="28"/>
          <w:szCs w:val="28"/>
        </w:rPr>
        <w:t xml:space="preserve">Печальная статистика гласит, что на переработку отправляется лишь четверть от указанного количества. </w:t>
      </w:r>
    </w:p>
    <w:p w14:paraId="1494EFAD" w14:textId="2DDF4D63" w:rsidR="00CE4F19" w:rsidRPr="00BE2593" w:rsidRDefault="00CE4F19" w:rsidP="00FE29EB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593">
        <w:rPr>
          <w:color w:val="000000" w:themeColor="text1"/>
          <w:sz w:val="28"/>
          <w:szCs w:val="28"/>
        </w:rPr>
        <w:t>По нашей стране статистика</w:t>
      </w:r>
      <w:r w:rsidR="00973104" w:rsidRPr="00BE2593">
        <w:rPr>
          <w:color w:val="000000" w:themeColor="text1"/>
          <w:sz w:val="28"/>
          <w:szCs w:val="28"/>
        </w:rPr>
        <w:t xml:space="preserve"> не оптимистичная</w:t>
      </w:r>
      <w:r w:rsidRPr="00BE2593">
        <w:rPr>
          <w:color w:val="000000" w:themeColor="text1"/>
          <w:sz w:val="28"/>
          <w:szCs w:val="28"/>
        </w:rPr>
        <w:t xml:space="preserve">. </w:t>
      </w:r>
      <w:r w:rsidR="004D2B02" w:rsidRPr="00BE2593">
        <w:rPr>
          <w:color w:val="000000" w:themeColor="text1"/>
          <w:sz w:val="28"/>
          <w:szCs w:val="28"/>
        </w:rPr>
        <w:t xml:space="preserve">По данным статистических сборников в Российской Федерации скапливается примерно </w:t>
      </w:r>
      <w:r w:rsidRPr="00BE2593">
        <w:rPr>
          <w:color w:val="000000" w:themeColor="text1"/>
          <w:sz w:val="28"/>
          <w:szCs w:val="28"/>
        </w:rPr>
        <w:t>1,</w:t>
      </w:r>
      <w:r w:rsidR="00556ECB" w:rsidRPr="00BE2593">
        <w:rPr>
          <w:color w:val="000000" w:themeColor="text1"/>
          <w:sz w:val="28"/>
          <w:szCs w:val="28"/>
        </w:rPr>
        <w:t>6</w:t>
      </w:r>
      <w:r w:rsidRPr="00BE2593">
        <w:rPr>
          <w:color w:val="000000" w:themeColor="text1"/>
          <w:sz w:val="28"/>
          <w:szCs w:val="28"/>
        </w:rPr>
        <w:t xml:space="preserve"> </w:t>
      </w:r>
      <w:r w:rsidR="00652909" w:rsidRPr="00BE2593">
        <w:rPr>
          <w:color w:val="000000" w:themeColor="text1"/>
          <w:sz w:val="28"/>
          <w:szCs w:val="28"/>
        </w:rPr>
        <w:t>млн</w:t>
      </w:r>
      <w:r w:rsidRPr="00BE2593">
        <w:rPr>
          <w:color w:val="000000" w:themeColor="text1"/>
          <w:sz w:val="28"/>
          <w:szCs w:val="28"/>
        </w:rPr>
        <w:t xml:space="preserve"> т различных отработанных масел (ОМ)</w:t>
      </w:r>
      <w:r w:rsidR="004D2B02" w:rsidRPr="00BE2593">
        <w:rPr>
          <w:color w:val="000000" w:themeColor="text1"/>
          <w:sz w:val="28"/>
          <w:szCs w:val="28"/>
        </w:rPr>
        <w:t xml:space="preserve"> ежегодно</w:t>
      </w:r>
      <w:r w:rsidRPr="00BE2593">
        <w:rPr>
          <w:color w:val="000000" w:themeColor="text1"/>
          <w:sz w:val="28"/>
          <w:szCs w:val="28"/>
        </w:rPr>
        <w:t xml:space="preserve">. </w:t>
      </w:r>
      <w:r w:rsidR="004D2B02" w:rsidRPr="00BE2593">
        <w:rPr>
          <w:color w:val="000000" w:themeColor="text1"/>
          <w:sz w:val="28"/>
          <w:szCs w:val="28"/>
        </w:rPr>
        <w:t xml:space="preserve">При этом на переработку отправляется лишь 15% или 250 тысяч тонн, что составляет приблизительно 3% от </w:t>
      </w:r>
      <w:r w:rsidRPr="00BE2593">
        <w:rPr>
          <w:color w:val="000000" w:themeColor="text1"/>
          <w:sz w:val="28"/>
          <w:szCs w:val="28"/>
        </w:rPr>
        <w:t>общего объема потребления.</w:t>
      </w:r>
    </w:p>
    <w:p w14:paraId="4E89108F" w14:textId="7DB66DCB" w:rsidR="004D2B02" w:rsidRPr="00BE2593" w:rsidRDefault="004D2B02" w:rsidP="00FE29EB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593">
        <w:rPr>
          <w:color w:val="000000" w:themeColor="text1"/>
          <w:sz w:val="28"/>
          <w:szCs w:val="28"/>
        </w:rPr>
        <w:t xml:space="preserve">Рассмотрим </w:t>
      </w:r>
      <w:r w:rsidR="006A031D" w:rsidRPr="00BE2593">
        <w:rPr>
          <w:color w:val="000000" w:themeColor="text1"/>
          <w:sz w:val="28"/>
          <w:szCs w:val="28"/>
        </w:rPr>
        <w:t>европейский опыт. Первое место по переработке отработанных масел занимает Германия, которая отправляет на переработку более чем 55% отработанных масел. Это связанно с тем, что у них на законодательном уровне закреплена обязанность производителей машинных масел (чье производство находится в Германии), добавлять в новые масла 10% восстановленных. Другие европейские страны способствуют правильному сбору отработанных масел устанавливая специальные акции</w:t>
      </w:r>
      <w:r w:rsidR="003A424A" w:rsidRPr="00BE2593">
        <w:rPr>
          <w:color w:val="000000" w:themeColor="text1"/>
          <w:sz w:val="28"/>
          <w:szCs w:val="28"/>
        </w:rPr>
        <w:t>,</w:t>
      </w:r>
      <w:r w:rsidR="006A031D" w:rsidRPr="00BE2593">
        <w:rPr>
          <w:color w:val="000000" w:themeColor="text1"/>
          <w:sz w:val="28"/>
          <w:szCs w:val="28"/>
        </w:rPr>
        <w:t xml:space="preserve"> например, на </w:t>
      </w:r>
      <w:r w:rsidR="006A031D" w:rsidRPr="00BE2593">
        <w:rPr>
          <w:color w:val="000000" w:themeColor="text1"/>
          <w:sz w:val="28"/>
          <w:szCs w:val="28"/>
        </w:rPr>
        <w:lastRenderedPageBreak/>
        <w:t xml:space="preserve">приобретение нового машинного масла можно получить скидку, если сдать отработанное. </w:t>
      </w:r>
    </w:p>
    <w:p w14:paraId="74462C0F" w14:textId="2CB8E238" w:rsidR="003F7DA7" w:rsidRPr="00BE2593" w:rsidRDefault="00C615CA" w:rsidP="003F7DA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593">
        <w:rPr>
          <w:color w:val="000000" w:themeColor="text1"/>
          <w:sz w:val="28"/>
          <w:szCs w:val="28"/>
        </w:rPr>
        <w:t xml:space="preserve">Чтобы глубже разобраться в теме необходимо узнать, зачем же вообще </w:t>
      </w:r>
      <w:r w:rsidR="003F7DA7" w:rsidRPr="00BE2593">
        <w:rPr>
          <w:color w:val="000000" w:themeColor="text1"/>
          <w:sz w:val="28"/>
          <w:szCs w:val="28"/>
        </w:rPr>
        <w:t>необходимо менять масло в машине. В процессе использования автомобиля, в моторных маслах скапливается окисленные вещества. Это асфальтосмолистые соединения, нагар, лаковые отложения и др. Чтобы предотвратить выпадение осадка этих вредных соединений, в масло вносят моюще-диспергирующие присадки, которые удерживают продукты окисления в коллоидном (взвешенном) состоянии</w:t>
      </w:r>
      <w:r w:rsidR="00F54BB2" w:rsidRPr="00F54BB2">
        <w:rPr>
          <w:color w:val="000000" w:themeColor="text1"/>
          <w:sz w:val="28"/>
          <w:szCs w:val="28"/>
        </w:rPr>
        <w:t xml:space="preserve"> [5]</w:t>
      </w:r>
      <w:r w:rsidR="003F7DA7" w:rsidRPr="00BE2593">
        <w:rPr>
          <w:color w:val="000000" w:themeColor="text1"/>
          <w:sz w:val="28"/>
          <w:szCs w:val="28"/>
        </w:rPr>
        <w:t xml:space="preserve">. </w:t>
      </w:r>
    </w:p>
    <w:p w14:paraId="45312BB5" w14:textId="399A6CA1" w:rsidR="003F7DA7" w:rsidRPr="00BE2593" w:rsidRDefault="003F7DA7" w:rsidP="003F7DA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593">
        <w:rPr>
          <w:color w:val="000000" w:themeColor="text1"/>
          <w:sz w:val="28"/>
          <w:szCs w:val="28"/>
        </w:rPr>
        <w:t>Значительное снижение эксплуатационных характеристик моторных масел наступает, когда присадки вырабатывают ресурс. В этот период продукты окисления начинают выпадать в осадок, тем самым вызывая усиленный износ двигателя. Такое состояние моторного масла свидетельствует о необходимости срочно его заменить.</w:t>
      </w:r>
    </w:p>
    <w:p w14:paraId="67C00046" w14:textId="3019FC0B" w:rsidR="00C615CA" w:rsidRPr="00BE2593" w:rsidRDefault="000515A9" w:rsidP="000515A9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E2593">
        <w:rPr>
          <w:color w:val="000000" w:themeColor="text1"/>
          <w:sz w:val="28"/>
          <w:szCs w:val="28"/>
          <w:shd w:val="clear" w:color="auto" w:fill="FFFFFF"/>
        </w:rPr>
        <w:t xml:space="preserve">Машинное отработанное масло принадлежит к 3 классу опасности, так как является источником загрязнения природы. Поэтому его нельзя сливать в канализационную систему или на землю, а необходимо утилизировать.  Процесс утилизации также необходимо совершать определенным образом, чтобы не загрязнить окружающую среду. </w:t>
      </w:r>
      <w:r w:rsidRPr="00BE2593">
        <w:rPr>
          <w:color w:val="000000" w:themeColor="text1"/>
          <w:sz w:val="28"/>
          <w:szCs w:val="28"/>
        </w:rPr>
        <w:t>Отработанные масло является очень вязким, из-за чего прилипает ко всему, от песка до оперения птиц. Отработанные масла не растворимы, химически устойчивы и могут содержать токсические химические соединения и тяжелые металлы. В естественных условиях масло разлагается в течение длительного времени. Всего 1 л моторного масла может превратить 1 000 000 л питьевой воды в техническую.</w:t>
      </w:r>
    </w:p>
    <w:p w14:paraId="73CD8107" w14:textId="6AA8A9ED" w:rsidR="00C615CA" w:rsidRPr="00BE2593" w:rsidRDefault="00C615CA" w:rsidP="003F7DA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E2593">
        <w:rPr>
          <w:color w:val="000000" w:themeColor="text1"/>
          <w:sz w:val="28"/>
          <w:szCs w:val="28"/>
          <w:shd w:val="clear" w:color="auto" w:fill="FFFFFF"/>
        </w:rPr>
        <w:t xml:space="preserve">Помимо прямых негативных воздействий на окружающую среду также актуальным является вопрос ограниченности ресурсов. Из 100 тонн нефти производят около 10 тонн машинного масла, из которого при переработке можно получить от 8 до 9 тонн дизельного топлива. То есть переработка отработанных масел является не только экологически значимым, но и </w:t>
      </w:r>
      <w:r w:rsidRPr="00BE2593">
        <w:rPr>
          <w:color w:val="000000" w:themeColor="text1"/>
          <w:sz w:val="28"/>
          <w:szCs w:val="28"/>
          <w:shd w:val="clear" w:color="auto" w:fill="FFFFFF"/>
        </w:rPr>
        <w:lastRenderedPageBreak/>
        <w:t>экономически эффективным процессом, позволяющим сэкономить ограниченные ресурсы</w:t>
      </w:r>
      <w:r w:rsidR="0065290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54BB2" w:rsidRPr="00F54BB2">
        <w:rPr>
          <w:color w:val="000000" w:themeColor="text1"/>
          <w:sz w:val="28"/>
          <w:szCs w:val="28"/>
          <w:shd w:val="clear" w:color="auto" w:fill="FFFFFF"/>
        </w:rPr>
        <w:t>[13]</w:t>
      </w:r>
      <w:r w:rsidRPr="00BE2593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1346D92E" w14:textId="35BA09BD" w:rsidR="00112483" w:rsidRPr="00BE2593" w:rsidRDefault="00E860CE" w:rsidP="00E860C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E2593">
        <w:rPr>
          <w:color w:val="000000" w:themeColor="text1"/>
          <w:sz w:val="28"/>
          <w:szCs w:val="28"/>
          <w:shd w:val="clear" w:color="auto" w:fill="FFFFFF"/>
        </w:rPr>
        <w:t xml:space="preserve">Как правило на деле большую часть отработанного масла незаконно сжигают, либо сливают в водоемы. Попадая на поверхность воды, оно образует </w:t>
      </w:r>
      <w:r w:rsidR="00112483" w:rsidRPr="00BE2593">
        <w:rPr>
          <w:color w:val="000000" w:themeColor="text1"/>
          <w:sz w:val="28"/>
          <w:szCs w:val="28"/>
          <w:shd w:val="clear" w:color="auto" w:fill="FFFFFF"/>
        </w:rPr>
        <w:t xml:space="preserve">жирную пленку, </w:t>
      </w:r>
      <w:r w:rsidRPr="00BE2593">
        <w:rPr>
          <w:color w:val="000000" w:themeColor="text1"/>
          <w:sz w:val="28"/>
          <w:szCs w:val="28"/>
          <w:shd w:val="clear" w:color="auto" w:fill="FFFFFF"/>
        </w:rPr>
        <w:t>которая становится «щитом» на пути кислорода в воду</w:t>
      </w:r>
      <w:proofErr w:type="gramStart"/>
      <w:r w:rsidRPr="00BE2593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BE259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12483" w:rsidRPr="00BE2593">
        <w:rPr>
          <w:color w:val="000000" w:themeColor="text1"/>
          <w:sz w:val="28"/>
          <w:szCs w:val="28"/>
          <w:shd w:val="clear" w:color="auto" w:fill="FFFFFF"/>
        </w:rPr>
        <w:t xml:space="preserve">препятствующую проникновению кислорода. </w:t>
      </w:r>
      <w:r w:rsidRPr="00BE2593">
        <w:rPr>
          <w:color w:val="000000" w:themeColor="text1"/>
          <w:sz w:val="28"/>
          <w:szCs w:val="28"/>
          <w:shd w:val="clear" w:color="auto" w:fill="FFFFFF"/>
        </w:rPr>
        <w:t xml:space="preserve">Из-за этого подводные животные начинают задыхаться и умирать, а вода становится непригодной для употребления в пищу. </w:t>
      </w:r>
      <w:r w:rsidR="00065241" w:rsidRPr="00BE2593">
        <w:rPr>
          <w:rFonts w:eastAsiaTheme="minorHAnsi"/>
          <w:color w:val="000000" w:themeColor="text1"/>
          <w:sz w:val="28"/>
          <w:szCs w:val="28"/>
          <w:lang w:eastAsia="en-US"/>
        </w:rPr>
        <w:t xml:space="preserve">1 литр масла загрязняет 1 тысячу тонн грунтовых вод. </w:t>
      </w:r>
    </w:p>
    <w:p w14:paraId="11F0093B" w14:textId="4231FBC9" w:rsidR="009D22C3" w:rsidRPr="00BE2593" w:rsidRDefault="009D22C3" w:rsidP="005774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E2593">
        <w:rPr>
          <w:rFonts w:eastAsiaTheme="minorHAnsi"/>
          <w:color w:val="000000" w:themeColor="text1"/>
          <w:sz w:val="28"/>
          <w:szCs w:val="28"/>
          <w:lang w:eastAsia="en-US"/>
        </w:rPr>
        <w:t xml:space="preserve">Рынок </w:t>
      </w:r>
      <w:r w:rsidR="00C54291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машинных </w:t>
      </w:r>
      <w:r w:rsidRPr="00BE2593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масел </w:t>
      </w:r>
      <w:r w:rsidR="00C54291">
        <w:rPr>
          <w:rFonts w:eastAsiaTheme="minorHAnsi"/>
          <w:color w:val="000000" w:themeColor="text1"/>
          <w:sz w:val="28"/>
          <w:szCs w:val="28"/>
          <w:lang w:eastAsia="en-US"/>
        </w:rPr>
        <w:t>достаточно объёмный</w:t>
      </w:r>
      <w:r w:rsidRPr="00BE2593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C54291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Российский рынок – самый большой из европейских. Он строится только на основе внутреннего потребления масел, так как импорт в Россию не наложен.</w:t>
      </w:r>
      <w:r w:rsidRPr="00BE25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14:paraId="4728560F" w14:textId="7908A8C7" w:rsidR="00503F3C" w:rsidRPr="00BE2593" w:rsidRDefault="00503F3C" w:rsidP="005774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E2593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Главная проблема, из-за которой не получается перерабатывать большой объём сырья – является проблемы с его сбором и транспортировкой. Как правило, предприятия малого и среднего бизнеса производят отработанное масло в количестве недостаточном, чтобы крупные заводы могли бы отправить автомобиль для сбора и транспортировки отработанного масло и это было бы экономически эффективно. </w:t>
      </w:r>
    </w:p>
    <w:p w14:paraId="3A0A8D0D" w14:textId="495BCC7D" w:rsidR="001B6361" w:rsidRPr="00BE2593" w:rsidRDefault="001B6361" w:rsidP="005774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E2593">
        <w:rPr>
          <w:rFonts w:eastAsiaTheme="minorHAnsi"/>
          <w:color w:val="000000" w:themeColor="text1"/>
          <w:sz w:val="28"/>
          <w:szCs w:val="28"/>
          <w:lang w:eastAsia="en-US"/>
        </w:rPr>
        <w:t>Чтобы проанализировать рынок отработанных машинных масел в Оренбургской области, необходимо рассмотреть статистику количества автомобилей.</w:t>
      </w:r>
    </w:p>
    <w:p w14:paraId="2DBC9E8F" w14:textId="33D04108" w:rsidR="001B6361" w:rsidRPr="00AE173F" w:rsidRDefault="001B6361" w:rsidP="00313C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1" w:name="OLE_LINK1"/>
      <w:bookmarkStart w:id="2" w:name="OLE_LINK2"/>
      <w:r w:rsidRPr="00BE2593">
        <w:rPr>
          <w:noProof/>
          <w:color w:val="000000" w:themeColor="text1"/>
        </w:rPr>
        <w:drawing>
          <wp:inline distT="0" distB="0" distL="0" distR="0" wp14:anchorId="47D715DA" wp14:editId="52938FD5">
            <wp:extent cx="4572000" cy="213360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A7EC54C-2191-19A7-C51E-FDA66B0E9BE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75B95D0" w14:textId="16A093C2" w:rsidR="001B6361" w:rsidRDefault="005774DC" w:rsidP="005774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Рисунок</w:t>
      </w:r>
      <w:r w:rsidR="001B6361" w:rsidRPr="00BE25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1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52909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652909" w:rsidRPr="00BE2593">
        <w:rPr>
          <w:rFonts w:eastAsiaTheme="minorHAnsi"/>
          <w:color w:val="000000" w:themeColor="text1"/>
          <w:sz w:val="28"/>
          <w:szCs w:val="28"/>
          <w:lang w:eastAsia="en-US"/>
        </w:rPr>
        <w:t>Количество</w:t>
      </w:r>
      <w:r w:rsidR="001B6361" w:rsidRPr="00BE25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легковых автомобилей в Оренбургской области</w:t>
      </w:r>
      <w:r w:rsidR="00B452B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тысячу жителей</w:t>
      </w:r>
      <w:r w:rsidR="001B6361" w:rsidRPr="00BE25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 2019 по 2023 гг., </w:t>
      </w:r>
      <w:r w:rsidR="00B452B7">
        <w:rPr>
          <w:rFonts w:eastAsiaTheme="minorHAnsi"/>
          <w:color w:val="000000" w:themeColor="text1"/>
          <w:sz w:val="28"/>
          <w:szCs w:val="28"/>
          <w:lang w:eastAsia="en-US"/>
        </w:rPr>
        <w:t>шт.</w:t>
      </w:r>
    </w:p>
    <w:bookmarkEnd w:id="1"/>
    <w:bookmarkEnd w:id="2"/>
    <w:p w14:paraId="79298FBB" w14:textId="6909888E" w:rsidR="000A098D" w:rsidRPr="00BE2593" w:rsidRDefault="000A098D" w:rsidP="003575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E2593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По статистике, ежегодно 1 легковой автомобиль производит </w:t>
      </w:r>
      <w:r w:rsidR="003575F9" w:rsidRPr="00BE2593">
        <w:rPr>
          <w:rFonts w:eastAsiaTheme="minorHAnsi"/>
          <w:color w:val="000000" w:themeColor="text1"/>
          <w:sz w:val="28"/>
          <w:szCs w:val="28"/>
          <w:lang w:eastAsia="en-US"/>
        </w:rPr>
        <w:t>3–5 литров</w:t>
      </w:r>
      <w:r w:rsidRPr="00BE25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отработанного масла. Из этого следует, что только легковые автомобили в Оренбургской области производят в среднем </w:t>
      </w:r>
      <w:r w:rsidR="00B452B7">
        <w:rPr>
          <w:rFonts w:eastAsiaTheme="minorHAnsi"/>
          <w:color w:val="000000" w:themeColor="text1"/>
          <w:sz w:val="28"/>
          <w:szCs w:val="28"/>
          <w:lang w:eastAsia="en-US"/>
        </w:rPr>
        <w:t>2 410</w:t>
      </w:r>
      <w:r w:rsidRPr="00BE25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тыс. литров отработанного масла.</w:t>
      </w:r>
      <w:r w:rsidR="00556ECB" w:rsidRPr="00BE25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452B7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Оренбурге проживает четверть населения Оренбургской области, поэтому в Оренбурге от легковых </w:t>
      </w:r>
      <w:r w:rsidR="003575F9">
        <w:rPr>
          <w:rFonts w:eastAsiaTheme="minorHAnsi"/>
          <w:color w:val="000000" w:themeColor="text1"/>
          <w:sz w:val="28"/>
          <w:szCs w:val="28"/>
          <w:lang w:eastAsia="en-US"/>
        </w:rPr>
        <w:t>автомобилей образуется</w:t>
      </w:r>
      <w:r w:rsidR="00B452B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приблизительно 602 580 литров в год.</w:t>
      </w:r>
    </w:p>
    <w:p w14:paraId="0082B5FA" w14:textId="52C93C5D" w:rsidR="00D73677" w:rsidRPr="00BE2593" w:rsidRDefault="00D73677" w:rsidP="002A2F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E2593">
        <w:rPr>
          <w:rFonts w:eastAsiaTheme="minorHAnsi"/>
          <w:noProof/>
          <w:color w:val="000000" w:themeColor="text1"/>
          <w:sz w:val="28"/>
          <w:szCs w:val="28"/>
        </w:rPr>
        <w:drawing>
          <wp:inline distT="0" distB="0" distL="0" distR="0" wp14:anchorId="0D1D8B70" wp14:editId="3B3C6C24">
            <wp:extent cx="6318250" cy="1510665"/>
            <wp:effectExtent l="0" t="0" r="6350" b="635"/>
            <wp:docPr id="62" name="Рисунок 62" descr="Изображение выглядит как снимок экрана, линия,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Рисунок 62" descr="Изображение выглядит как снимок экрана, линия, текст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25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868FF" w14:textId="737337D1" w:rsidR="00D73677" w:rsidRDefault="005774DC" w:rsidP="005774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Рисунок</w:t>
      </w:r>
      <w:r w:rsidR="00D73677" w:rsidRPr="00BE25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2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-</w:t>
      </w:r>
      <w:r w:rsidR="00D73677" w:rsidRPr="00BE25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Количество общественного транспорта в Оренбурге в 2024 году, шт.</w:t>
      </w:r>
    </w:p>
    <w:p w14:paraId="6B151905" w14:textId="77777777" w:rsidR="005774DC" w:rsidRDefault="005774DC" w:rsidP="005774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52FC1ABB" w14:textId="4D73B80B" w:rsidR="00C54291" w:rsidRPr="00543F3E" w:rsidRDefault="00C54291" w:rsidP="005774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E2593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Рассмотрим статистику по общественному транспорту. В Оренбурге в 2024 году около 1400 единиц общественного транспорта. Автобусы обязаны осуществлять замену масла каждые </w:t>
      </w:r>
      <w:r w:rsidR="003575F9" w:rsidRPr="00BE2593">
        <w:rPr>
          <w:rFonts w:eastAsiaTheme="minorHAnsi"/>
          <w:color w:val="000000" w:themeColor="text1"/>
          <w:sz w:val="28"/>
          <w:szCs w:val="28"/>
          <w:lang w:eastAsia="en-US"/>
        </w:rPr>
        <w:t>10</w:t>
      </w:r>
      <w:r w:rsidR="003575F9">
        <w:rPr>
          <w:rFonts w:eastAsiaTheme="minorHAnsi"/>
          <w:color w:val="000000" w:themeColor="text1"/>
          <w:sz w:val="28"/>
          <w:szCs w:val="28"/>
          <w:lang w:eastAsia="en-US"/>
        </w:rPr>
        <w:t>–15</w:t>
      </w:r>
      <w:r w:rsidRPr="00BE25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тысяч километров. 1 автобус содержит </w:t>
      </w:r>
      <w:r w:rsidR="00652909" w:rsidRPr="00BE2593">
        <w:rPr>
          <w:rFonts w:eastAsiaTheme="minorHAnsi"/>
          <w:color w:val="000000" w:themeColor="text1"/>
          <w:sz w:val="28"/>
          <w:szCs w:val="28"/>
          <w:lang w:eastAsia="en-US"/>
        </w:rPr>
        <w:t>9–</w:t>
      </w:r>
      <w:r w:rsidR="00B452B7" w:rsidRPr="00BE2593">
        <w:rPr>
          <w:rFonts w:eastAsiaTheme="minorHAnsi"/>
          <w:color w:val="000000" w:themeColor="text1"/>
          <w:sz w:val="28"/>
          <w:szCs w:val="28"/>
          <w:lang w:eastAsia="en-US"/>
        </w:rPr>
        <w:t>12 литров</w:t>
      </w:r>
      <w:r w:rsidRPr="00BE25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отработанного масла. Соответственно, минимальное количество отработанного масла составляет 14 000 литров</w:t>
      </w:r>
      <w:r w:rsidR="00F54BB2" w:rsidRPr="00EF71B2">
        <w:rPr>
          <w:rFonts w:eastAsiaTheme="minorHAnsi"/>
          <w:color w:val="000000" w:themeColor="text1"/>
          <w:sz w:val="28"/>
          <w:szCs w:val="28"/>
          <w:lang w:eastAsia="en-US"/>
        </w:rPr>
        <w:t xml:space="preserve"> [16]</w:t>
      </w:r>
      <w:r w:rsidRPr="00BE2593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63887610" w14:textId="180D6EDB" w:rsidR="000A098D" w:rsidRPr="00BE2593" w:rsidRDefault="000A098D" w:rsidP="005774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E2593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Основными местами скопления отработанного машинного масла являются СТО. 1 сервисный центр накапливает приблизительно 500 литров отработанного масла ежемесячно. Только в Оренбурге таких автосервисов около 450. Это значит, что ежемесячно в Оренбурге накапливается ориентировочно 225 тысяч литров отработанного масла и </w:t>
      </w:r>
      <w:r w:rsidR="003039F2" w:rsidRPr="00BE2593">
        <w:rPr>
          <w:rFonts w:eastAsiaTheme="minorHAnsi"/>
          <w:color w:val="000000" w:themeColor="text1"/>
          <w:sz w:val="28"/>
          <w:szCs w:val="28"/>
          <w:lang w:eastAsia="en-US"/>
        </w:rPr>
        <w:t>это только на СТО.</w:t>
      </w:r>
      <w:r w:rsidRPr="00BE25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14:paraId="6088DBA7" w14:textId="79D0AE8D" w:rsidR="003039F2" w:rsidRPr="00BE2593" w:rsidRDefault="003039F2" w:rsidP="005774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E2593">
        <w:rPr>
          <w:rFonts w:eastAsiaTheme="minorHAnsi"/>
          <w:color w:val="000000" w:themeColor="text1"/>
          <w:sz w:val="28"/>
          <w:szCs w:val="28"/>
          <w:lang w:eastAsia="en-US"/>
        </w:rPr>
        <w:t>Что говорит нам о том, что рынок отработ</w:t>
      </w:r>
      <w:r w:rsidR="00503F3C" w:rsidRPr="00BE2593">
        <w:rPr>
          <w:rFonts w:eastAsiaTheme="minorHAnsi"/>
          <w:color w:val="000000" w:themeColor="text1"/>
          <w:sz w:val="28"/>
          <w:szCs w:val="28"/>
          <w:lang w:eastAsia="en-US"/>
        </w:rPr>
        <w:t>анных масел</w:t>
      </w:r>
      <w:r w:rsidRPr="00BE25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огромен.</w:t>
      </w:r>
    </w:p>
    <w:p w14:paraId="1D468211" w14:textId="0AA1E0C3" w:rsidR="00C62044" w:rsidRPr="003F7DA7" w:rsidRDefault="00C62044" w:rsidP="00C62044">
      <w:pPr>
        <w:shd w:val="clear" w:color="auto" w:fill="FFFFFF"/>
        <w:tabs>
          <w:tab w:val="left" w:pos="900"/>
          <w:tab w:val="left" w:pos="928"/>
        </w:tabs>
        <w:jc w:val="both"/>
        <w:rPr>
          <w:b/>
          <w:bCs/>
          <w:color w:val="000000" w:themeColor="text1"/>
          <w:sz w:val="25"/>
          <w:szCs w:val="25"/>
        </w:rPr>
      </w:pPr>
    </w:p>
    <w:p w14:paraId="7F384C3D" w14:textId="77777777" w:rsidR="003039F2" w:rsidRPr="003F7DA7" w:rsidRDefault="003039F2" w:rsidP="00C62044">
      <w:pPr>
        <w:shd w:val="clear" w:color="auto" w:fill="FFFFFF"/>
        <w:tabs>
          <w:tab w:val="left" w:pos="900"/>
          <w:tab w:val="left" w:pos="928"/>
        </w:tabs>
        <w:jc w:val="both"/>
        <w:rPr>
          <w:b/>
          <w:bCs/>
          <w:color w:val="000000" w:themeColor="text1"/>
          <w:sz w:val="25"/>
          <w:szCs w:val="25"/>
        </w:rPr>
      </w:pPr>
    </w:p>
    <w:p w14:paraId="22146EB5" w14:textId="2A55BDDF" w:rsidR="00112483" w:rsidRPr="003F7DA7" w:rsidRDefault="00C62044" w:rsidP="005774DC">
      <w:pPr>
        <w:pStyle w:val="a9"/>
        <w:numPr>
          <w:ilvl w:val="1"/>
          <w:numId w:val="3"/>
        </w:numPr>
        <w:shd w:val="clear" w:color="auto" w:fill="FFFFFF"/>
        <w:tabs>
          <w:tab w:val="left" w:pos="900"/>
          <w:tab w:val="left" w:pos="928"/>
        </w:tabs>
        <w:ind w:left="0" w:firstLine="0"/>
        <w:jc w:val="center"/>
        <w:rPr>
          <w:b/>
          <w:bCs/>
          <w:color w:val="000000" w:themeColor="text1"/>
          <w:sz w:val="28"/>
          <w:szCs w:val="28"/>
        </w:rPr>
      </w:pPr>
      <w:r w:rsidRPr="003F7DA7">
        <w:rPr>
          <w:b/>
          <w:bCs/>
          <w:color w:val="000000" w:themeColor="text1"/>
          <w:sz w:val="28"/>
          <w:szCs w:val="28"/>
        </w:rPr>
        <w:t xml:space="preserve">Общая характеристика </w:t>
      </w:r>
      <w:proofErr w:type="spellStart"/>
      <w:r w:rsidRPr="003F7DA7">
        <w:rPr>
          <w:b/>
          <w:bCs/>
          <w:color w:val="000000" w:themeColor="text1"/>
          <w:sz w:val="28"/>
          <w:szCs w:val="28"/>
        </w:rPr>
        <w:t>стартап</w:t>
      </w:r>
      <w:proofErr w:type="spellEnd"/>
      <w:r w:rsidRPr="003F7DA7">
        <w:rPr>
          <w:b/>
          <w:bCs/>
          <w:color w:val="000000" w:themeColor="text1"/>
          <w:sz w:val="28"/>
          <w:szCs w:val="28"/>
        </w:rPr>
        <w:t>-проекта</w:t>
      </w:r>
    </w:p>
    <w:p w14:paraId="7C5AF8FE" w14:textId="3D146E5A" w:rsidR="00112483" w:rsidRDefault="00112483" w:rsidP="00112483">
      <w:pPr>
        <w:shd w:val="clear" w:color="auto" w:fill="FFFFFF"/>
        <w:tabs>
          <w:tab w:val="left" w:pos="900"/>
          <w:tab w:val="left" w:pos="928"/>
        </w:tabs>
        <w:spacing w:line="360" w:lineRule="auto"/>
        <w:ind w:firstLine="709"/>
        <w:jc w:val="both"/>
        <w:rPr>
          <w:b/>
          <w:bCs/>
          <w:color w:val="000000" w:themeColor="text1"/>
          <w:sz w:val="25"/>
          <w:szCs w:val="25"/>
        </w:rPr>
      </w:pPr>
    </w:p>
    <w:p w14:paraId="53DA529A" w14:textId="27400D7C" w:rsidR="00AE173F" w:rsidRDefault="00AE173F" w:rsidP="005774DC">
      <w:pPr>
        <w:shd w:val="clear" w:color="auto" w:fill="FFFFFF"/>
        <w:tabs>
          <w:tab w:val="left" w:pos="900"/>
          <w:tab w:val="left" w:pos="92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E2593">
        <w:rPr>
          <w:color w:val="000000" w:themeColor="text1"/>
          <w:sz w:val="28"/>
          <w:szCs w:val="28"/>
          <w:shd w:val="clear" w:color="auto" w:fill="FFFFFF"/>
        </w:rPr>
        <w:lastRenderedPageBreak/>
        <w:t>Утилизация отработанных масел – большая проблема всех предприятий, так или иначе связанных с автотранспортом, так как нужно иметь свой отдельный пункт сбора масел, а затем за отдельную стоимость заказывать услуги организации по утилизации отходов.</w:t>
      </w:r>
    </w:p>
    <w:p w14:paraId="6CB19BB4" w14:textId="68D27F07" w:rsidR="00543F3E" w:rsidRPr="00543F3E" w:rsidRDefault="00543F3E" w:rsidP="005774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43F3E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Существует негативная тенденция, что </w:t>
      </w:r>
      <w:r w:rsidR="00652909" w:rsidRPr="00543F3E">
        <w:rPr>
          <w:rFonts w:eastAsiaTheme="minorHAnsi"/>
          <w:color w:val="000000" w:themeColor="text1"/>
          <w:sz w:val="28"/>
          <w:szCs w:val="28"/>
          <w:lang w:eastAsia="en-US"/>
        </w:rPr>
        <w:t>при разработке</w:t>
      </w:r>
      <w:r w:rsidRPr="00543F3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лимитов размещения отходов, </w:t>
      </w:r>
      <w:proofErr w:type="spellStart"/>
      <w:r w:rsidRPr="00543F3E">
        <w:rPr>
          <w:rFonts w:eastAsiaTheme="minorHAnsi"/>
          <w:color w:val="000000" w:themeColor="text1"/>
          <w:sz w:val="28"/>
          <w:szCs w:val="28"/>
          <w:lang w:eastAsia="en-US"/>
        </w:rPr>
        <w:t>природопользователь</w:t>
      </w:r>
      <w:proofErr w:type="spellEnd"/>
      <w:r w:rsidRPr="00543F3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заведомо занижает объёмы образующихся отходов либо рассчитывает эти объёмы, исходя из минимальных параметров. Но за время деятельности реально образующиеся объёмы могут превысить декларируемые объёмы в 2 и более раз. Так как объёмы отходов фактически получаются неучтёнными, то их дальнейшая судьба трудно предсказуема</w:t>
      </w:r>
      <w:r w:rsidR="0065290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54BB2" w:rsidRPr="00F54BB2">
        <w:rPr>
          <w:rFonts w:eastAsiaTheme="minorHAnsi"/>
          <w:color w:val="000000" w:themeColor="text1"/>
          <w:sz w:val="28"/>
          <w:szCs w:val="28"/>
          <w:lang w:eastAsia="en-US"/>
        </w:rPr>
        <w:t>[32]</w:t>
      </w:r>
      <w:r w:rsidRPr="00543F3E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5F522065" w14:textId="0E6547C8" w:rsidR="00543F3E" w:rsidRPr="00543F3E" w:rsidRDefault="00543F3E" w:rsidP="005774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43F3E">
        <w:rPr>
          <w:rFonts w:eastAsiaTheme="minorHAnsi"/>
          <w:color w:val="000000" w:themeColor="text1"/>
          <w:sz w:val="28"/>
          <w:szCs w:val="28"/>
          <w:lang w:eastAsia="en-US"/>
        </w:rPr>
        <w:t>Как следствие, отработанные масла, масляные фильтры, ветошь, замасленный песок и многие другие опасные отходы сбрасываются в контейнеры для твердых бытовых отходов (ТБО) и без должной переработки вывозятся на полигоны. К сожалению, в последнее время такой вариант решения своих проблем принял массовый характер. В естественной среде такие отходы имеют длительный период полураспада.</w:t>
      </w:r>
      <w:r w:rsidRPr="00BE25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14:paraId="579EC6C5" w14:textId="2E3704CC" w:rsidR="00443377" w:rsidRPr="003F7DA7" w:rsidRDefault="00E75F54" w:rsidP="005774D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классификации промышленных и бытовых отходов по степени вреда, оказываемого на окружающую среду и человека, отработанные масла относятся к 3 классу опасности. Это значит, что неправильная утилизация данного вида отходов может повлечь за собой серьезные последствия для биосферы. Для решения проблемы уже загрязненных отработанным маслом участков понадобится не менее 3</w:t>
      </w:r>
      <w:r w:rsidR="00736349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лет, чтобы устранить последствия загрязнения. В качестве конкретных примеров можно рассмотреть влияние неправильно утилизированных масел </w:t>
      </w:r>
      <w:r w:rsidR="001469E2">
        <w:rPr>
          <w:color w:val="000000" w:themeColor="text1"/>
          <w:sz w:val="28"/>
          <w:szCs w:val="28"/>
        </w:rPr>
        <w:t>на почву. При попадании вредных отходов корневая система растений начинает отмирать, что делает невозможным рост молодой поросли и развитие других процессов внутри растения. Растение погибает</w:t>
      </w:r>
      <w:r w:rsidR="00F375D1">
        <w:rPr>
          <w:color w:val="000000" w:themeColor="text1"/>
          <w:sz w:val="28"/>
          <w:szCs w:val="28"/>
        </w:rPr>
        <w:t xml:space="preserve"> </w:t>
      </w:r>
      <w:r w:rsidR="00F54BB2" w:rsidRPr="00EF71B2">
        <w:rPr>
          <w:color w:val="000000" w:themeColor="text1"/>
          <w:sz w:val="28"/>
          <w:szCs w:val="28"/>
        </w:rPr>
        <w:t>[15]</w:t>
      </w:r>
      <w:r w:rsidR="001469E2">
        <w:rPr>
          <w:color w:val="000000" w:themeColor="text1"/>
          <w:sz w:val="28"/>
          <w:szCs w:val="28"/>
        </w:rPr>
        <w:t xml:space="preserve">. </w:t>
      </w:r>
    </w:p>
    <w:p w14:paraId="019A9EA6" w14:textId="6A76AB71" w:rsidR="00443377" w:rsidRDefault="00736349" w:rsidP="005774D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Если же автомобильное масло попадает в водоем, то это влечет за собой ещё более разрушительные последствия – 3 литра отработанного масла </w:t>
      </w:r>
      <w:r w:rsidR="00D659ED">
        <w:rPr>
          <w:color w:val="000000" w:themeColor="text1"/>
          <w:sz w:val="28"/>
          <w:szCs w:val="28"/>
        </w:rPr>
        <w:t>способно загрязнить 18 км</w:t>
      </w:r>
      <w:r w:rsidR="00733ED9">
        <w:rPr>
          <w:color w:val="000000" w:themeColor="text1"/>
          <w:sz w:val="28"/>
          <w:szCs w:val="28"/>
          <w:vertAlign w:val="superscript"/>
        </w:rPr>
        <w:t>2</w:t>
      </w:r>
      <w:r w:rsidR="00D659ED">
        <w:rPr>
          <w:color w:val="000000" w:themeColor="text1"/>
          <w:sz w:val="28"/>
          <w:szCs w:val="28"/>
        </w:rPr>
        <w:t xml:space="preserve"> поверхности воды. В случае попадания отработанного масла в грунтовые </w:t>
      </w:r>
      <w:r w:rsidR="00F375D1">
        <w:rPr>
          <w:color w:val="000000" w:themeColor="text1"/>
          <w:sz w:val="28"/>
          <w:szCs w:val="28"/>
        </w:rPr>
        <w:t xml:space="preserve">воды </w:t>
      </w:r>
      <w:r w:rsidR="00F375D1" w:rsidRPr="003F7DA7">
        <w:rPr>
          <w:color w:val="000000" w:themeColor="text1"/>
          <w:sz w:val="28"/>
          <w:szCs w:val="28"/>
        </w:rPr>
        <w:t>-</w:t>
      </w:r>
      <w:r w:rsidR="00D659ED">
        <w:rPr>
          <w:color w:val="000000" w:themeColor="text1"/>
          <w:sz w:val="28"/>
          <w:szCs w:val="28"/>
        </w:rPr>
        <w:t xml:space="preserve"> </w:t>
      </w:r>
      <w:r w:rsidR="00443377" w:rsidRPr="003F7DA7">
        <w:rPr>
          <w:color w:val="000000" w:themeColor="text1"/>
          <w:sz w:val="28"/>
          <w:szCs w:val="28"/>
        </w:rPr>
        <w:t xml:space="preserve">миллионы литров </w:t>
      </w:r>
      <w:r w:rsidR="00D659ED">
        <w:rPr>
          <w:color w:val="000000" w:themeColor="text1"/>
          <w:sz w:val="28"/>
          <w:szCs w:val="28"/>
        </w:rPr>
        <w:t>воды станут непригодными для употребления человеком.</w:t>
      </w:r>
    </w:p>
    <w:p w14:paraId="23C4E601" w14:textId="79B74723" w:rsidR="00443377" w:rsidRDefault="00D659ED" w:rsidP="005774D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Машинные масла также могут оказывать косвенное воздействие на здоровье человека – за время работы в двигателе оно насыщается тяжелым металлами, которые отравляют организм при </w:t>
      </w:r>
      <w:r w:rsidR="00443377" w:rsidRPr="003F7DA7">
        <w:rPr>
          <w:color w:val="000000" w:themeColor="text1"/>
          <w:sz w:val="28"/>
          <w:szCs w:val="28"/>
        </w:rPr>
        <w:t>попадании на кожу</w:t>
      </w:r>
      <w:r>
        <w:rPr>
          <w:color w:val="000000" w:themeColor="text1"/>
          <w:sz w:val="28"/>
          <w:szCs w:val="28"/>
        </w:rPr>
        <w:t xml:space="preserve"> и </w:t>
      </w:r>
      <w:r w:rsidR="00443377" w:rsidRPr="003F7DA7">
        <w:rPr>
          <w:color w:val="000000" w:themeColor="text1"/>
          <w:sz w:val="28"/>
          <w:szCs w:val="28"/>
        </w:rPr>
        <w:t>вдыхании</w:t>
      </w:r>
      <w:r>
        <w:rPr>
          <w:color w:val="000000" w:themeColor="text1"/>
          <w:sz w:val="28"/>
          <w:szCs w:val="28"/>
        </w:rPr>
        <w:t>.</w:t>
      </w:r>
    </w:p>
    <w:p w14:paraId="07311144" w14:textId="7274B56A" w:rsidR="00D659ED" w:rsidRPr="003F7DA7" w:rsidRDefault="00D659ED" w:rsidP="005774D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Чтобы избежать и минимизировать негативные и катастрофические последствия для окружающей среды и здоровья человека</w:t>
      </w:r>
      <w:r w:rsidR="00820AC9">
        <w:rPr>
          <w:color w:val="000000" w:themeColor="text1"/>
          <w:sz w:val="28"/>
          <w:szCs w:val="28"/>
        </w:rPr>
        <w:t xml:space="preserve"> – необходимо правильно утилизировать отработанное машинное масло. В России существуют организации, готовые утилизировать данный вид отходов, но платно. И вместо того, чтобы использовать масло как сырье для переработки, они обезвреживают его особым образом. Отработанное моторное масло – ценный ресурс, из которого можно повторно сделать машинное масло или переработать его в дизельное или печное топливо.</w:t>
      </w:r>
    </w:p>
    <w:p w14:paraId="4D5BF28F" w14:textId="574DA2F1" w:rsidR="00820AC9" w:rsidRDefault="00820AC9" w:rsidP="005774DC">
      <w:pPr>
        <w:pStyle w:val="articledecorationfirst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После мусорной реформы в 2018 году</w:t>
      </w:r>
      <w:r w:rsidR="00F83DA6">
        <w:rPr>
          <w:color w:val="000000" w:themeColor="text1"/>
          <w:sz w:val="28"/>
          <w:szCs w:val="28"/>
        </w:rPr>
        <w:t>, в России резко возросла ответственность предприятий в экологической сфер так как государство взяло под контроль обращение с отработанными маслами.</w:t>
      </w:r>
    </w:p>
    <w:p w14:paraId="11A1C719" w14:textId="2D8514C5" w:rsidR="00112483" w:rsidRDefault="00F83DA6" w:rsidP="005774DC">
      <w:pPr>
        <w:pStyle w:val="articledecorationfirst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Отработанные машинные и другие масла перерабатываются и используются для получения</w:t>
      </w:r>
      <w:r w:rsidR="00112483" w:rsidRPr="003F7DA7">
        <w:rPr>
          <w:color w:val="000000" w:themeColor="text1"/>
          <w:sz w:val="28"/>
          <w:szCs w:val="28"/>
        </w:rPr>
        <w:t xml:space="preserve"> буровых растворов, базового масла</w:t>
      </w:r>
      <w:r w:rsidR="001B1D71" w:rsidRPr="003F7DA7">
        <w:rPr>
          <w:color w:val="000000" w:themeColor="text1"/>
          <w:sz w:val="28"/>
          <w:szCs w:val="28"/>
        </w:rPr>
        <w:t xml:space="preserve"> и дизельного</w:t>
      </w:r>
      <w:r>
        <w:rPr>
          <w:color w:val="000000" w:themeColor="text1"/>
          <w:sz w:val="28"/>
          <w:szCs w:val="28"/>
        </w:rPr>
        <w:t xml:space="preserve"> и печного</w:t>
      </w:r>
      <w:r w:rsidR="001B1D71" w:rsidRPr="003F7DA7">
        <w:rPr>
          <w:color w:val="000000" w:themeColor="text1"/>
          <w:sz w:val="28"/>
          <w:szCs w:val="28"/>
        </w:rPr>
        <w:t xml:space="preserve"> топлива</w:t>
      </w:r>
      <w:r>
        <w:rPr>
          <w:color w:val="000000" w:themeColor="text1"/>
          <w:sz w:val="28"/>
          <w:szCs w:val="28"/>
        </w:rPr>
        <w:t>.</w:t>
      </w:r>
    </w:p>
    <w:p w14:paraId="657A88F4" w14:textId="659BF9CC" w:rsidR="00F83DA6" w:rsidRPr="003F7DA7" w:rsidRDefault="00F83DA6" w:rsidP="005774DC">
      <w:pPr>
        <w:pStyle w:val="articledecorationfirst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данный момент </w:t>
      </w:r>
      <w:r w:rsidR="00A97189">
        <w:rPr>
          <w:color w:val="000000" w:themeColor="text1"/>
          <w:sz w:val="28"/>
          <w:szCs w:val="28"/>
        </w:rPr>
        <w:t>на заводах по переработке совершенствуются технологии переработки, увеличиваются пропускные мощности, соответственно спрос на качественное отработанное сырье в больших объёмах также пропорционально растет</w:t>
      </w:r>
      <w:r w:rsidR="00F375D1">
        <w:rPr>
          <w:color w:val="000000" w:themeColor="text1"/>
          <w:sz w:val="28"/>
          <w:szCs w:val="28"/>
        </w:rPr>
        <w:t xml:space="preserve"> </w:t>
      </w:r>
      <w:r w:rsidR="00F54BB2" w:rsidRPr="00F54BB2">
        <w:rPr>
          <w:color w:val="000000" w:themeColor="text1"/>
          <w:sz w:val="28"/>
          <w:szCs w:val="28"/>
        </w:rPr>
        <w:t>[9]</w:t>
      </w:r>
      <w:r w:rsidR="00A97189">
        <w:rPr>
          <w:color w:val="000000" w:themeColor="text1"/>
          <w:sz w:val="28"/>
          <w:szCs w:val="28"/>
        </w:rPr>
        <w:t>.</w:t>
      </w:r>
    </w:p>
    <w:p w14:paraId="0C8A61D4" w14:textId="41044EAC" w:rsidR="00A97189" w:rsidRDefault="00A97189" w:rsidP="005774DC">
      <w:pPr>
        <w:pStyle w:val="articledecorationfirst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Крупные заводы по переработке готовы отправлять машины и покупать отработанные масла объёмом от 15 000 литров. При этом ни сервисы техобслуживания, ни предприятия с большим автопарком не могут </w:t>
      </w:r>
      <w:r>
        <w:rPr>
          <w:color w:val="000000" w:themeColor="text1"/>
          <w:sz w:val="28"/>
          <w:szCs w:val="28"/>
        </w:rPr>
        <w:lastRenderedPageBreak/>
        <w:t>предоставлять такого объема. Соответственно необходимо предприятие, которое будет объединять заводы по переработке и СТО, собирая у вторых сырьё и продавая его заводам в нужном для них объёме.</w:t>
      </w:r>
    </w:p>
    <w:p w14:paraId="5D4AE829" w14:textId="66428D59" w:rsidR="00A97189" w:rsidRDefault="00A97189" w:rsidP="005774DC">
      <w:pPr>
        <w:pStyle w:val="articledecorationfirst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Стартап</w:t>
      </w:r>
      <w:proofErr w:type="spellEnd"/>
      <w:r>
        <w:rPr>
          <w:color w:val="000000" w:themeColor="text1"/>
          <w:sz w:val="28"/>
          <w:szCs w:val="28"/>
        </w:rPr>
        <w:t xml:space="preserve"> будет работать по следующей схеме:</w:t>
      </w:r>
    </w:p>
    <w:p w14:paraId="0326F51A" w14:textId="54E52272" w:rsidR="00112483" w:rsidRPr="003F7DA7" w:rsidRDefault="00730C47" w:rsidP="005774DC">
      <w:pPr>
        <w:pStyle w:val="article-listitem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Покупаются </w:t>
      </w:r>
      <w:r w:rsidR="00112483" w:rsidRPr="003F7DA7">
        <w:rPr>
          <w:color w:val="000000" w:themeColor="text1"/>
          <w:sz w:val="28"/>
          <w:szCs w:val="28"/>
        </w:rPr>
        <w:t>мелкие партии и складируются в цистернах</w:t>
      </w:r>
      <w:r w:rsidR="00A97189">
        <w:rPr>
          <w:color w:val="000000" w:themeColor="text1"/>
          <w:sz w:val="28"/>
          <w:szCs w:val="28"/>
        </w:rPr>
        <w:t xml:space="preserve"> в арендуемом </w:t>
      </w:r>
      <w:r>
        <w:rPr>
          <w:color w:val="000000" w:themeColor="text1"/>
          <w:sz w:val="28"/>
          <w:szCs w:val="28"/>
        </w:rPr>
        <w:t>помещении</w:t>
      </w:r>
      <w:r w:rsidR="00112483" w:rsidRPr="003F7DA7">
        <w:rPr>
          <w:color w:val="000000" w:themeColor="text1"/>
          <w:sz w:val="28"/>
          <w:szCs w:val="28"/>
        </w:rPr>
        <w:t>;</w:t>
      </w:r>
    </w:p>
    <w:p w14:paraId="6DC5F8B5" w14:textId="398D0150" w:rsidR="00FF3E69" w:rsidRPr="00FF3E69" w:rsidRDefault="00112483" w:rsidP="005774DC">
      <w:pPr>
        <w:pStyle w:val="article-listitem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После полного наполнения цистерн оповещается завод-потребитель, который высылает транспорт и забирает сырье.</w:t>
      </w:r>
    </w:p>
    <w:p w14:paraId="3CD8CC9B" w14:textId="09BB9158" w:rsidR="00FF3E69" w:rsidRDefault="00112483" w:rsidP="005774DC">
      <w:pPr>
        <w:shd w:val="clear" w:color="auto" w:fill="FFFFFF"/>
        <w:tabs>
          <w:tab w:val="left" w:pos="900"/>
          <w:tab w:val="left" w:pos="92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 xml:space="preserve">Во многих регионах </w:t>
      </w:r>
      <w:r w:rsidR="001B1D71" w:rsidRPr="003F7DA7">
        <w:rPr>
          <w:color w:val="000000" w:themeColor="text1"/>
          <w:sz w:val="28"/>
          <w:szCs w:val="28"/>
        </w:rPr>
        <w:t>рынок</w:t>
      </w:r>
      <w:r w:rsidR="00F375D1">
        <w:rPr>
          <w:color w:val="000000" w:themeColor="text1"/>
          <w:sz w:val="28"/>
          <w:szCs w:val="28"/>
        </w:rPr>
        <w:t xml:space="preserve"> отработанных масел свободен</w:t>
      </w:r>
      <w:r w:rsidRPr="003F7DA7">
        <w:rPr>
          <w:color w:val="000000" w:themeColor="text1"/>
          <w:sz w:val="28"/>
          <w:szCs w:val="28"/>
        </w:rPr>
        <w:t>. Поэтому заводы</w:t>
      </w:r>
      <w:r w:rsidR="00F375D1">
        <w:rPr>
          <w:color w:val="000000" w:themeColor="text1"/>
          <w:sz w:val="28"/>
          <w:szCs w:val="28"/>
        </w:rPr>
        <w:t>,</w:t>
      </w:r>
      <w:r w:rsidRPr="003F7DA7">
        <w:rPr>
          <w:color w:val="000000" w:themeColor="text1"/>
          <w:sz w:val="28"/>
          <w:szCs w:val="28"/>
        </w:rPr>
        <w:t xml:space="preserve"> любого масштаба</w:t>
      </w:r>
      <w:r w:rsidR="00F375D1">
        <w:rPr>
          <w:color w:val="000000" w:themeColor="text1"/>
          <w:sz w:val="28"/>
          <w:szCs w:val="28"/>
        </w:rPr>
        <w:t>, занимающиеся переработкой,</w:t>
      </w:r>
      <w:r w:rsidRPr="003F7DA7">
        <w:rPr>
          <w:color w:val="000000" w:themeColor="text1"/>
          <w:sz w:val="28"/>
          <w:szCs w:val="28"/>
        </w:rPr>
        <w:t xml:space="preserve"> не только заинтересованы в </w:t>
      </w:r>
      <w:r w:rsidR="00FF3E69">
        <w:rPr>
          <w:color w:val="000000" w:themeColor="text1"/>
          <w:sz w:val="28"/>
          <w:szCs w:val="28"/>
        </w:rPr>
        <w:t xml:space="preserve">покупке сырья из других регионов, но и готовы организовать доставку сырья самостоятельно до своего завода. </w:t>
      </w:r>
      <w:r w:rsidR="00F375D1">
        <w:rPr>
          <w:color w:val="000000" w:themeColor="text1"/>
          <w:sz w:val="28"/>
          <w:szCs w:val="28"/>
        </w:rPr>
        <w:t xml:space="preserve">Например, </w:t>
      </w:r>
      <w:r w:rsidRPr="003F7DA7">
        <w:rPr>
          <w:rStyle w:val="a7"/>
          <w:b w:val="0"/>
          <w:bCs w:val="0"/>
          <w:color w:val="000000" w:themeColor="text1"/>
          <w:sz w:val="28"/>
          <w:szCs w:val="28"/>
        </w:rPr>
        <w:t>заводы</w:t>
      </w:r>
      <w:r w:rsidRPr="003F7DA7">
        <w:rPr>
          <w:color w:val="000000" w:themeColor="text1"/>
          <w:sz w:val="28"/>
          <w:szCs w:val="28"/>
        </w:rPr>
        <w:t>, изготавливающие буровые растворы, смазочные материалы, битумную мастику, железобетонные изделия, печное топливо, изделия из резины</w:t>
      </w:r>
      <w:r w:rsidR="00F375D1">
        <w:rPr>
          <w:color w:val="000000" w:themeColor="text1"/>
          <w:sz w:val="28"/>
          <w:szCs w:val="28"/>
        </w:rPr>
        <w:t xml:space="preserve"> нуждаются в регулярных поставках отработанного масла</w:t>
      </w:r>
      <w:r w:rsidRPr="003F7DA7">
        <w:rPr>
          <w:color w:val="000000" w:themeColor="text1"/>
          <w:sz w:val="28"/>
          <w:szCs w:val="28"/>
        </w:rPr>
        <w:t>.</w:t>
      </w:r>
    </w:p>
    <w:p w14:paraId="22CF28CF" w14:textId="77F9633C" w:rsidR="00185BFD" w:rsidRPr="003F7DA7" w:rsidRDefault="00185BFD" w:rsidP="005774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В Оренбургской области ситуация обстоит следующим образом – отработанное масло в большинстве своем скапливается на нескольких типов предприятий:</w:t>
      </w:r>
    </w:p>
    <w:p w14:paraId="005D46E6" w14:textId="69662E87" w:rsidR="00185BFD" w:rsidRPr="003F7DA7" w:rsidRDefault="00185BFD" w:rsidP="005774D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rStyle w:val="a7"/>
          <w:b w:val="0"/>
          <w:bCs w:val="0"/>
          <w:color w:val="000000" w:themeColor="text1"/>
          <w:sz w:val="28"/>
          <w:szCs w:val="28"/>
        </w:rPr>
        <w:t>- Предприятия с большим автопарком</w:t>
      </w:r>
      <w:r w:rsidRPr="003F7DA7">
        <w:rPr>
          <w:b/>
          <w:bCs/>
          <w:color w:val="000000" w:themeColor="text1"/>
          <w:sz w:val="28"/>
          <w:szCs w:val="28"/>
        </w:rPr>
        <w:t>.</w:t>
      </w:r>
      <w:r w:rsidRPr="003F7DA7">
        <w:rPr>
          <w:color w:val="000000" w:themeColor="text1"/>
          <w:sz w:val="28"/>
          <w:szCs w:val="28"/>
        </w:rPr>
        <w:t xml:space="preserve"> Это могут быть </w:t>
      </w:r>
      <w:r w:rsidR="00F375D1" w:rsidRPr="003F7DA7">
        <w:rPr>
          <w:color w:val="000000" w:themeColor="text1"/>
          <w:sz w:val="28"/>
          <w:szCs w:val="28"/>
        </w:rPr>
        <w:t>агропромышленные</w:t>
      </w:r>
      <w:r w:rsidR="00FF3E69">
        <w:rPr>
          <w:color w:val="000000" w:themeColor="text1"/>
          <w:sz w:val="28"/>
          <w:szCs w:val="28"/>
        </w:rPr>
        <w:t xml:space="preserve"> предприятия</w:t>
      </w:r>
      <w:r w:rsidRPr="003F7DA7">
        <w:rPr>
          <w:color w:val="000000" w:themeColor="text1"/>
          <w:sz w:val="28"/>
          <w:szCs w:val="28"/>
        </w:rPr>
        <w:t xml:space="preserve"> с большим количеством тракторов, комбайнов и </w:t>
      </w:r>
      <w:r w:rsidR="003575F9" w:rsidRPr="003F7DA7">
        <w:rPr>
          <w:color w:val="000000" w:themeColor="text1"/>
          <w:sz w:val="28"/>
          <w:szCs w:val="28"/>
        </w:rPr>
        <w:t>т. д.</w:t>
      </w:r>
      <w:r w:rsidRPr="003F7DA7">
        <w:rPr>
          <w:color w:val="000000" w:themeColor="text1"/>
          <w:sz w:val="28"/>
          <w:szCs w:val="28"/>
        </w:rPr>
        <w:t xml:space="preserve">; таксопарк, маршрутные автобусы и </w:t>
      </w:r>
      <w:r w:rsidR="003575F9" w:rsidRPr="003F7DA7">
        <w:rPr>
          <w:color w:val="000000" w:themeColor="text1"/>
          <w:sz w:val="28"/>
          <w:szCs w:val="28"/>
        </w:rPr>
        <w:t>т. д.</w:t>
      </w:r>
      <w:r w:rsidRPr="003F7DA7">
        <w:rPr>
          <w:color w:val="000000" w:themeColor="text1"/>
          <w:sz w:val="28"/>
          <w:szCs w:val="28"/>
        </w:rPr>
        <w:t xml:space="preserve"> Как правило, компании продают отработку по достаточно низкой цене. Примерно </w:t>
      </w:r>
      <w:r w:rsidR="00F375D1" w:rsidRPr="003F7DA7">
        <w:rPr>
          <w:color w:val="000000" w:themeColor="text1"/>
          <w:sz w:val="28"/>
          <w:szCs w:val="28"/>
        </w:rPr>
        <w:t>5–11 рублей</w:t>
      </w:r>
      <w:r w:rsidRPr="003F7DA7">
        <w:rPr>
          <w:color w:val="000000" w:themeColor="text1"/>
          <w:sz w:val="28"/>
          <w:szCs w:val="28"/>
        </w:rPr>
        <w:t>/литр. Причина такой низкой цены в том, что утилизация масла - достаточно затратное дело, владельцы компаний с радостью продают по невысокой цене отработанное масло. Для них это двойная выгода.</w:t>
      </w:r>
    </w:p>
    <w:p w14:paraId="5AB362A2" w14:textId="504A5525" w:rsidR="00185BFD" w:rsidRPr="003F7DA7" w:rsidRDefault="003039F2" w:rsidP="005774D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rStyle w:val="a7"/>
          <w:b w:val="0"/>
          <w:bCs w:val="0"/>
          <w:color w:val="000000" w:themeColor="text1"/>
          <w:sz w:val="28"/>
          <w:szCs w:val="28"/>
        </w:rPr>
        <w:t xml:space="preserve">- </w:t>
      </w:r>
      <w:r w:rsidR="00185BFD" w:rsidRPr="003F7DA7">
        <w:rPr>
          <w:rStyle w:val="a7"/>
          <w:b w:val="0"/>
          <w:bCs w:val="0"/>
          <w:color w:val="000000" w:themeColor="text1"/>
          <w:sz w:val="28"/>
          <w:szCs w:val="28"/>
        </w:rPr>
        <w:t>СТО</w:t>
      </w:r>
      <w:r w:rsidR="00C243CF" w:rsidRPr="003F7DA7">
        <w:rPr>
          <w:rStyle w:val="a7"/>
          <w:b w:val="0"/>
          <w:bCs w:val="0"/>
          <w:color w:val="000000" w:themeColor="text1"/>
          <w:sz w:val="28"/>
          <w:szCs w:val="28"/>
        </w:rPr>
        <w:t xml:space="preserve"> (сервисы технического обслуживания)</w:t>
      </w:r>
      <w:r w:rsidR="00FD08E3" w:rsidRPr="003F7DA7">
        <w:rPr>
          <w:color w:val="000000" w:themeColor="text1"/>
          <w:sz w:val="28"/>
          <w:szCs w:val="28"/>
        </w:rPr>
        <w:t xml:space="preserve">. </w:t>
      </w:r>
      <w:r w:rsidR="00185BFD" w:rsidRPr="003F7DA7">
        <w:rPr>
          <w:color w:val="000000" w:themeColor="text1"/>
          <w:sz w:val="28"/>
          <w:szCs w:val="28"/>
        </w:rPr>
        <w:t xml:space="preserve">Большинство автосервисов продают отработанные </w:t>
      </w:r>
      <w:r w:rsidR="00FF3E69">
        <w:rPr>
          <w:color w:val="000000" w:themeColor="text1"/>
          <w:sz w:val="28"/>
          <w:szCs w:val="28"/>
        </w:rPr>
        <w:t>масла</w:t>
      </w:r>
      <w:r w:rsidR="00185BFD" w:rsidRPr="003F7DA7">
        <w:rPr>
          <w:color w:val="000000" w:themeColor="text1"/>
          <w:sz w:val="28"/>
          <w:szCs w:val="28"/>
        </w:rPr>
        <w:t xml:space="preserve"> своих клиентов, которое остается после замены. Это может быть моторное, трансмиссионное масло и </w:t>
      </w:r>
      <w:r w:rsidR="003575F9" w:rsidRPr="003F7DA7">
        <w:rPr>
          <w:color w:val="000000" w:themeColor="text1"/>
          <w:sz w:val="28"/>
          <w:szCs w:val="28"/>
        </w:rPr>
        <w:t>т. д.</w:t>
      </w:r>
      <w:r w:rsidR="00185BFD" w:rsidRPr="003F7DA7">
        <w:rPr>
          <w:color w:val="000000" w:themeColor="text1"/>
          <w:sz w:val="28"/>
          <w:szCs w:val="28"/>
        </w:rPr>
        <w:t xml:space="preserve"> Цены обычно немного выше, чем напрямую у производств, но </w:t>
      </w:r>
      <w:r w:rsidR="00FD08E3" w:rsidRPr="003F7DA7">
        <w:rPr>
          <w:color w:val="000000" w:themeColor="text1"/>
          <w:sz w:val="28"/>
          <w:szCs w:val="28"/>
        </w:rPr>
        <w:t xml:space="preserve">наше предприятие </w:t>
      </w:r>
      <w:r w:rsidR="00FD08E3" w:rsidRPr="003F7DA7">
        <w:rPr>
          <w:color w:val="000000" w:themeColor="text1"/>
          <w:sz w:val="28"/>
          <w:szCs w:val="28"/>
        </w:rPr>
        <w:lastRenderedPageBreak/>
        <w:t>будет заключать договор на оптовые закупки, что позволит немного снизить цены.</w:t>
      </w:r>
    </w:p>
    <w:p w14:paraId="68C6BD98" w14:textId="299BD4D6" w:rsidR="00185BFD" w:rsidRPr="003F7DA7" w:rsidRDefault="00C914C4" w:rsidP="005774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Оренбургской области существует несколько компаний, которые занимаются утилизацией отработанного масла. </w:t>
      </w:r>
      <w:r w:rsidR="0059342F" w:rsidRPr="003F7DA7">
        <w:rPr>
          <w:rFonts w:eastAsiaTheme="minorHAnsi"/>
          <w:color w:val="000000" w:themeColor="text1"/>
          <w:sz w:val="28"/>
          <w:szCs w:val="28"/>
          <w:lang w:eastAsia="en-US"/>
        </w:rPr>
        <w:t>Никто из них не осуществляет переработку отработанные масел. Данные о компаниях представлены в таблице 1</w:t>
      </w:r>
      <w:r w:rsidR="005774DC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3394E09B" w14:textId="04710421" w:rsidR="0059342F" w:rsidRPr="003F7DA7" w:rsidRDefault="0059342F" w:rsidP="005774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Таблица 1</w:t>
      </w:r>
      <w:r w:rsidR="005774DC">
        <w:rPr>
          <w:rFonts w:eastAsiaTheme="minorHAnsi"/>
          <w:color w:val="000000" w:themeColor="text1"/>
          <w:sz w:val="28"/>
          <w:szCs w:val="28"/>
          <w:lang w:eastAsia="en-US"/>
        </w:rPr>
        <w:t xml:space="preserve"> -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Анализ компаний, занимающихся утилизацией в г. Оренбурге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70"/>
        <w:gridCol w:w="2037"/>
        <w:gridCol w:w="1550"/>
        <w:gridCol w:w="1835"/>
        <w:gridCol w:w="2187"/>
      </w:tblGrid>
      <w:tr w:rsidR="003F7DA7" w:rsidRPr="003F7DA7" w14:paraId="00C7054C" w14:textId="30CCD250" w:rsidTr="0026636D">
        <w:tc>
          <w:tcPr>
            <w:tcW w:w="1555" w:type="dxa"/>
          </w:tcPr>
          <w:p w14:paraId="5CCA093A" w14:textId="49509ABC" w:rsidR="008F7094" w:rsidRPr="003F7DA7" w:rsidRDefault="008F7094" w:rsidP="006F7A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172" w:type="dxa"/>
          </w:tcPr>
          <w:p w14:paraId="4DD0DF58" w14:textId="4E3BF952" w:rsidR="008F7094" w:rsidRPr="003F7DA7" w:rsidRDefault="008F7094" w:rsidP="006F7A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Расположение</w:t>
            </w:r>
          </w:p>
        </w:tc>
        <w:tc>
          <w:tcPr>
            <w:tcW w:w="1593" w:type="dxa"/>
          </w:tcPr>
          <w:p w14:paraId="611514AC" w14:textId="12D2AFC8" w:rsidR="008F7094" w:rsidRPr="003F7DA7" w:rsidRDefault="008F7094" w:rsidP="006F7A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Тип утилизации</w:t>
            </w:r>
          </w:p>
        </w:tc>
        <w:tc>
          <w:tcPr>
            <w:tcW w:w="1872" w:type="dxa"/>
          </w:tcPr>
          <w:p w14:paraId="4B943790" w14:textId="7471E3E0" w:rsidR="008F7094" w:rsidRPr="003F7DA7" w:rsidRDefault="008F7094" w:rsidP="006F7A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Преимущества</w:t>
            </w:r>
          </w:p>
        </w:tc>
        <w:tc>
          <w:tcPr>
            <w:tcW w:w="2187" w:type="dxa"/>
          </w:tcPr>
          <w:p w14:paraId="3CAD16A3" w14:textId="2575D2D9" w:rsidR="008F7094" w:rsidRPr="003F7DA7" w:rsidRDefault="008F7094" w:rsidP="006F7A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Недостатки</w:t>
            </w:r>
          </w:p>
        </w:tc>
      </w:tr>
      <w:tr w:rsidR="003F7DA7" w:rsidRPr="003F7DA7" w14:paraId="2AA1D1C6" w14:textId="574A414E" w:rsidTr="0026636D">
        <w:tc>
          <w:tcPr>
            <w:tcW w:w="1555" w:type="dxa"/>
          </w:tcPr>
          <w:p w14:paraId="6E22DCEB" w14:textId="70D91AA4" w:rsidR="008F7094" w:rsidRPr="003F7DA7" w:rsidRDefault="008F7094" w:rsidP="006F7A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«СК-</w:t>
            </w:r>
            <w:proofErr w:type="spellStart"/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Экотех</w:t>
            </w:r>
            <w:proofErr w:type="spellEnd"/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2" w:type="dxa"/>
          </w:tcPr>
          <w:p w14:paraId="4A8218EF" w14:textId="1235EA33" w:rsidR="008F7094" w:rsidRPr="003F7DA7" w:rsidRDefault="008F7094" w:rsidP="006F7A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Основной офис находится в г. Москва, осуществляет свою деятельность в регионах, в том числе и в Оренбурге</w:t>
            </w:r>
          </w:p>
        </w:tc>
        <w:tc>
          <w:tcPr>
            <w:tcW w:w="1593" w:type="dxa"/>
          </w:tcPr>
          <w:p w14:paraId="7C036E0D" w14:textId="0DAA7ABC" w:rsidR="008F7094" w:rsidRPr="003F7DA7" w:rsidRDefault="008F7094" w:rsidP="006F7A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Утилизация</w:t>
            </w:r>
          </w:p>
        </w:tc>
        <w:tc>
          <w:tcPr>
            <w:tcW w:w="1872" w:type="dxa"/>
          </w:tcPr>
          <w:p w14:paraId="60CE843C" w14:textId="2274C667" w:rsidR="008F7094" w:rsidRPr="003F7DA7" w:rsidRDefault="008F7094" w:rsidP="006F7A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Имеют лицензию на утилизацию различных видов отходов, в том числе и на переработку</w:t>
            </w:r>
          </w:p>
        </w:tc>
        <w:tc>
          <w:tcPr>
            <w:tcW w:w="2187" w:type="dxa"/>
          </w:tcPr>
          <w:p w14:paraId="56B84239" w14:textId="720DF7F5" w:rsidR="008F7094" w:rsidRPr="003F7DA7" w:rsidRDefault="008F7094" w:rsidP="006F7A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Платная утилизация</w:t>
            </w:r>
          </w:p>
        </w:tc>
      </w:tr>
      <w:tr w:rsidR="003F7DA7" w:rsidRPr="003F7DA7" w14:paraId="65CF7E92" w14:textId="75D16C54" w:rsidTr="0026636D">
        <w:tc>
          <w:tcPr>
            <w:tcW w:w="1555" w:type="dxa"/>
          </w:tcPr>
          <w:p w14:paraId="1CF965E2" w14:textId="7944BF07" w:rsidR="008F7094" w:rsidRPr="003F7DA7" w:rsidRDefault="008F7094" w:rsidP="006F7A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proofErr w:type="spellStart"/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Экоорг</w:t>
            </w:r>
            <w:proofErr w:type="spellEnd"/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2" w:type="dxa"/>
          </w:tcPr>
          <w:p w14:paraId="26C6577C" w14:textId="7D82EB53" w:rsidR="008F7094" w:rsidRPr="003F7DA7" w:rsidRDefault="008F7094" w:rsidP="006F7A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Г. Оренбург</w:t>
            </w:r>
          </w:p>
        </w:tc>
        <w:tc>
          <w:tcPr>
            <w:tcW w:w="1593" w:type="dxa"/>
          </w:tcPr>
          <w:p w14:paraId="2216F55C" w14:textId="7D464983" w:rsidR="008F7094" w:rsidRPr="003F7DA7" w:rsidRDefault="008F7094" w:rsidP="006F7A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Утилизация</w:t>
            </w:r>
          </w:p>
        </w:tc>
        <w:tc>
          <w:tcPr>
            <w:tcW w:w="1872" w:type="dxa"/>
          </w:tcPr>
          <w:p w14:paraId="7D2BE2A9" w14:textId="7F42022E" w:rsidR="008F7094" w:rsidRPr="003F7DA7" w:rsidRDefault="00CC20F8" w:rsidP="006F7A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Расположены в г. </w:t>
            </w:r>
            <w:r w:rsidR="0059342F"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Оренбурге</w:t>
            </w:r>
          </w:p>
          <w:p w14:paraId="26A071FE" w14:textId="0D7AB2B2" w:rsidR="00CC20F8" w:rsidRPr="003F7DA7" w:rsidRDefault="00CC20F8" w:rsidP="006F7A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Имеют лицензию</w:t>
            </w:r>
          </w:p>
        </w:tc>
        <w:tc>
          <w:tcPr>
            <w:tcW w:w="2187" w:type="dxa"/>
          </w:tcPr>
          <w:p w14:paraId="6ED30812" w14:textId="0927E7B6" w:rsidR="008F7094" w:rsidRPr="003F7DA7" w:rsidRDefault="00CC20F8" w:rsidP="006F7A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Специализируются на утилизации орг. Техники</w:t>
            </w:r>
          </w:p>
          <w:p w14:paraId="7E35DABB" w14:textId="7CCAA12F" w:rsidR="00CC20F8" w:rsidRPr="003F7DA7" w:rsidRDefault="00CC20F8" w:rsidP="006F7A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Платная утилизация</w:t>
            </w:r>
          </w:p>
        </w:tc>
      </w:tr>
      <w:tr w:rsidR="003F7DA7" w:rsidRPr="003F7DA7" w14:paraId="35C933CB" w14:textId="731540D3" w:rsidTr="0026636D">
        <w:tc>
          <w:tcPr>
            <w:tcW w:w="1555" w:type="dxa"/>
          </w:tcPr>
          <w:p w14:paraId="64379110" w14:textId="787FF59D" w:rsidR="008F7094" w:rsidRPr="003F7DA7" w:rsidRDefault="00CC20F8" w:rsidP="006F7A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proofErr w:type="spellStart"/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Экоресурс</w:t>
            </w:r>
            <w:proofErr w:type="spellEnd"/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2" w:type="dxa"/>
          </w:tcPr>
          <w:p w14:paraId="42C4ED7A" w14:textId="44416C86" w:rsidR="008F7094" w:rsidRPr="003F7DA7" w:rsidRDefault="00CC20F8" w:rsidP="006F7A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Г. Оренбург</w:t>
            </w:r>
          </w:p>
        </w:tc>
        <w:tc>
          <w:tcPr>
            <w:tcW w:w="1593" w:type="dxa"/>
          </w:tcPr>
          <w:p w14:paraId="17D732EC" w14:textId="7198BAB9" w:rsidR="008F7094" w:rsidRPr="003F7DA7" w:rsidRDefault="00CC20F8" w:rsidP="006F7A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Утилизация</w:t>
            </w:r>
          </w:p>
        </w:tc>
        <w:tc>
          <w:tcPr>
            <w:tcW w:w="1872" w:type="dxa"/>
          </w:tcPr>
          <w:p w14:paraId="1C93202F" w14:textId="4DB03742" w:rsidR="008F7094" w:rsidRPr="003F7DA7" w:rsidRDefault="00D251A6" w:rsidP="006F7A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Работают с разными видами отходов, большой автопарк машин</w:t>
            </w:r>
          </w:p>
        </w:tc>
        <w:tc>
          <w:tcPr>
            <w:tcW w:w="2187" w:type="dxa"/>
          </w:tcPr>
          <w:p w14:paraId="745051A3" w14:textId="77777777" w:rsidR="008F7094" w:rsidRPr="003F7DA7" w:rsidRDefault="00CC20F8" w:rsidP="006F7A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Платная утилизация</w:t>
            </w:r>
          </w:p>
          <w:p w14:paraId="1164D977" w14:textId="4EA4A4D8" w:rsidR="00D251A6" w:rsidRPr="003F7DA7" w:rsidRDefault="00D251A6" w:rsidP="006F7A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Высокий прайс</w:t>
            </w:r>
          </w:p>
        </w:tc>
      </w:tr>
      <w:tr w:rsidR="003F7DA7" w:rsidRPr="003F7DA7" w14:paraId="01FD2D43" w14:textId="64F7529D" w:rsidTr="0026636D">
        <w:tc>
          <w:tcPr>
            <w:tcW w:w="1555" w:type="dxa"/>
          </w:tcPr>
          <w:p w14:paraId="02D4C519" w14:textId="22FEDFD0" w:rsidR="008F7094" w:rsidRPr="003F7DA7" w:rsidRDefault="00D251A6" w:rsidP="006F7A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«Ресурс сырье»</w:t>
            </w:r>
          </w:p>
        </w:tc>
        <w:tc>
          <w:tcPr>
            <w:tcW w:w="2172" w:type="dxa"/>
          </w:tcPr>
          <w:p w14:paraId="3799F519" w14:textId="1CED24C0" w:rsidR="008F7094" w:rsidRPr="003F7DA7" w:rsidRDefault="00CC20F8" w:rsidP="006F7A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Г. Оренбург</w:t>
            </w:r>
          </w:p>
        </w:tc>
        <w:tc>
          <w:tcPr>
            <w:tcW w:w="1593" w:type="dxa"/>
          </w:tcPr>
          <w:p w14:paraId="285C8F96" w14:textId="18DC3BB1" w:rsidR="008F7094" w:rsidRPr="003F7DA7" w:rsidRDefault="00D251A6" w:rsidP="006F7A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Утилизация</w:t>
            </w:r>
          </w:p>
        </w:tc>
        <w:tc>
          <w:tcPr>
            <w:tcW w:w="1872" w:type="dxa"/>
          </w:tcPr>
          <w:p w14:paraId="2F2A5609" w14:textId="77777777" w:rsidR="008F7094" w:rsidRPr="003F7DA7" w:rsidRDefault="00D251A6" w:rsidP="006F7A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Имеют лицензию</w:t>
            </w:r>
          </w:p>
          <w:p w14:paraId="4D839A72" w14:textId="07E02C4A" w:rsidR="00D251A6" w:rsidRPr="003F7DA7" w:rsidRDefault="00D251A6" w:rsidP="006F7A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Готовы покупать отработанные масла</w:t>
            </w:r>
          </w:p>
        </w:tc>
        <w:tc>
          <w:tcPr>
            <w:tcW w:w="2187" w:type="dxa"/>
          </w:tcPr>
          <w:p w14:paraId="239206DB" w14:textId="77777777" w:rsidR="008F7094" w:rsidRPr="003F7DA7" w:rsidRDefault="00D251A6" w:rsidP="006F7A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Цена на отработанные масла ниже рыночной (200 рублей за тонну)</w:t>
            </w:r>
          </w:p>
          <w:p w14:paraId="7F294D90" w14:textId="300009A4" w:rsidR="00D251A6" w:rsidRPr="003F7DA7" w:rsidRDefault="00D251A6" w:rsidP="006F7A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Платная </w:t>
            </w:r>
            <w:proofErr w:type="spellStart"/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траспортировка</w:t>
            </w:r>
            <w:proofErr w:type="spellEnd"/>
          </w:p>
        </w:tc>
      </w:tr>
      <w:tr w:rsidR="003F7DA7" w:rsidRPr="003F7DA7" w14:paraId="128985D9" w14:textId="77777777" w:rsidTr="0026636D">
        <w:tc>
          <w:tcPr>
            <w:tcW w:w="1555" w:type="dxa"/>
          </w:tcPr>
          <w:p w14:paraId="424DECB0" w14:textId="5F26D2EF" w:rsidR="00D251A6" w:rsidRPr="003F7DA7" w:rsidRDefault="00D251A6" w:rsidP="006F7A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proofErr w:type="spellStart"/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Утильсервис</w:t>
            </w:r>
            <w:proofErr w:type="spellEnd"/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2" w:type="dxa"/>
          </w:tcPr>
          <w:p w14:paraId="427DF4F4" w14:textId="78D7DBF1" w:rsidR="00D251A6" w:rsidRPr="003F7DA7" w:rsidRDefault="00D251A6" w:rsidP="006F7A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Г. Оренбург</w:t>
            </w:r>
          </w:p>
        </w:tc>
        <w:tc>
          <w:tcPr>
            <w:tcW w:w="1593" w:type="dxa"/>
          </w:tcPr>
          <w:p w14:paraId="752B0662" w14:textId="535435C1" w:rsidR="00D251A6" w:rsidRPr="003F7DA7" w:rsidRDefault="00D251A6" w:rsidP="006F7A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Утилизация</w:t>
            </w:r>
          </w:p>
        </w:tc>
        <w:tc>
          <w:tcPr>
            <w:tcW w:w="1872" w:type="dxa"/>
          </w:tcPr>
          <w:p w14:paraId="0EA0E453" w14:textId="39742CE3" w:rsidR="00D251A6" w:rsidRPr="003F7DA7" w:rsidRDefault="0059342F" w:rsidP="006F7A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Работают с разными видами отходов</w:t>
            </w:r>
          </w:p>
        </w:tc>
        <w:tc>
          <w:tcPr>
            <w:tcW w:w="2187" w:type="dxa"/>
          </w:tcPr>
          <w:p w14:paraId="4D640E68" w14:textId="6CD0F338" w:rsidR="00D251A6" w:rsidRPr="003F7DA7" w:rsidRDefault="0059342F" w:rsidP="006F7A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Высокие цены на утилизацию</w:t>
            </w:r>
          </w:p>
        </w:tc>
      </w:tr>
    </w:tbl>
    <w:p w14:paraId="7EB8187D" w14:textId="77777777" w:rsidR="005774DC" w:rsidRDefault="005774DC" w:rsidP="00C5620E">
      <w:pPr>
        <w:shd w:val="clear" w:color="auto" w:fill="FFFFFF"/>
        <w:tabs>
          <w:tab w:val="left" w:pos="900"/>
          <w:tab w:val="left" w:pos="92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65EAA1C" w14:textId="33F189D4" w:rsidR="00F94AA0" w:rsidRPr="00FF3E69" w:rsidRDefault="00FF3E69" w:rsidP="00C5620E">
      <w:pPr>
        <w:shd w:val="clear" w:color="auto" w:fill="FFFFFF"/>
        <w:tabs>
          <w:tab w:val="left" w:pos="900"/>
          <w:tab w:val="left" w:pos="92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F3E69">
        <w:rPr>
          <w:color w:val="000000" w:themeColor="text1"/>
          <w:sz w:val="28"/>
          <w:szCs w:val="28"/>
        </w:rPr>
        <w:lastRenderedPageBreak/>
        <w:t xml:space="preserve">Все эти предприятия являются </w:t>
      </w:r>
      <w:r w:rsidR="00C5620E">
        <w:rPr>
          <w:color w:val="000000" w:themeColor="text1"/>
          <w:sz w:val="28"/>
          <w:szCs w:val="28"/>
        </w:rPr>
        <w:t xml:space="preserve">многопрофильными (то есть собирают разные виды отходов). Никто не специализируется на отработанных маслах. Ни одна из организаций не занимается переработкой отработанного масла. </w:t>
      </w:r>
    </w:p>
    <w:p w14:paraId="5F39C93A" w14:textId="5E7F891D" w:rsidR="0059342F" w:rsidRDefault="0059342F" w:rsidP="0059342F">
      <w:pPr>
        <w:rPr>
          <w:color w:val="000000" w:themeColor="text1"/>
          <w:sz w:val="25"/>
          <w:szCs w:val="25"/>
        </w:rPr>
      </w:pPr>
    </w:p>
    <w:p w14:paraId="5DBC05FC" w14:textId="77777777" w:rsidR="00543F3E" w:rsidRPr="003F7DA7" w:rsidRDefault="00543F3E" w:rsidP="0059342F">
      <w:pPr>
        <w:rPr>
          <w:rFonts w:ascii="Helvetica" w:eastAsiaTheme="minorHAnsi" w:hAnsi="Helvetica" w:cs="Helvetica"/>
          <w:color w:val="000000" w:themeColor="text1"/>
          <w:lang w:eastAsia="en-US"/>
        </w:rPr>
      </w:pPr>
    </w:p>
    <w:p w14:paraId="501F342E" w14:textId="340DE30D" w:rsidR="006378C0" w:rsidRDefault="006378C0" w:rsidP="00A306B6">
      <w:pPr>
        <w:pStyle w:val="a9"/>
        <w:rPr>
          <w:rFonts w:ascii="Helvetica" w:eastAsiaTheme="minorHAnsi" w:hAnsi="Helvetica" w:cs="Helvetica"/>
          <w:color w:val="000000" w:themeColor="text1"/>
          <w:lang w:eastAsia="en-US"/>
        </w:rPr>
      </w:pPr>
    </w:p>
    <w:p w14:paraId="77905D95" w14:textId="77777777" w:rsidR="005774DC" w:rsidRPr="003F7DA7" w:rsidRDefault="005774DC" w:rsidP="00A306B6">
      <w:pPr>
        <w:pStyle w:val="a9"/>
        <w:rPr>
          <w:rFonts w:ascii="Helvetica" w:eastAsiaTheme="minorHAnsi" w:hAnsi="Helvetica" w:cs="Helvetica"/>
          <w:color w:val="000000" w:themeColor="text1"/>
          <w:lang w:eastAsia="en-US"/>
        </w:rPr>
      </w:pPr>
    </w:p>
    <w:p w14:paraId="13CC3E78" w14:textId="71B6423E" w:rsidR="001E4292" w:rsidRDefault="00D3251A" w:rsidP="005774DC">
      <w:pPr>
        <w:pStyle w:val="a9"/>
        <w:numPr>
          <w:ilvl w:val="1"/>
          <w:numId w:val="3"/>
        </w:numPr>
        <w:ind w:left="0" w:firstLine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Юридические вопросы</w:t>
      </w:r>
    </w:p>
    <w:p w14:paraId="6B7B3BE9" w14:textId="20C3D55B" w:rsidR="00C5620E" w:rsidRDefault="00C5620E" w:rsidP="00C5620E">
      <w:pPr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14:paraId="13DCD6B5" w14:textId="53401F3B" w:rsidR="00C5620E" w:rsidRDefault="00C5620E" w:rsidP="005774DC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качестве организационно правовой формы </w:t>
      </w:r>
      <w:proofErr w:type="spellStart"/>
      <w:r>
        <w:rPr>
          <w:rFonts w:eastAsiaTheme="minorHAnsi"/>
          <w:color w:val="000000" w:themeColor="text1"/>
          <w:sz w:val="28"/>
          <w:szCs w:val="28"/>
          <w:lang w:eastAsia="en-US"/>
        </w:rPr>
        <w:t>стартапа</w:t>
      </w:r>
      <w:proofErr w:type="spell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было принято решение выбрать «ООО» так как это наиболее подходящая для выбранного вида деятельности форма</w:t>
      </w:r>
      <w:r w:rsidR="00F375D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54BB2" w:rsidRPr="00F54BB2">
        <w:rPr>
          <w:rFonts w:eastAsiaTheme="minorHAnsi"/>
          <w:color w:val="000000" w:themeColor="text1"/>
          <w:sz w:val="28"/>
          <w:szCs w:val="28"/>
          <w:lang w:eastAsia="en-US"/>
        </w:rPr>
        <w:t>[8]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3E6E8EB0" w14:textId="0D954A83" w:rsidR="00C5620E" w:rsidRPr="00C5620E" w:rsidRDefault="00C5620E" w:rsidP="005774DC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Для регистрации ООО необходимо оплатить госпошлину в размере 4000 рублей. После регистрации «ООО» предприятие начнет процесс получения лицензии. Так как организация в дальнейшем планирует заниматься переработкой отработанного масла</w:t>
      </w:r>
      <w:r w:rsidR="0093108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дизельное топливо – принято решение получить сразу общую лицензию.</w:t>
      </w:r>
    </w:p>
    <w:p w14:paraId="129836E1" w14:textId="4992ACD5" w:rsidR="00335D71" w:rsidRPr="003F7DA7" w:rsidRDefault="001E4292" w:rsidP="005774D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 xml:space="preserve">Деятельность по обращению с отходами должна лицензироваться согласно ФЗ №99 «О лицензировании отдельных видов деятельности». Под это требование попадает и перевозка (транспортирование) отходов </w:t>
      </w:r>
      <w:r w:rsidR="00F375D1" w:rsidRPr="003F7DA7">
        <w:rPr>
          <w:color w:val="000000" w:themeColor="text1"/>
          <w:sz w:val="28"/>
          <w:szCs w:val="28"/>
        </w:rPr>
        <w:t>I–IV</w:t>
      </w:r>
      <w:r w:rsidRPr="003F7DA7">
        <w:rPr>
          <w:color w:val="000000" w:themeColor="text1"/>
          <w:sz w:val="28"/>
          <w:szCs w:val="28"/>
        </w:rPr>
        <w:t xml:space="preserve"> классов опасности</w:t>
      </w:r>
      <w:r w:rsidR="003575F9">
        <w:rPr>
          <w:color w:val="000000" w:themeColor="text1"/>
          <w:sz w:val="28"/>
          <w:szCs w:val="28"/>
        </w:rPr>
        <w:t xml:space="preserve"> </w:t>
      </w:r>
      <w:r w:rsidR="003575F9" w:rsidRPr="003575F9">
        <w:rPr>
          <w:color w:val="000000" w:themeColor="text1"/>
          <w:sz w:val="28"/>
          <w:szCs w:val="28"/>
        </w:rPr>
        <w:t>[4]</w:t>
      </w:r>
      <w:r w:rsidRPr="003F7DA7">
        <w:rPr>
          <w:color w:val="000000" w:themeColor="text1"/>
          <w:sz w:val="28"/>
          <w:szCs w:val="28"/>
        </w:rPr>
        <w:t>.</w:t>
      </w:r>
    </w:p>
    <w:p w14:paraId="57B7EFAA" w14:textId="7301CC8B" w:rsidR="00335D71" w:rsidRPr="003F7DA7" w:rsidRDefault="00335D71" w:rsidP="005774DC">
      <w:pPr>
        <w:spacing w:line="360" w:lineRule="auto"/>
        <w:ind w:firstLine="709"/>
        <w:jc w:val="both"/>
        <w:rPr>
          <w:color w:val="000000" w:themeColor="text1"/>
          <w:sz w:val="32"/>
          <w:szCs w:val="32"/>
        </w:rPr>
      </w:pPr>
      <w:r w:rsidRPr="003F7DA7">
        <w:rPr>
          <w:color w:val="000000" w:themeColor="text1"/>
          <w:sz w:val="28"/>
          <w:szCs w:val="28"/>
        </w:rPr>
        <w:t>Непосредственно переработка использованного масла называется утилизацией. Все эти работы – сбор, утилизация, транспортирование – станут законными только после получения одной общей лицензии.</w:t>
      </w:r>
      <w:r w:rsidR="003C64A9">
        <w:rPr>
          <w:color w:val="000000" w:themeColor="text1"/>
          <w:sz w:val="28"/>
          <w:szCs w:val="28"/>
        </w:rPr>
        <w:t xml:space="preserve"> Так как в будущем планируется развитие </w:t>
      </w:r>
      <w:proofErr w:type="spellStart"/>
      <w:r w:rsidR="003C64A9">
        <w:rPr>
          <w:color w:val="000000" w:themeColor="text1"/>
          <w:sz w:val="28"/>
          <w:szCs w:val="28"/>
        </w:rPr>
        <w:t>стартапа</w:t>
      </w:r>
      <w:proofErr w:type="spellEnd"/>
      <w:r w:rsidR="003C64A9">
        <w:rPr>
          <w:color w:val="000000" w:themeColor="text1"/>
          <w:sz w:val="28"/>
          <w:szCs w:val="28"/>
        </w:rPr>
        <w:t xml:space="preserve"> и создание собственного мини-завода по переработке, то принято решение сразу получить общую лицензию.</w:t>
      </w:r>
    </w:p>
    <w:p w14:paraId="5ACAA72D" w14:textId="473C6BDF" w:rsidR="001E4292" w:rsidRPr="003F7DA7" w:rsidRDefault="001E4292" w:rsidP="005774D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 xml:space="preserve">Актуальные требования к лицензиату содержатся в Постановлении Правительства РФ от 26.12.2020 № 2290 «О лицензировании деятельности по сбору, транспортированию, обработке, утилизации, обезвреживанию, размещению отходов </w:t>
      </w:r>
      <w:r w:rsidR="00F375D1" w:rsidRPr="003F7DA7">
        <w:rPr>
          <w:color w:val="000000" w:themeColor="text1"/>
          <w:sz w:val="28"/>
          <w:szCs w:val="28"/>
        </w:rPr>
        <w:t>I–IV</w:t>
      </w:r>
      <w:r w:rsidRPr="003F7DA7">
        <w:rPr>
          <w:color w:val="000000" w:themeColor="text1"/>
          <w:sz w:val="28"/>
          <w:szCs w:val="28"/>
        </w:rPr>
        <w:t xml:space="preserve"> классов опасности»</w:t>
      </w:r>
      <w:r w:rsidR="003575F9" w:rsidRPr="003575F9">
        <w:rPr>
          <w:color w:val="000000" w:themeColor="text1"/>
          <w:sz w:val="28"/>
          <w:szCs w:val="28"/>
        </w:rPr>
        <w:t xml:space="preserve"> [5]</w:t>
      </w:r>
      <w:r w:rsidRPr="003F7DA7">
        <w:rPr>
          <w:color w:val="000000" w:themeColor="text1"/>
          <w:sz w:val="28"/>
          <w:szCs w:val="28"/>
        </w:rPr>
        <w:t xml:space="preserve">. </w:t>
      </w:r>
    </w:p>
    <w:p w14:paraId="094F4FD6" w14:textId="19988DAC" w:rsidR="00530C45" w:rsidRPr="003F7DA7" w:rsidRDefault="00530C45" w:rsidP="005774D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Лицензированию подлежат</w:t>
      </w:r>
      <w:r w:rsidR="00F375D1">
        <w:rPr>
          <w:color w:val="000000" w:themeColor="text1"/>
          <w:sz w:val="28"/>
          <w:szCs w:val="28"/>
        </w:rPr>
        <w:t xml:space="preserve"> следующие виды обращения с отходами</w:t>
      </w:r>
      <w:r w:rsidRPr="003F7DA7">
        <w:rPr>
          <w:color w:val="000000" w:themeColor="text1"/>
          <w:sz w:val="28"/>
          <w:szCs w:val="28"/>
        </w:rPr>
        <w:t>:</w:t>
      </w:r>
    </w:p>
    <w:p w14:paraId="42B6705A" w14:textId="131C4EE4" w:rsidR="00530C45" w:rsidRPr="003F7DA7" w:rsidRDefault="00530C45" w:rsidP="005774D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lastRenderedPageBreak/>
        <w:t>Сбор. Сортировка и переработка отходов должна производиться исключительно на специально</w:t>
      </w:r>
      <w:r w:rsidR="00FE5F92">
        <w:rPr>
          <w:color w:val="000000" w:themeColor="text1"/>
          <w:sz w:val="28"/>
          <w:szCs w:val="28"/>
        </w:rPr>
        <w:t>-</w:t>
      </w:r>
      <w:r w:rsidRPr="003F7DA7">
        <w:rPr>
          <w:color w:val="000000" w:themeColor="text1"/>
          <w:sz w:val="28"/>
          <w:szCs w:val="28"/>
        </w:rPr>
        <w:t>оборудованных и подготовленных площадках.</w:t>
      </w:r>
    </w:p>
    <w:p w14:paraId="6C0109F8" w14:textId="400B3833" w:rsidR="00530C45" w:rsidRPr="003F7DA7" w:rsidRDefault="00530C45" w:rsidP="005774D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Транспортировка. Лицензия необходима при транспортировке отходов за обозначенные границы отведённой площадки для хранения.</w:t>
      </w:r>
    </w:p>
    <w:p w14:paraId="7EE8657A" w14:textId="5ACC72C5" w:rsidR="00530C45" w:rsidRPr="003F7DA7" w:rsidRDefault="00530C45" w:rsidP="005774D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 xml:space="preserve">Обработка. Термин относится к юридическим, подразумевает сортировку без </w:t>
      </w:r>
      <w:r w:rsidR="00931088" w:rsidRPr="003F7DA7">
        <w:rPr>
          <w:color w:val="000000" w:themeColor="text1"/>
          <w:sz w:val="28"/>
          <w:szCs w:val="28"/>
        </w:rPr>
        <w:t>каких-либо</w:t>
      </w:r>
      <w:r w:rsidRPr="003F7DA7">
        <w:rPr>
          <w:color w:val="000000" w:themeColor="text1"/>
          <w:sz w:val="28"/>
          <w:szCs w:val="28"/>
        </w:rPr>
        <w:t xml:space="preserve"> иных действий с </w:t>
      </w:r>
      <w:r w:rsidR="006E63A1">
        <w:rPr>
          <w:color w:val="000000" w:themeColor="text1"/>
          <w:sz w:val="28"/>
          <w:szCs w:val="28"/>
        </w:rPr>
        <w:t>отходами</w:t>
      </w:r>
      <w:r w:rsidRPr="003F7DA7">
        <w:rPr>
          <w:color w:val="000000" w:themeColor="text1"/>
          <w:sz w:val="28"/>
          <w:szCs w:val="28"/>
        </w:rPr>
        <w:t>. Лицензия оформляется для повышения доходности исходного вторичного сырья — это основная цель сортировки.</w:t>
      </w:r>
    </w:p>
    <w:p w14:paraId="3489F939" w14:textId="4027A919" w:rsidR="00530C45" w:rsidRDefault="00530C45" w:rsidP="005774D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Переработка объединяет два действия: утилизацию и обез</w:t>
      </w:r>
      <w:r w:rsidR="00FE5F92">
        <w:rPr>
          <w:color w:val="000000" w:themeColor="text1"/>
          <w:sz w:val="28"/>
          <w:szCs w:val="28"/>
        </w:rPr>
        <w:t>вреживание</w:t>
      </w:r>
      <w:r w:rsidRPr="003F7DA7">
        <w:rPr>
          <w:color w:val="000000" w:themeColor="text1"/>
          <w:sz w:val="28"/>
          <w:szCs w:val="28"/>
        </w:rPr>
        <w:t>. Обезвреживание предполагает снижение класса опасности</w:t>
      </w:r>
      <w:r w:rsidR="006E63A1">
        <w:rPr>
          <w:color w:val="000000" w:themeColor="text1"/>
          <w:sz w:val="28"/>
          <w:szCs w:val="28"/>
        </w:rPr>
        <w:t xml:space="preserve"> отходов</w:t>
      </w:r>
      <w:r w:rsidRPr="003F7DA7">
        <w:rPr>
          <w:color w:val="000000" w:themeColor="text1"/>
          <w:sz w:val="28"/>
          <w:szCs w:val="28"/>
        </w:rPr>
        <w:t>. При утилизации возмож</w:t>
      </w:r>
      <w:r w:rsidR="00931088">
        <w:rPr>
          <w:color w:val="000000" w:themeColor="text1"/>
          <w:sz w:val="28"/>
          <w:szCs w:val="28"/>
        </w:rPr>
        <w:t xml:space="preserve">на </w:t>
      </w:r>
      <w:r w:rsidR="00F375D1">
        <w:rPr>
          <w:color w:val="000000" w:themeColor="text1"/>
          <w:sz w:val="28"/>
          <w:szCs w:val="28"/>
        </w:rPr>
        <w:t xml:space="preserve">переработка, </w:t>
      </w:r>
      <w:r w:rsidR="00F375D1" w:rsidRPr="003F7DA7">
        <w:rPr>
          <w:color w:val="000000" w:themeColor="text1"/>
          <w:sz w:val="28"/>
          <w:szCs w:val="28"/>
        </w:rPr>
        <w:t>использование</w:t>
      </w:r>
      <w:r w:rsidRPr="003F7DA7">
        <w:rPr>
          <w:color w:val="000000" w:themeColor="text1"/>
          <w:sz w:val="28"/>
          <w:szCs w:val="28"/>
        </w:rPr>
        <w:t xml:space="preserve"> отходов для производства нового вида продукции или услуг.</w:t>
      </w:r>
    </w:p>
    <w:p w14:paraId="705F5831" w14:textId="1D5B990C" w:rsidR="00931088" w:rsidRPr="003F7DA7" w:rsidRDefault="00931088" w:rsidP="005774D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Под «размещением» принято понимать утилизацию отходов на специальных полигонах. Отходы могут </w:t>
      </w:r>
      <w:r w:rsidR="00F375D1">
        <w:rPr>
          <w:color w:val="000000" w:themeColor="text1"/>
          <w:sz w:val="28"/>
          <w:szCs w:val="28"/>
        </w:rPr>
        <w:t>храниться</w:t>
      </w:r>
      <w:r>
        <w:rPr>
          <w:color w:val="000000" w:themeColor="text1"/>
          <w:sz w:val="28"/>
          <w:szCs w:val="28"/>
        </w:rPr>
        <w:t xml:space="preserve"> сроком не более 11 месяцев, после чего их требуется утилизировать. Хранение отходов менее 11 месяцев не подлежит лицензированию.</w:t>
      </w:r>
    </w:p>
    <w:p w14:paraId="587240E1" w14:textId="77777777" w:rsidR="00530C45" w:rsidRPr="003F7DA7" w:rsidRDefault="00530C45" w:rsidP="005774D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 xml:space="preserve">Выдачей лицензий после рассмотрения полного пакета необходимых документов занимается </w:t>
      </w:r>
      <w:proofErr w:type="spellStart"/>
      <w:r w:rsidRPr="003F7DA7">
        <w:rPr>
          <w:color w:val="000000" w:themeColor="text1"/>
          <w:sz w:val="28"/>
          <w:szCs w:val="28"/>
        </w:rPr>
        <w:t>Росприроднадзор</w:t>
      </w:r>
      <w:proofErr w:type="spellEnd"/>
      <w:r w:rsidRPr="003F7DA7">
        <w:rPr>
          <w:color w:val="000000" w:themeColor="text1"/>
          <w:sz w:val="28"/>
          <w:szCs w:val="28"/>
        </w:rPr>
        <w:t>.</w:t>
      </w:r>
    </w:p>
    <w:p w14:paraId="7AA3DCED" w14:textId="639B6EF0" w:rsidR="00530C45" w:rsidRPr="003F7DA7" w:rsidRDefault="00530C45" w:rsidP="005774D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К основным требованиям, предъявляемым к соискателю лицензии, относятся:</w:t>
      </w:r>
    </w:p>
    <w:p w14:paraId="7B5F73AB" w14:textId="77777777" w:rsidR="00530C45" w:rsidRPr="003F7DA7" w:rsidRDefault="00530C45" w:rsidP="005774D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- наличие в собственности либо длительной аренде здания, сооружения либо иных строений и полигонов, площадок для осуществления предполагаемой деятельности;</w:t>
      </w:r>
    </w:p>
    <w:p w14:paraId="17E565D4" w14:textId="181B37B5" w:rsidR="00530C45" w:rsidRPr="003F7DA7" w:rsidRDefault="00530C45" w:rsidP="005774D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 xml:space="preserve">- наличие специального оборудования для </w:t>
      </w:r>
      <w:r w:rsidR="00FE5F92">
        <w:rPr>
          <w:color w:val="000000" w:themeColor="text1"/>
          <w:sz w:val="28"/>
          <w:szCs w:val="28"/>
        </w:rPr>
        <w:t>безопасного</w:t>
      </w:r>
      <w:r w:rsidRPr="003F7DA7">
        <w:rPr>
          <w:color w:val="000000" w:themeColor="text1"/>
          <w:sz w:val="28"/>
          <w:szCs w:val="28"/>
        </w:rPr>
        <w:t xml:space="preserve"> выполнения работ с отходами;</w:t>
      </w:r>
    </w:p>
    <w:p w14:paraId="56802F7C" w14:textId="33A10836" w:rsidR="00530C45" w:rsidRPr="003F7DA7" w:rsidRDefault="00530C45" w:rsidP="005774D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 xml:space="preserve">- транспорт должен соответствовать требованиям производства, </w:t>
      </w:r>
      <w:r w:rsidR="00AF69B2">
        <w:rPr>
          <w:color w:val="000000" w:themeColor="text1"/>
          <w:sz w:val="28"/>
          <w:szCs w:val="28"/>
        </w:rPr>
        <w:t xml:space="preserve">на нем должны быть нанесены </w:t>
      </w:r>
      <w:r w:rsidRPr="003F7DA7">
        <w:rPr>
          <w:color w:val="000000" w:themeColor="text1"/>
          <w:sz w:val="28"/>
          <w:szCs w:val="28"/>
        </w:rPr>
        <w:t>спец</w:t>
      </w:r>
      <w:r w:rsidR="00F375D1">
        <w:rPr>
          <w:color w:val="000000" w:themeColor="text1"/>
          <w:sz w:val="28"/>
          <w:szCs w:val="28"/>
        </w:rPr>
        <w:t>иальн</w:t>
      </w:r>
      <w:r w:rsidR="00AF69B2">
        <w:rPr>
          <w:color w:val="000000" w:themeColor="text1"/>
          <w:sz w:val="28"/>
          <w:szCs w:val="28"/>
        </w:rPr>
        <w:t>ые</w:t>
      </w:r>
      <w:r w:rsidRPr="003F7DA7">
        <w:rPr>
          <w:color w:val="000000" w:themeColor="text1"/>
          <w:sz w:val="28"/>
          <w:szCs w:val="28"/>
        </w:rPr>
        <w:t xml:space="preserve"> знак</w:t>
      </w:r>
      <w:r w:rsidR="00FE5F92">
        <w:rPr>
          <w:color w:val="000000" w:themeColor="text1"/>
          <w:sz w:val="28"/>
          <w:szCs w:val="28"/>
        </w:rPr>
        <w:t>и</w:t>
      </w:r>
      <w:r w:rsidRPr="003F7DA7">
        <w:rPr>
          <w:color w:val="000000" w:themeColor="text1"/>
          <w:sz w:val="28"/>
          <w:szCs w:val="28"/>
        </w:rPr>
        <w:t xml:space="preserve">, </w:t>
      </w:r>
      <w:r w:rsidR="00AF69B2">
        <w:rPr>
          <w:color w:val="000000" w:themeColor="text1"/>
          <w:sz w:val="28"/>
          <w:szCs w:val="28"/>
        </w:rPr>
        <w:t>указывающие на перевозку в нем отходов 3 класса опасности</w:t>
      </w:r>
      <w:r w:rsidRPr="003F7DA7">
        <w:rPr>
          <w:color w:val="000000" w:themeColor="text1"/>
          <w:sz w:val="28"/>
          <w:szCs w:val="28"/>
        </w:rPr>
        <w:t>;</w:t>
      </w:r>
    </w:p>
    <w:p w14:paraId="0EAA8E1A" w14:textId="3AEC81E3" w:rsidR="00530C45" w:rsidRDefault="00530C45" w:rsidP="005774D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lastRenderedPageBreak/>
        <w:t xml:space="preserve">- сотрудники предприятия должны </w:t>
      </w:r>
      <w:r w:rsidR="00AF69B2">
        <w:rPr>
          <w:color w:val="000000" w:themeColor="text1"/>
          <w:sz w:val="28"/>
          <w:szCs w:val="28"/>
        </w:rPr>
        <w:t xml:space="preserve">пройти обучение по обращению с отходами, </w:t>
      </w:r>
      <w:r w:rsidRPr="003F7DA7">
        <w:rPr>
          <w:color w:val="000000" w:themeColor="text1"/>
          <w:sz w:val="28"/>
          <w:szCs w:val="28"/>
        </w:rPr>
        <w:t xml:space="preserve">иметь </w:t>
      </w:r>
      <w:r w:rsidR="00AF69B2">
        <w:rPr>
          <w:color w:val="000000" w:themeColor="text1"/>
          <w:sz w:val="28"/>
          <w:szCs w:val="28"/>
        </w:rPr>
        <w:t xml:space="preserve">подтверждающие </w:t>
      </w:r>
      <w:r w:rsidRPr="003F7DA7">
        <w:rPr>
          <w:color w:val="000000" w:themeColor="text1"/>
          <w:sz w:val="28"/>
          <w:szCs w:val="28"/>
        </w:rPr>
        <w:t>сертификаты</w:t>
      </w:r>
      <w:r w:rsidR="00AF69B2">
        <w:rPr>
          <w:color w:val="000000" w:themeColor="text1"/>
          <w:sz w:val="28"/>
          <w:szCs w:val="28"/>
        </w:rPr>
        <w:t>;</w:t>
      </w:r>
    </w:p>
    <w:p w14:paraId="1E3FC712" w14:textId="5BE22D32" w:rsidR="00AF69B2" w:rsidRPr="003F7DA7" w:rsidRDefault="00AF69B2" w:rsidP="005774D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 всеми сотрудниками должны быть заключены трудовые договоры.</w:t>
      </w:r>
    </w:p>
    <w:p w14:paraId="0413A2E6" w14:textId="705D87E8" w:rsidR="00530C45" w:rsidRPr="003F7DA7" w:rsidRDefault="00530C45" w:rsidP="005774D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Лицензия представляет собой гербовый лист, подтверждающий право лицензиата на ведение деятельности в том или ином направлении пользования отходами.</w:t>
      </w:r>
    </w:p>
    <w:p w14:paraId="7F99EBB0" w14:textId="0ED7F668" w:rsidR="00362813" w:rsidRPr="003F7DA7" w:rsidRDefault="001E4292" w:rsidP="005774D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В статье 16 ФЗ № 89-ФЗ также приведены требования к транспортированию отходов.</w:t>
      </w:r>
    </w:p>
    <w:p w14:paraId="75340AA2" w14:textId="6644FC8F" w:rsidR="00362813" w:rsidRPr="003F7DA7" w:rsidRDefault="001E4292" w:rsidP="005774D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Первое из них: соблюдение экологических, санитарно-эпидемиологических и иных требований, установленных законодательством о транспортировании. А также соблюдение требований безопасности к транспортированию отходов транспортными средствами.</w:t>
      </w:r>
    </w:p>
    <w:p w14:paraId="24091CEB" w14:textId="20CE2388" w:rsidR="00362813" w:rsidRPr="003F7DA7" w:rsidRDefault="001E4292" w:rsidP="005774D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Второе обязательное требование касается документации. Для транспортиров</w:t>
      </w:r>
      <w:r w:rsidR="00FE5F92">
        <w:rPr>
          <w:color w:val="000000" w:themeColor="text1"/>
          <w:sz w:val="28"/>
          <w:szCs w:val="28"/>
        </w:rPr>
        <w:t>ки</w:t>
      </w:r>
      <w:r w:rsidRPr="003F7DA7">
        <w:rPr>
          <w:color w:val="000000" w:themeColor="text1"/>
          <w:sz w:val="28"/>
          <w:szCs w:val="28"/>
        </w:rPr>
        <w:t xml:space="preserve"> обязательно наличие паспорта отходов </w:t>
      </w:r>
      <w:r w:rsidR="00AF69B2" w:rsidRPr="003F7DA7">
        <w:rPr>
          <w:color w:val="000000" w:themeColor="text1"/>
          <w:sz w:val="28"/>
          <w:szCs w:val="28"/>
        </w:rPr>
        <w:t>I–IV</w:t>
      </w:r>
      <w:r w:rsidRPr="003F7DA7">
        <w:rPr>
          <w:color w:val="000000" w:themeColor="text1"/>
          <w:sz w:val="28"/>
          <w:szCs w:val="28"/>
        </w:rPr>
        <w:t xml:space="preserve"> класса опасности. Кроме того, нужна документация для передачи отходов, оформленная в соответствии с правилами перевозки грузов с указанием количества транспортируемых отходов, цели и места назначения их транспортирования.</w:t>
      </w:r>
    </w:p>
    <w:p w14:paraId="1E846836" w14:textId="731D78DE" w:rsidR="001E4292" w:rsidRPr="003F7DA7" w:rsidRDefault="001E4292" w:rsidP="005774D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Третье требование, которое вступ</w:t>
      </w:r>
      <w:r w:rsidR="00487A6D" w:rsidRPr="003F7DA7">
        <w:rPr>
          <w:color w:val="000000" w:themeColor="text1"/>
          <w:sz w:val="28"/>
          <w:szCs w:val="28"/>
        </w:rPr>
        <w:t xml:space="preserve">ило </w:t>
      </w:r>
      <w:r w:rsidRPr="003F7DA7">
        <w:rPr>
          <w:color w:val="000000" w:themeColor="text1"/>
          <w:sz w:val="28"/>
          <w:szCs w:val="28"/>
        </w:rPr>
        <w:t>в силу с 1 марта 2022 года, – это наличие на транспортных средствах, контейнерах, цистернах специальных отличительных знаков, обозначающих класс опасности отходов. Образцы таких знаков и порядок их нанесения на транспортные средства, контейнеры, цистерны устанавлива</w:t>
      </w:r>
      <w:r w:rsidR="00B7623D" w:rsidRPr="003F7DA7">
        <w:rPr>
          <w:color w:val="000000" w:themeColor="text1"/>
          <w:sz w:val="28"/>
          <w:szCs w:val="28"/>
        </w:rPr>
        <w:t xml:space="preserve">ются </w:t>
      </w:r>
      <w:r w:rsidRPr="003F7DA7">
        <w:rPr>
          <w:color w:val="000000" w:themeColor="text1"/>
          <w:sz w:val="28"/>
          <w:szCs w:val="28"/>
        </w:rPr>
        <w:t>Минтрансом РФ</w:t>
      </w:r>
      <w:r w:rsidR="00AF69B2" w:rsidRPr="00AF69B2">
        <w:rPr>
          <w:color w:val="000000" w:themeColor="text1"/>
          <w:sz w:val="28"/>
          <w:szCs w:val="28"/>
        </w:rPr>
        <w:t xml:space="preserve"> </w:t>
      </w:r>
      <w:r w:rsidR="00F54BB2" w:rsidRPr="00F54BB2">
        <w:rPr>
          <w:color w:val="000000" w:themeColor="text1"/>
          <w:sz w:val="28"/>
          <w:szCs w:val="28"/>
        </w:rPr>
        <w:t>[7]</w:t>
      </w:r>
      <w:r w:rsidRPr="003F7DA7">
        <w:rPr>
          <w:color w:val="000000" w:themeColor="text1"/>
          <w:sz w:val="28"/>
          <w:szCs w:val="28"/>
        </w:rPr>
        <w:t xml:space="preserve">. </w:t>
      </w:r>
    </w:p>
    <w:p w14:paraId="589EA586" w14:textId="7F12C072" w:rsidR="001E4292" w:rsidRPr="003F7DA7" w:rsidRDefault="00B7623D" w:rsidP="005774DC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3F7DA7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Н</w:t>
      </w:r>
      <w:r w:rsidR="001E4292" w:rsidRPr="003F7DA7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а данный момент можно руководствоваться документами:</w:t>
      </w:r>
    </w:p>
    <w:p w14:paraId="5940F193" w14:textId="573CC44D" w:rsidR="001E4292" w:rsidRPr="003F7DA7" w:rsidRDefault="001E4292" w:rsidP="005774DC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Постановление Правительства РФ от 21.12.2020 N 2200 "Об утверждении Правил перевозок грузов автомобильным транспортом и о внесении изменений в пункт 2.1.1 Правил дорожного движения Российской Федерации"</w:t>
      </w:r>
      <w:r w:rsidR="00AF69B2" w:rsidRPr="00AF69B2">
        <w:rPr>
          <w:color w:val="000000" w:themeColor="text1"/>
          <w:sz w:val="28"/>
          <w:szCs w:val="28"/>
        </w:rPr>
        <w:t xml:space="preserve"> </w:t>
      </w:r>
      <w:r w:rsidR="00446F77" w:rsidRPr="00446F77">
        <w:rPr>
          <w:color w:val="000000" w:themeColor="text1"/>
          <w:sz w:val="28"/>
          <w:szCs w:val="28"/>
        </w:rPr>
        <w:t>[1]</w:t>
      </w:r>
      <w:r w:rsidRPr="003F7DA7">
        <w:rPr>
          <w:color w:val="000000" w:themeColor="text1"/>
          <w:sz w:val="28"/>
          <w:szCs w:val="28"/>
        </w:rPr>
        <w:t>;</w:t>
      </w:r>
    </w:p>
    <w:p w14:paraId="2B8083D3" w14:textId="2AF58349" w:rsidR="001E4292" w:rsidRPr="003F7DA7" w:rsidRDefault="001E4292" w:rsidP="005774DC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lastRenderedPageBreak/>
        <w:t>Приказ Минтранса России от 04.07.2011 N 179 “Об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грузов”</w:t>
      </w:r>
      <w:r w:rsidR="00AF69B2" w:rsidRPr="00AF69B2">
        <w:rPr>
          <w:color w:val="000000" w:themeColor="text1"/>
          <w:sz w:val="28"/>
          <w:szCs w:val="28"/>
        </w:rPr>
        <w:t xml:space="preserve"> </w:t>
      </w:r>
      <w:r w:rsidR="00446F77" w:rsidRPr="00446F77">
        <w:rPr>
          <w:color w:val="000000" w:themeColor="text1"/>
          <w:sz w:val="28"/>
          <w:szCs w:val="28"/>
        </w:rPr>
        <w:t>[2]</w:t>
      </w:r>
      <w:r w:rsidRPr="003F7DA7">
        <w:rPr>
          <w:color w:val="000000" w:themeColor="text1"/>
          <w:sz w:val="28"/>
          <w:szCs w:val="28"/>
        </w:rPr>
        <w:t>;</w:t>
      </w:r>
    </w:p>
    <w:p w14:paraId="7C4DECF2" w14:textId="5143A3F3" w:rsidR="001E4292" w:rsidRPr="003F7DA7" w:rsidRDefault="001E4292" w:rsidP="005774DC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Приказ Минтранса России от 05.09.2008 N 141 “Об утверждении Федеральных авиационных правил “Правила перевозки опасных грузов воздушными судами гражданской авиации”</w:t>
      </w:r>
      <w:r w:rsidR="00AF69B2" w:rsidRPr="00AF69B2">
        <w:rPr>
          <w:color w:val="000000" w:themeColor="text1"/>
          <w:sz w:val="28"/>
          <w:szCs w:val="28"/>
        </w:rPr>
        <w:t xml:space="preserve"> </w:t>
      </w:r>
      <w:r w:rsidR="00446F77" w:rsidRPr="00446F77">
        <w:rPr>
          <w:color w:val="000000" w:themeColor="text1"/>
          <w:sz w:val="28"/>
          <w:szCs w:val="28"/>
        </w:rPr>
        <w:t>[3]</w:t>
      </w:r>
      <w:r w:rsidRPr="003F7DA7">
        <w:rPr>
          <w:color w:val="000000" w:themeColor="text1"/>
          <w:sz w:val="28"/>
          <w:szCs w:val="28"/>
        </w:rPr>
        <w:t>;</w:t>
      </w:r>
    </w:p>
    <w:p w14:paraId="54880210" w14:textId="23745015" w:rsidR="001E4292" w:rsidRPr="003F7DA7" w:rsidRDefault="001E4292" w:rsidP="005774DC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Протокол пятнадцатого заседания Совета по железнодорожному транспорту государств-участников Содружества от 05.04.1996, в соответствии с которым закреплены правила перевозок опасных грузов по железным дорогам</w:t>
      </w:r>
      <w:r w:rsidR="00446F77" w:rsidRPr="00446F77">
        <w:rPr>
          <w:color w:val="000000" w:themeColor="text1"/>
          <w:sz w:val="28"/>
          <w:szCs w:val="28"/>
        </w:rPr>
        <w:t xml:space="preserve"> [</w:t>
      </w:r>
      <w:r w:rsidR="003C64A9" w:rsidRPr="003C64A9">
        <w:rPr>
          <w:color w:val="000000" w:themeColor="text1"/>
          <w:sz w:val="28"/>
          <w:szCs w:val="28"/>
        </w:rPr>
        <w:t>7</w:t>
      </w:r>
      <w:r w:rsidR="00446F77" w:rsidRPr="00446F77">
        <w:rPr>
          <w:color w:val="000000" w:themeColor="text1"/>
          <w:sz w:val="28"/>
          <w:szCs w:val="28"/>
        </w:rPr>
        <w:t>]</w:t>
      </w:r>
      <w:r w:rsidRPr="003F7DA7">
        <w:rPr>
          <w:color w:val="000000" w:themeColor="text1"/>
          <w:sz w:val="28"/>
          <w:szCs w:val="28"/>
        </w:rPr>
        <w:t>;</w:t>
      </w:r>
    </w:p>
    <w:p w14:paraId="00C40D49" w14:textId="3699AD98" w:rsidR="001E4292" w:rsidRPr="003F7DA7" w:rsidRDefault="001E4292" w:rsidP="005774DC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Международная конвенция по охране человеческой жизни на море (СОЛАС-74)</w:t>
      </w:r>
      <w:r w:rsidR="00446F77" w:rsidRPr="00446F77">
        <w:rPr>
          <w:color w:val="000000" w:themeColor="text1"/>
          <w:sz w:val="28"/>
          <w:szCs w:val="28"/>
        </w:rPr>
        <w:t xml:space="preserve"> [5]</w:t>
      </w:r>
      <w:r w:rsidRPr="003F7DA7">
        <w:rPr>
          <w:color w:val="000000" w:themeColor="text1"/>
          <w:sz w:val="28"/>
          <w:szCs w:val="28"/>
        </w:rPr>
        <w:t>;</w:t>
      </w:r>
    </w:p>
    <w:p w14:paraId="7C3E6B74" w14:textId="6BB10A19" w:rsidR="001E4292" w:rsidRPr="003F7DA7" w:rsidRDefault="001E4292" w:rsidP="005774DC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 xml:space="preserve">ГОСТ </w:t>
      </w:r>
      <w:r w:rsidR="00AF69B2" w:rsidRPr="003F7DA7">
        <w:rPr>
          <w:color w:val="000000" w:themeColor="text1"/>
          <w:sz w:val="28"/>
          <w:szCs w:val="28"/>
        </w:rPr>
        <w:t>19433–</w:t>
      </w:r>
      <w:r w:rsidR="003C64A9" w:rsidRPr="003F7DA7">
        <w:rPr>
          <w:color w:val="000000" w:themeColor="text1"/>
          <w:sz w:val="28"/>
          <w:szCs w:val="28"/>
        </w:rPr>
        <w:t>88 “</w:t>
      </w:r>
      <w:r w:rsidRPr="003F7DA7">
        <w:rPr>
          <w:color w:val="000000" w:themeColor="text1"/>
          <w:sz w:val="28"/>
          <w:szCs w:val="28"/>
        </w:rPr>
        <w:t xml:space="preserve">Грузы опасные. Классификация и маркировка” и </w:t>
      </w:r>
      <w:proofErr w:type="gramStart"/>
      <w:r w:rsidRPr="003F7DA7">
        <w:rPr>
          <w:color w:val="000000" w:themeColor="text1"/>
          <w:sz w:val="28"/>
          <w:szCs w:val="28"/>
        </w:rPr>
        <w:t>т.д.</w:t>
      </w:r>
      <w:proofErr w:type="gramEnd"/>
      <w:r w:rsidR="00AF69B2" w:rsidRPr="00AF69B2">
        <w:rPr>
          <w:color w:val="000000" w:themeColor="text1"/>
          <w:sz w:val="28"/>
          <w:szCs w:val="28"/>
        </w:rPr>
        <w:t xml:space="preserve"> </w:t>
      </w:r>
      <w:r w:rsidR="00446F77" w:rsidRPr="00446F77">
        <w:rPr>
          <w:color w:val="000000" w:themeColor="text1"/>
          <w:sz w:val="28"/>
          <w:szCs w:val="28"/>
        </w:rPr>
        <w:t>[6]</w:t>
      </w:r>
    </w:p>
    <w:p w14:paraId="147F47AD" w14:textId="781EFBE8" w:rsidR="001E4292" w:rsidRPr="003F7DA7" w:rsidRDefault="001E4292" w:rsidP="005774DC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 xml:space="preserve">5 </w:t>
      </w:r>
      <w:r w:rsidR="00362813" w:rsidRPr="003F7DA7">
        <w:rPr>
          <w:color w:val="000000" w:themeColor="text1"/>
          <w:sz w:val="28"/>
          <w:szCs w:val="28"/>
        </w:rPr>
        <w:t xml:space="preserve">этапов для </w:t>
      </w:r>
      <w:r w:rsidRPr="003F7DA7">
        <w:rPr>
          <w:color w:val="000000" w:themeColor="text1"/>
          <w:sz w:val="28"/>
          <w:szCs w:val="28"/>
        </w:rPr>
        <w:t>получени</w:t>
      </w:r>
      <w:r w:rsidR="00362813" w:rsidRPr="003F7DA7">
        <w:rPr>
          <w:color w:val="000000" w:themeColor="text1"/>
          <w:sz w:val="28"/>
          <w:szCs w:val="28"/>
        </w:rPr>
        <w:t>я</w:t>
      </w:r>
      <w:r w:rsidRPr="003F7DA7">
        <w:rPr>
          <w:color w:val="000000" w:themeColor="text1"/>
          <w:sz w:val="28"/>
          <w:szCs w:val="28"/>
        </w:rPr>
        <w:t xml:space="preserve"> лицензии на </w:t>
      </w:r>
      <w:r w:rsidR="003C6771" w:rsidRPr="003F7DA7">
        <w:rPr>
          <w:color w:val="000000" w:themeColor="text1"/>
          <w:sz w:val="28"/>
          <w:szCs w:val="28"/>
        </w:rPr>
        <w:t xml:space="preserve">сбор, </w:t>
      </w:r>
      <w:r w:rsidRPr="003F7DA7">
        <w:rPr>
          <w:color w:val="000000" w:themeColor="text1"/>
          <w:sz w:val="28"/>
          <w:szCs w:val="28"/>
        </w:rPr>
        <w:t xml:space="preserve">транспортировку </w:t>
      </w:r>
      <w:r w:rsidR="003C6771" w:rsidRPr="003F7DA7">
        <w:rPr>
          <w:color w:val="000000" w:themeColor="text1"/>
          <w:sz w:val="28"/>
          <w:szCs w:val="28"/>
        </w:rPr>
        <w:t xml:space="preserve">и утилизацию </w:t>
      </w:r>
      <w:r w:rsidRPr="003F7DA7">
        <w:rPr>
          <w:color w:val="000000" w:themeColor="text1"/>
          <w:sz w:val="28"/>
          <w:szCs w:val="28"/>
        </w:rPr>
        <w:t>отходов</w:t>
      </w:r>
    </w:p>
    <w:p w14:paraId="71ED663A" w14:textId="77777777" w:rsidR="001E4292" w:rsidRPr="003F7DA7" w:rsidRDefault="001E4292" w:rsidP="005774DC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Разработка и сбор необходимой документации согласно перечню Постановления № 2290;</w:t>
      </w:r>
    </w:p>
    <w:p w14:paraId="3B77A99E" w14:textId="77777777" w:rsidR="001E4292" w:rsidRPr="003F7DA7" w:rsidRDefault="001E4292" w:rsidP="005774DC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При необходимости – обучение сотрудников на обращение с отходами;</w:t>
      </w:r>
    </w:p>
    <w:p w14:paraId="006668D2" w14:textId="77777777" w:rsidR="001663CF" w:rsidRPr="003F7DA7" w:rsidRDefault="001E4292" w:rsidP="005774DC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Оснащение транспортных средств и емкостей для отходов специальными знаками;</w:t>
      </w:r>
    </w:p>
    <w:p w14:paraId="04D29E2E" w14:textId="73BE297B" w:rsidR="001E4292" w:rsidRPr="003F7DA7" w:rsidRDefault="001E4292" w:rsidP="005774DC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 xml:space="preserve">Оплата государственной пошлины за выдачу бланка </w:t>
      </w:r>
      <w:r w:rsidR="00AF69B2" w:rsidRPr="003F7DA7">
        <w:rPr>
          <w:color w:val="000000" w:themeColor="text1"/>
          <w:sz w:val="28"/>
          <w:szCs w:val="28"/>
        </w:rPr>
        <w:t>лицензии -</w:t>
      </w:r>
      <w:r w:rsidR="001663CF" w:rsidRPr="003F7DA7">
        <w:rPr>
          <w:color w:val="000000" w:themeColor="text1"/>
          <w:sz w:val="28"/>
          <w:szCs w:val="28"/>
        </w:rPr>
        <w:t xml:space="preserve"> </w:t>
      </w:r>
      <w:r w:rsidRPr="003F7DA7">
        <w:rPr>
          <w:color w:val="000000" w:themeColor="text1"/>
          <w:sz w:val="28"/>
          <w:szCs w:val="28"/>
        </w:rPr>
        <w:t>7500 р.;</w:t>
      </w:r>
    </w:p>
    <w:p w14:paraId="369AA85E" w14:textId="77777777" w:rsidR="00362813" w:rsidRPr="003F7DA7" w:rsidRDefault="001E4292" w:rsidP="005774DC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 xml:space="preserve">Получение лицензии в </w:t>
      </w:r>
      <w:proofErr w:type="spellStart"/>
      <w:r w:rsidRPr="003F7DA7">
        <w:rPr>
          <w:color w:val="000000" w:themeColor="text1"/>
          <w:sz w:val="28"/>
          <w:szCs w:val="28"/>
        </w:rPr>
        <w:t>Росприроднадзоре</w:t>
      </w:r>
      <w:proofErr w:type="spellEnd"/>
      <w:r w:rsidRPr="003F7DA7">
        <w:rPr>
          <w:color w:val="000000" w:themeColor="text1"/>
          <w:sz w:val="28"/>
          <w:szCs w:val="28"/>
        </w:rPr>
        <w:t xml:space="preserve"> после подачи заявления.</w:t>
      </w:r>
    </w:p>
    <w:p w14:paraId="1243CFAB" w14:textId="6502C70A" w:rsidR="001E4292" w:rsidRPr="003F7DA7" w:rsidRDefault="001E4292" w:rsidP="005774D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 xml:space="preserve">Срок действия лицензии законом не ограничен при условии неизменности процесса обращения с отходами, реквизитов организации, адресов осуществления деятельности. </w:t>
      </w:r>
    </w:p>
    <w:p w14:paraId="4E82876C" w14:textId="3BDD29D0" w:rsidR="001E4292" w:rsidRPr="003F7DA7" w:rsidRDefault="001E4292" w:rsidP="005774DC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lastRenderedPageBreak/>
        <w:t>Штраф</w:t>
      </w:r>
      <w:r w:rsidR="00AF69B2">
        <w:rPr>
          <w:color w:val="000000" w:themeColor="text1"/>
          <w:sz w:val="28"/>
          <w:szCs w:val="28"/>
        </w:rPr>
        <w:t>ы</w:t>
      </w:r>
      <w:r w:rsidRPr="003F7DA7">
        <w:rPr>
          <w:color w:val="000000" w:themeColor="text1"/>
          <w:sz w:val="28"/>
          <w:szCs w:val="28"/>
        </w:rPr>
        <w:t xml:space="preserve"> за </w:t>
      </w:r>
      <w:r w:rsidR="003C6771" w:rsidRPr="003F7DA7">
        <w:rPr>
          <w:color w:val="000000" w:themeColor="text1"/>
          <w:sz w:val="28"/>
          <w:szCs w:val="28"/>
        </w:rPr>
        <w:t xml:space="preserve">осуществление деятельности с </w:t>
      </w:r>
      <w:r w:rsidRPr="003F7DA7">
        <w:rPr>
          <w:color w:val="000000" w:themeColor="text1"/>
          <w:sz w:val="28"/>
          <w:szCs w:val="28"/>
        </w:rPr>
        <w:t>отход</w:t>
      </w:r>
      <w:r w:rsidR="003C6771" w:rsidRPr="003F7DA7">
        <w:rPr>
          <w:color w:val="000000" w:themeColor="text1"/>
          <w:sz w:val="28"/>
          <w:szCs w:val="28"/>
        </w:rPr>
        <w:t>ами</w:t>
      </w:r>
      <w:r w:rsidRPr="003F7DA7">
        <w:rPr>
          <w:color w:val="000000" w:themeColor="text1"/>
          <w:sz w:val="28"/>
          <w:szCs w:val="28"/>
        </w:rPr>
        <w:t xml:space="preserve"> без лицензии</w:t>
      </w:r>
    </w:p>
    <w:p w14:paraId="00920BD6" w14:textId="77777777" w:rsidR="001E4292" w:rsidRPr="003F7DA7" w:rsidRDefault="001E4292" w:rsidP="005774D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КОАП России, статья 8.2, предусматривает следующие виды наказаний:</w:t>
      </w:r>
    </w:p>
    <w:p w14:paraId="5A2B5893" w14:textId="60D25DC3" w:rsidR="001E4292" w:rsidRDefault="001E4292" w:rsidP="005774DC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Юридические лица –до 250 000 рублей или приостановление деятельности до 90 суток.</w:t>
      </w:r>
    </w:p>
    <w:p w14:paraId="64C27177" w14:textId="6BDE793E" w:rsidR="00362813" w:rsidRPr="003F7DA7" w:rsidRDefault="00EA6632" w:rsidP="00EA663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Если после получения первого штрафа организация не исправила все нарушения, то следующий штраф составит </w:t>
      </w:r>
      <w:r w:rsidR="0026636D">
        <w:rPr>
          <w:color w:val="000000" w:themeColor="text1"/>
          <w:sz w:val="28"/>
          <w:szCs w:val="28"/>
        </w:rPr>
        <w:t>уже 400</w:t>
      </w:r>
      <w:r w:rsidR="001E4292" w:rsidRPr="003F7DA7">
        <w:rPr>
          <w:color w:val="000000" w:themeColor="text1"/>
          <w:sz w:val="28"/>
          <w:szCs w:val="28"/>
        </w:rPr>
        <w:t xml:space="preserve"> 000 руб. Недавно введена отдельная статья 6.35 «Несоблюдение санитарно-эпидемиологических требований при обращении с отходами производства и потребления». По которой штраф для </w:t>
      </w:r>
      <w:r w:rsidR="00B7623D" w:rsidRPr="003F7DA7">
        <w:rPr>
          <w:color w:val="000000" w:themeColor="text1"/>
          <w:sz w:val="28"/>
          <w:szCs w:val="28"/>
        </w:rPr>
        <w:t>юридических лиц</w:t>
      </w:r>
      <w:r w:rsidR="001E4292" w:rsidRPr="003F7DA7">
        <w:rPr>
          <w:color w:val="000000" w:themeColor="text1"/>
          <w:sz w:val="28"/>
          <w:szCs w:val="28"/>
        </w:rPr>
        <w:t xml:space="preserve"> достигает 350 000 руб.</w:t>
      </w:r>
    </w:p>
    <w:p w14:paraId="556FE9FE" w14:textId="77777777" w:rsidR="00340E45" w:rsidRPr="003F7DA7" w:rsidRDefault="001E4292" w:rsidP="005774D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Ответственность за деятельность без лицензии предусмотрена и другими статьями КоАП РФ: ч.2 ст. 14.1, ст. 19.20. Отсутствие лицензии при осуществлении деятельности – это, кроме того, незаконное предпринимательство (ст. 171 УК РФ). А также нарушение правил обращения экологически опасных веществ и отходов (ст. 247 УК РФ). Эти статьи предусматривают уголовную ответственность из-за вреда здоровью людей и окружающей среде.</w:t>
      </w:r>
    </w:p>
    <w:p w14:paraId="0B6631E4" w14:textId="244249CB" w:rsidR="001E4292" w:rsidRDefault="001E4292" w:rsidP="005774D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Транспортные средства, которые перевозят отходы, представляющие собой опасные грузы, должны быть оборудованы информационными таблицами для обозначения класса перевозимого груза. Эти таблицы включают в себя КЭМ, № ООН и знак опасности груза.</w:t>
      </w:r>
    </w:p>
    <w:p w14:paraId="40B42016" w14:textId="77777777" w:rsidR="00EA6632" w:rsidRPr="003F7DA7" w:rsidRDefault="00EA6632" w:rsidP="00EA6632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Согласно ДОПОГ (Дорожная перевозка опасных грузов), таблицы располагаются на двух боковых сторонах и сзади транспортного средства, которое везет опасные отходы (в цистернах, контейнерах или навалом/насыпью).</w:t>
      </w:r>
    </w:p>
    <w:p w14:paraId="50D7F4D4" w14:textId="77777777" w:rsidR="00EA6632" w:rsidRDefault="00EA6632" w:rsidP="00EA6632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Информация о № ООН содержится в ДОПОГ. Изображения знаков опасности представлены в ГОСТ 19433–88 «Грузы опасные. Классификация и маркировка" и ДОПОГ.</w:t>
      </w:r>
    </w:p>
    <w:p w14:paraId="4F33EEC8" w14:textId="082D6713" w:rsidR="00EA6632" w:rsidRPr="003F7DA7" w:rsidRDefault="00EA6632" w:rsidP="00EA6632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Знаки маркировки, которые необходимо повесить на автомобиле, представлены на рисунке 3.</w:t>
      </w:r>
    </w:p>
    <w:p w14:paraId="6A94B6EA" w14:textId="50E71FBF" w:rsidR="001E4292" w:rsidRPr="003F7DA7" w:rsidRDefault="001E4292" w:rsidP="005774DC">
      <w:pPr>
        <w:pStyle w:val="a-cent"/>
        <w:tabs>
          <w:tab w:val="left" w:pos="1019"/>
          <w:tab w:val="center" w:pos="5329"/>
        </w:tabs>
        <w:spacing w:before="0" w:beforeAutospacing="0" w:after="0" w:afterAutospacing="0" w:line="360" w:lineRule="auto"/>
        <w:jc w:val="center"/>
        <w:rPr>
          <w:color w:val="000000" w:themeColor="text1"/>
          <w:sz w:val="26"/>
          <w:szCs w:val="26"/>
        </w:rPr>
      </w:pPr>
      <w:r w:rsidRPr="003F7DA7">
        <w:rPr>
          <w:color w:val="000000" w:themeColor="text1"/>
          <w:sz w:val="26"/>
          <w:szCs w:val="26"/>
        </w:rPr>
        <w:lastRenderedPageBreak/>
        <w:fldChar w:fldCharType="begin"/>
      </w:r>
      <w:r w:rsidRPr="003F7DA7">
        <w:rPr>
          <w:color w:val="000000" w:themeColor="text1"/>
          <w:sz w:val="26"/>
          <w:szCs w:val="26"/>
        </w:rPr>
        <w:instrText xml:space="preserve"> INCLUDEPICTURE "/Users/yanashub/Library/Containers/com.microsoft.Word/Data/tmp/WebArchiveCopyPasteTempFiles/transp.png" \* MERGEFORMATINET </w:instrText>
      </w:r>
      <w:r w:rsidRPr="003F7DA7">
        <w:rPr>
          <w:color w:val="000000" w:themeColor="text1"/>
          <w:sz w:val="26"/>
          <w:szCs w:val="26"/>
        </w:rPr>
        <w:fldChar w:fldCharType="separate"/>
      </w:r>
      <w:r w:rsidRPr="003F7DA7">
        <w:rPr>
          <w:noProof/>
          <w:color w:val="000000" w:themeColor="text1"/>
          <w:sz w:val="26"/>
          <w:szCs w:val="26"/>
        </w:rPr>
        <w:drawing>
          <wp:inline distT="0" distB="0" distL="0" distR="0" wp14:anchorId="5595C13E" wp14:editId="6D5850A7">
            <wp:extent cx="4436534" cy="3338903"/>
            <wp:effectExtent l="0" t="0" r="0" b="1270"/>
            <wp:docPr id="2" name="Рисунок 2" descr="Изображение выглядит как Дорожный зна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Дорожный зна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6" t="964" r="1006" b="1091"/>
                    <a:stretch/>
                  </pic:blipFill>
                  <pic:spPr bwMode="auto">
                    <a:xfrm>
                      <a:off x="0" y="0"/>
                      <a:ext cx="4493067" cy="33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F7DA7">
        <w:rPr>
          <w:color w:val="000000" w:themeColor="text1"/>
          <w:sz w:val="26"/>
          <w:szCs w:val="26"/>
        </w:rPr>
        <w:fldChar w:fldCharType="end"/>
      </w:r>
    </w:p>
    <w:p w14:paraId="117D20EA" w14:textId="6B14BC1E" w:rsidR="003C6771" w:rsidRDefault="005774DC" w:rsidP="005774DC">
      <w:pPr>
        <w:pStyle w:val="a6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Рисунок 3 -</w:t>
      </w:r>
      <w:r w:rsidR="003C6771" w:rsidRPr="003F7DA7">
        <w:rPr>
          <w:color w:val="000000" w:themeColor="text1"/>
          <w:sz w:val="28"/>
          <w:szCs w:val="28"/>
        </w:rPr>
        <w:t xml:space="preserve"> Знаки маркировки транспортных средств, перевозящих опасные отходы</w:t>
      </w:r>
    </w:p>
    <w:p w14:paraId="1581B8AC" w14:textId="77777777" w:rsidR="005774DC" w:rsidRPr="003F7DA7" w:rsidRDefault="005774DC" w:rsidP="0020420C">
      <w:pPr>
        <w:pStyle w:val="a6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14:paraId="420A7C7B" w14:textId="77777777" w:rsidR="00335D71" w:rsidRPr="003F7DA7" w:rsidRDefault="00335D71" w:rsidP="005774D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Итоговая стоимость состоит из цены отдельных справок и пошлин:</w:t>
      </w:r>
    </w:p>
    <w:p w14:paraId="06F57EE7" w14:textId="3B5869C5" w:rsidR="00335D71" w:rsidRPr="003F7DA7" w:rsidRDefault="00335D71" w:rsidP="005774D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 xml:space="preserve">- заключение </w:t>
      </w:r>
      <w:r w:rsidR="003C64A9">
        <w:rPr>
          <w:color w:val="000000" w:themeColor="text1"/>
          <w:sz w:val="28"/>
          <w:szCs w:val="28"/>
        </w:rPr>
        <w:t>санитарно-эпидемиологической станции</w:t>
      </w:r>
      <w:r w:rsidRPr="003F7DA7">
        <w:rPr>
          <w:color w:val="000000" w:themeColor="text1"/>
          <w:sz w:val="28"/>
          <w:szCs w:val="28"/>
        </w:rPr>
        <w:t xml:space="preserve"> — до 3500 р</w:t>
      </w:r>
      <w:r w:rsidR="003C64A9">
        <w:rPr>
          <w:color w:val="000000" w:themeColor="text1"/>
          <w:sz w:val="28"/>
          <w:szCs w:val="28"/>
        </w:rPr>
        <w:t>уб</w:t>
      </w:r>
      <w:r w:rsidRPr="003F7DA7">
        <w:rPr>
          <w:color w:val="000000" w:themeColor="text1"/>
          <w:sz w:val="28"/>
          <w:szCs w:val="28"/>
        </w:rPr>
        <w:t>.;</w:t>
      </w:r>
    </w:p>
    <w:p w14:paraId="4ED79C29" w14:textId="64EC5137" w:rsidR="00335D71" w:rsidRPr="003F7DA7" w:rsidRDefault="00335D71" w:rsidP="005774D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32"/>
          <w:szCs w:val="32"/>
        </w:rPr>
      </w:pPr>
      <w:r w:rsidRPr="003F7DA7">
        <w:rPr>
          <w:color w:val="000000" w:themeColor="text1"/>
          <w:sz w:val="28"/>
          <w:szCs w:val="28"/>
        </w:rPr>
        <w:t xml:space="preserve">- </w:t>
      </w:r>
      <w:r w:rsidR="003C64A9">
        <w:rPr>
          <w:color w:val="000000" w:themeColor="text1"/>
          <w:sz w:val="28"/>
          <w:szCs w:val="28"/>
        </w:rPr>
        <w:t>проверка государственного пожарного надзора</w:t>
      </w:r>
      <w:r w:rsidRPr="003F7DA7">
        <w:rPr>
          <w:color w:val="000000" w:themeColor="text1"/>
          <w:sz w:val="28"/>
          <w:szCs w:val="28"/>
        </w:rPr>
        <w:t>– до 3500 р</w:t>
      </w:r>
      <w:r w:rsidR="003C64A9">
        <w:rPr>
          <w:color w:val="000000" w:themeColor="text1"/>
          <w:sz w:val="28"/>
          <w:szCs w:val="28"/>
        </w:rPr>
        <w:t>уб</w:t>
      </w:r>
      <w:r w:rsidRPr="003F7DA7">
        <w:rPr>
          <w:color w:val="000000" w:themeColor="text1"/>
          <w:sz w:val="28"/>
          <w:szCs w:val="28"/>
        </w:rPr>
        <w:t>.;</w:t>
      </w:r>
    </w:p>
    <w:p w14:paraId="408EC290" w14:textId="333B37F9" w:rsidR="00335D71" w:rsidRPr="003F7DA7" w:rsidRDefault="00335D71" w:rsidP="005774D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- пошлина за лицензию</w:t>
      </w:r>
      <w:r w:rsidR="003C64A9">
        <w:rPr>
          <w:color w:val="000000" w:themeColor="text1"/>
          <w:sz w:val="28"/>
          <w:szCs w:val="28"/>
        </w:rPr>
        <w:t xml:space="preserve"> -</w:t>
      </w:r>
      <w:r w:rsidRPr="003F7DA7">
        <w:rPr>
          <w:color w:val="000000" w:themeColor="text1"/>
          <w:sz w:val="28"/>
          <w:szCs w:val="28"/>
        </w:rPr>
        <w:t xml:space="preserve"> 7500 р</w:t>
      </w:r>
      <w:r w:rsidR="003C64A9">
        <w:rPr>
          <w:color w:val="000000" w:themeColor="text1"/>
          <w:sz w:val="28"/>
          <w:szCs w:val="28"/>
        </w:rPr>
        <w:t>уб</w:t>
      </w:r>
      <w:r w:rsidRPr="003F7DA7">
        <w:rPr>
          <w:color w:val="000000" w:themeColor="text1"/>
          <w:sz w:val="28"/>
          <w:szCs w:val="28"/>
        </w:rPr>
        <w:t>.;</w:t>
      </w:r>
    </w:p>
    <w:p w14:paraId="0184DE88" w14:textId="77CF83DB" w:rsidR="00335D71" w:rsidRPr="003F7DA7" w:rsidRDefault="00335D71" w:rsidP="005774D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- дубликат лицензии – 750 р</w:t>
      </w:r>
      <w:r w:rsidR="003C64A9">
        <w:rPr>
          <w:color w:val="000000" w:themeColor="text1"/>
          <w:sz w:val="28"/>
          <w:szCs w:val="28"/>
        </w:rPr>
        <w:t>уб</w:t>
      </w:r>
      <w:r w:rsidRPr="003F7DA7">
        <w:rPr>
          <w:color w:val="000000" w:themeColor="text1"/>
          <w:sz w:val="28"/>
          <w:szCs w:val="28"/>
        </w:rPr>
        <w:t>.</w:t>
      </w:r>
    </w:p>
    <w:p w14:paraId="3F510FB3" w14:textId="7EB22FF9" w:rsidR="001E4292" w:rsidRPr="003F7DA7" w:rsidRDefault="001E4292" w:rsidP="005774D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Вся процедура</w:t>
      </w:r>
      <w:r w:rsidR="003C64A9">
        <w:rPr>
          <w:color w:val="000000" w:themeColor="text1"/>
          <w:sz w:val="28"/>
          <w:szCs w:val="28"/>
        </w:rPr>
        <w:t xml:space="preserve"> получения лицензии</w:t>
      </w:r>
      <w:r w:rsidRPr="003F7DA7">
        <w:rPr>
          <w:color w:val="000000" w:themeColor="text1"/>
          <w:sz w:val="28"/>
          <w:szCs w:val="28"/>
        </w:rPr>
        <w:t xml:space="preserve"> занимает около 5,5 месяцев, из которых:</w:t>
      </w:r>
    </w:p>
    <w:p w14:paraId="23D42C62" w14:textId="1224BC85" w:rsidR="001E4292" w:rsidRPr="003F7DA7" w:rsidRDefault="001E4292" w:rsidP="005774DC">
      <w:pPr>
        <w:numPr>
          <w:ilvl w:val="1"/>
          <w:numId w:val="10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 xml:space="preserve">разработка </w:t>
      </w:r>
      <w:r w:rsidR="003C64A9">
        <w:rPr>
          <w:color w:val="000000" w:themeColor="text1"/>
          <w:sz w:val="28"/>
          <w:szCs w:val="28"/>
        </w:rPr>
        <w:t>и сбор всей необходимой документации</w:t>
      </w:r>
      <w:r w:rsidRPr="003F7DA7">
        <w:rPr>
          <w:color w:val="000000" w:themeColor="text1"/>
          <w:sz w:val="28"/>
          <w:szCs w:val="28"/>
        </w:rPr>
        <w:t>– около 1 месяца;</w:t>
      </w:r>
    </w:p>
    <w:p w14:paraId="1DB763BA" w14:textId="77777777" w:rsidR="001E4292" w:rsidRPr="003F7DA7" w:rsidRDefault="001E4292" w:rsidP="005774DC">
      <w:pPr>
        <w:numPr>
          <w:ilvl w:val="1"/>
          <w:numId w:val="10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согласование во ФБУЗ – около 1 месяца;</w:t>
      </w:r>
    </w:p>
    <w:p w14:paraId="1F798BEC" w14:textId="6F80F710" w:rsidR="001E4292" w:rsidRPr="003F7DA7" w:rsidRDefault="001E4292" w:rsidP="005774DC">
      <w:pPr>
        <w:numPr>
          <w:ilvl w:val="1"/>
          <w:numId w:val="10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 xml:space="preserve">согласование в </w:t>
      </w:r>
      <w:proofErr w:type="spellStart"/>
      <w:r w:rsidRPr="003F7DA7">
        <w:rPr>
          <w:color w:val="000000" w:themeColor="text1"/>
          <w:sz w:val="28"/>
          <w:szCs w:val="28"/>
        </w:rPr>
        <w:t>Роспотребнадзоре</w:t>
      </w:r>
      <w:proofErr w:type="spellEnd"/>
      <w:r w:rsidRPr="003F7DA7">
        <w:rPr>
          <w:color w:val="000000" w:themeColor="text1"/>
          <w:sz w:val="28"/>
          <w:szCs w:val="28"/>
        </w:rPr>
        <w:t xml:space="preserve"> – до 30 дней (календарных);</w:t>
      </w:r>
    </w:p>
    <w:p w14:paraId="14F99CCD" w14:textId="19C13416" w:rsidR="001E4292" w:rsidRPr="003F7DA7" w:rsidRDefault="001E4292" w:rsidP="005774DC">
      <w:pPr>
        <w:numPr>
          <w:ilvl w:val="1"/>
          <w:numId w:val="10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 xml:space="preserve">получение лицензии в </w:t>
      </w:r>
      <w:proofErr w:type="spellStart"/>
      <w:r w:rsidRPr="003F7DA7">
        <w:rPr>
          <w:color w:val="000000" w:themeColor="text1"/>
          <w:sz w:val="28"/>
          <w:szCs w:val="28"/>
        </w:rPr>
        <w:t>Росприроднадзоре</w:t>
      </w:r>
      <w:proofErr w:type="spellEnd"/>
      <w:r w:rsidRPr="003F7DA7">
        <w:rPr>
          <w:color w:val="000000" w:themeColor="text1"/>
          <w:sz w:val="28"/>
          <w:szCs w:val="28"/>
        </w:rPr>
        <w:t xml:space="preserve"> – около 2,5 месяцев (50 рабочих дней), включая выездную проверку.</w:t>
      </w:r>
    </w:p>
    <w:p w14:paraId="7EF37396" w14:textId="23F7DCE0" w:rsidR="001E4292" w:rsidRPr="003F7DA7" w:rsidRDefault="001E4292" w:rsidP="005774D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 xml:space="preserve">Процесс может занять ещё около 1 месяца, если возникнет необходимость в доработке документов. </w:t>
      </w:r>
    </w:p>
    <w:p w14:paraId="0F546A65" w14:textId="77777777" w:rsidR="009F7061" w:rsidRPr="003F7DA7" w:rsidRDefault="009F7061" w:rsidP="005774D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lastRenderedPageBreak/>
        <w:t>Перед подачей документов придется серьезно подготовиться:</w:t>
      </w:r>
    </w:p>
    <w:p w14:paraId="3482565F" w14:textId="77777777" w:rsidR="009F7061" w:rsidRPr="003F7DA7" w:rsidRDefault="009F7061" w:rsidP="005774D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- обучить штатный персонал;</w:t>
      </w:r>
    </w:p>
    <w:p w14:paraId="07384CC5" w14:textId="77777777" w:rsidR="009F7061" w:rsidRPr="003F7DA7" w:rsidRDefault="009F7061" w:rsidP="005774D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- разработать инструкции и регламенты;</w:t>
      </w:r>
    </w:p>
    <w:p w14:paraId="5D08962A" w14:textId="2D759F5A" w:rsidR="00C8232B" w:rsidRDefault="009F7061" w:rsidP="00C8232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- получить санитарно-эпидемиологическое заключение на помещение и установку.</w:t>
      </w:r>
    </w:p>
    <w:p w14:paraId="244E4FEE" w14:textId="670EE1B4" w:rsidR="00543F3E" w:rsidRPr="00745640" w:rsidRDefault="00543F3E" w:rsidP="005774D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Также существуют особые требования для организации базы хранения отработанных масел и организации производства дизельного топлива в дальнейшем.</w:t>
      </w:r>
    </w:p>
    <w:p w14:paraId="40F5A270" w14:textId="3DA1F7ED" w:rsidR="00BE68A2" w:rsidRDefault="00BE68A2" w:rsidP="005774DC">
      <w:pPr>
        <w:pStyle w:val="a9"/>
        <w:numPr>
          <w:ilvl w:val="1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База, где будут </w:t>
      </w:r>
      <w:r w:rsidR="00AF69B2">
        <w:rPr>
          <w:color w:val="000000" w:themeColor="text1"/>
          <w:sz w:val="28"/>
          <w:szCs w:val="28"/>
        </w:rPr>
        <w:t>храниться</w:t>
      </w:r>
      <w:r>
        <w:rPr>
          <w:color w:val="000000" w:themeColor="text1"/>
          <w:sz w:val="28"/>
          <w:szCs w:val="28"/>
        </w:rPr>
        <w:t xml:space="preserve"> отработанные масла должна быть ограждена и защищена от разных неблагоприятных погодных условий. Отработанные масла должны </w:t>
      </w:r>
      <w:r w:rsidR="00AF69B2">
        <w:rPr>
          <w:color w:val="000000" w:themeColor="text1"/>
          <w:sz w:val="28"/>
          <w:szCs w:val="28"/>
        </w:rPr>
        <w:t>храниться</w:t>
      </w:r>
      <w:r>
        <w:rPr>
          <w:color w:val="000000" w:themeColor="text1"/>
          <w:sz w:val="28"/>
          <w:szCs w:val="28"/>
        </w:rPr>
        <w:t xml:space="preserve"> в специальных металлических герметичных закрываемых цистернах, исключающих возможность разлива масла. На </w:t>
      </w:r>
      <w:r w:rsidR="00F450F4">
        <w:rPr>
          <w:color w:val="000000" w:themeColor="text1"/>
          <w:sz w:val="28"/>
          <w:szCs w:val="28"/>
        </w:rPr>
        <w:t>цистернах</w:t>
      </w:r>
      <w:r>
        <w:rPr>
          <w:color w:val="000000" w:themeColor="text1"/>
          <w:sz w:val="28"/>
          <w:szCs w:val="28"/>
        </w:rPr>
        <w:t xml:space="preserve"> должна быть маркировка</w:t>
      </w:r>
      <w:r w:rsidR="00F450F4">
        <w:rPr>
          <w:color w:val="000000" w:themeColor="text1"/>
          <w:sz w:val="28"/>
          <w:szCs w:val="28"/>
        </w:rPr>
        <w:t xml:space="preserve">. Цистерны должны иметь специальные поддоны, которые будут обеспечивать удержание масла в случае экстренной ситуации. </w:t>
      </w:r>
    </w:p>
    <w:p w14:paraId="528DDFF1" w14:textId="4CE0C9B1" w:rsidR="00BE68A2" w:rsidRDefault="00BE68A2" w:rsidP="005774DC">
      <w:pPr>
        <w:pStyle w:val="a9"/>
        <w:numPr>
          <w:ilvl w:val="1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помещении должно быть противопожарное оборудование и инвентарь, надпись «Огнеопасно»</w:t>
      </w:r>
    </w:p>
    <w:p w14:paraId="2D6647E7" w14:textId="0F2E8889" w:rsidR="00C62504" w:rsidRDefault="00BE68A2" w:rsidP="005774DC">
      <w:pPr>
        <w:pStyle w:val="a9"/>
        <w:numPr>
          <w:ilvl w:val="1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База должна быть оборудована </w:t>
      </w:r>
      <w:r w:rsidR="00C62504" w:rsidRPr="00FD08E3">
        <w:rPr>
          <w:color w:val="000000" w:themeColor="text1"/>
          <w:sz w:val="28"/>
          <w:szCs w:val="28"/>
        </w:rPr>
        <w:t>приточно-вытяжной вентиляцией.</w:t>
      </w:r>
    </w:p>
    <w:p w14:paraId="0738B695" w14:textId="0558ECF5" w:rsidR="00F450F4" w:rsidRDefault="00F450F4" w:rsidP="005774DC">
      <w:pPr>
        <w:pStyle w:val="a9"/>
        <w:numPr>
          <w:ilvl w:val="1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База должна иметь специальное напольное влагонепроницаемое и маслонепроницаемое покрытие</w:t>
      </w:r>
    </w:p>
    <w:p w14:paraId="3F872A14" w14:textId="38D04733" w:rsidR="00F450F4" w:rsidRDefault="00F450F4" w:rsidP="005774DC">
      <w:pPr>
        <w:pStyle w:val="a9"/>
        <w:numPr>
          <w:ilvl w:val="1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помещении должными иметься сточные канавки </w:t>
      </w:r>
    </w:p>
    <w:p w14:paraId="29482F4B" w14:textId="276D5DCC" w:rsidR="00F450F4" w:rsidRDefault="00F450F4" w:rsidP="005774DC">
      <w:pPr>
        <w:pStyle w:val="a9"/>
        <w:numPr>
          <w:ilvl w:val="1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предприятии должны быть вывешены инструкции о правилах обращения с </w:t>
      </w:r>
      <w:r w:rsidR="007D3441">
        <w:rPr>
          <w:color w:val="000000" w:themeColor="text1"/>
          <w:sz w:val="28"/>
          <w:szCs w:val="28"/>
        </w:rPr>
        <w:t>отработанными маслами</w:t>
      </w:r>
    </w:p>
    <w:p w14:paraId="00D8C8EE" w14:textId="77777777" w:rsidR="007D3441" w:rsidRDefault="007D3441" w:rsidP="005774DC">
      <w:pPr>
        <w:pStyle w:val="a9"/>
        <w:numPr>
          <w:ilvl w:val="1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Необходима также инструкция пожарной безопасности</w:t>
      </w:r>
    </w:p>
    <w:p w14:paraId="42D17E7B" w14:textId="77777777" w:rsidR="00F77141" w:rsidRDefault="00C62504" w:rsidP="00F77141">
      <w:pPr>
        <w:pStyle w:val="a9"/>
        <w:numPr>
          <w:ilvl w:val="1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D3441">
        <w:rPr>
          <w:color w:val="000000" w:themeColor="text1"/>
          <w:sz w:val="28"/>
          <w:szCs w:val="28"/>
        </w:rPr>
        <w:t>Для ликвидации возможных разливов масла, в помещении для хранения и на площадках, должен иметься ящик с песком (реагентом), лопата.</w:t>
      </w:r>
    </w:p>
    <w:p w14:paraId="2F85FCD6" w14:textId="042CB968" w:rsidR="00F77141" w:rsidRPr="00F77141" w:rsidRDefault="00F77141" w:rsidP="009F7E8C">
      <w:pPr>
        <w:spacing w:line="360" w:lineRule="auto"/>
        <w:ind w:firstLine="709"/>
        <w:jc w:val="both"/>
        <w:rPr>
          <w:color w:val="000000" w:themeColor="text1"/>
          <w:sz w:val="32"/>
          <w:szCs w:val="32"/>
        </w:rPr>
      </w:pPr>
      <w:r w:rsidRPr="00F77141">
        <w:rPr>
          <w:color w:val="000000" w:themeColor="text1"/>
          <w:sz w:val="28"/>
          <w:szCs w:val="28"/>
        </w:rPr>
        <w:t>Также перед началом работы, помимо получения лицензии, необходимо разработать план на случай пролива отработанного масла или уже готового дизельного топлива.</w:t>
      </w:r>
    </w:p>
    <w:p w14:paraId="424163CD" w14:textId="77777777" w:rsidR="00F77141" w:rsidRPr="00F77141" w:rsidRDefault="00F77141" w:rsidP="009F7E8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7141">
        <w:rPr>
          <w:color w:val="000000" w:themeColor="text1"/>
          <w:sz w:val="28"/>
          <w:szCs w:val="28"/>
        </w:rPr>
        <w:lastRenderedPageBreak/>
        <w:t>В случае чрезвычайной ситуации необходимо:</w:t>
      </w:r>
    </w:p>
    <w:p w14:paraId="619E82F1" w14:textId="77777777" w:rsidR="00F77141" w:rsidRPr="00F77141" w:rsidRDefault="00F77141" w:rsidP="009F7E8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7141">
        <w:rPr>
          <w:color w:val="000000" w:themeColor="text1"/>
          <w:sz w:val="28"/>
          <w:szCs w:val="28"/>
        </w:rPr>
        <w:t>- оградить место разлива;</w:t>
      </w:r>
    </w:p>
    <w:p w14:paraId="19123EBB" w14:textId="77777777" w:rsidR="00F77141" w:rsidRPr="00F77141" w:rsidRDefault="00F77141" w:rsidP="009F7E8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7141">
        <w:rPr>
          <w:color w:val="000000" w:themeColor="text1"/>
          <w:sz w:val="28"/>
          <w:szCs w:val="28"/>
        </w:rPr>
        <w:t>- место разлива засыпать песком;</w:t>
      </w:r>
    </w:p>
    <w:p w14:paraId="6BFD43FA" w14:textId="77777777" w:rsidR="00F77141" w:rsidRPr="00F77141" w:rsidRDefault="00F77141" w:rsidP="009F7E8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7141">
        <w:rPr>
          <w:color w:val="000000" w:themeColor="text1"/>
          <w:sz w:val="28"/>
          <w:szCs w:val="28"/>
        </w:rPr>
        <w:t>- собрать песок лопатой в металлический ящик или любую другую герметичную емкость;</w:t>
      </w:r>
    </w:p>
    <w:p w14:paraId="6E25C8ED" w14:textId="77777777" w:rsidR="00F77141" w:rsidRPr="00F77141" w:rsidRDefault="00F77141" w:rsidP="009F7E8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7141">
        <w:rPr>
          <w:color w:val="000000" w:themeColor="text1"/>
          <w:sz w:val="28"/>
          <w:szCs w:val="28"/>
        </w:rPr>
        <w:t>- обработать поверхность мыльной водой;</w:t>
      </w:r>
    </w:p>
    <w:p w14:paraId="5D4E12A6" w14:textId="07D85A50" w:rsidR="00C8232B" w:rsidRDefault="00F77141" w:rsidP="00B401A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7141">
        <w:rPr>
          <w:color w:val="000000" w:themeColor="text1"/>
          <w:sz w:val="28"/>
          <w:szCs w:val="28"/>
        </w:rPr>
        <w:t>- смесь песка и отработанных масел передать на обезвреживание специализированной организации, имеющей соответствующую лицензию.</w:t>
      </w:r>
    </w:p>
    <w:p w14:paraId="120D54C1" w14:textId="2479319A" w:rsidR="00EA6632" w:rsidRDefault="00EA6632" w:rsidP="00B401A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870B158" w14:textId="765052FC" w:rsidR="00EA6632" w:rsidRDefault="00EA6632" w:rsidP="00B401A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28C7B79" w14:textId="6269700D" w:rsidR="00EA6632" w:rsidRDefault="00EA6632" w:rsidP="00B401A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1FC8B2E" w14:textId="50740FC5" w:rsidR="00EA6632" w:rsidRDefault="00EA6632" w:rsidP="00B401A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F8DCAEB" w14:textId="4DAE5563" w:rsidR="00EA6632" w:rsidRDefault="00EA6632" w:rsidP="00B401A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40EA3C3" w14:textId="30AD3FCA" w:rsidR="00EA6632" w:rsidRDefault="00EA6632" w:rsidP="00B401A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174FAF5" w14:textId="7FCC42EB" w:rsidR="00EA6632" w:rsidRDefault="00EA6632" w:rsidP="00B401A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A30413C" w14:textId="08437696" w:rsidR="00EA6632" w:rsidRDefault="00EA6632" w:rsidP="00B401A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1F291F87" w14:textId="07AB3904" w:rsidR="00EA6632" w:rsidRDefault="00EA6632" w:rsidP="00B401A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EB7000E" w14:textId="5D89FC5D" w:rsidR="00EA6632" w:rsidRDefault="00EA6632" w:rsidP="00B401A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11A36F7A" w14:textId="45F8602E" w:rsidR="00EA6632" w:rsidRDefault="00EA6632" w:rsidP="00B401A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48E9BC7" w14:textId="4DFAFDAE" w:rsidR="00EA6632" w:rsidRDefault="00EA6632" w:rsidP="00B401A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0E2D4A1" w14:textId="0903E4DB" w:rsidR="00EA6632" w:rsidRDefault="00EA6632" w:rsidP="00B401A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756F5A28" w14:textId="4BE29E00" w:rsidR="00EA6632" w:rsidRDefault="00EA6632" w:rsidP="00B401A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FD44E60" w14:textId="1ECF93B1" w:rsidR="00EA6632" w:rsidRDefault="00EA6632" w:rsidP="00B401A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1C61A679" w14:textId="693C3A22" w:rsidR="00EA6632" w:rsidRDefault="00EA6632" w:rsidP="00B401A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68F23CF" w14:textId="7C5DA6E5" w:rsidR="00EA6632" w:rsidRDefault="00EA6632" w:rsidP="00B401A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FD89235" w14:textId="226DCE34" w:rsidR="00EA6632" w:rsidRDefault="00EA6632" w:rsidP="00B401A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98C5749" w14:textId="47FD86C7" w:rsidR="00EA6632" w:rsidRDefault="00EA6632" w:rsidP="00B401A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428526A" w14:textId="79EE8957" w:rsidR="00EA6632" w:rsidRDefault="00EA6632" w:rsidP="00B401A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F17D0D5" w14:textId="77777777" w:rsidR="00EA6632" w:rsidRPr="009F7E8C" w:rsidRDefault="00EA6632" w:rsidP="00B401A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B319F38" w14:textId="07A24EEB" w:rsidR="001E4292" w:rsidRPr="00374650" w:rsidRDefault="00711CC0" w:rsidP="00374650">
      <w:pPr>
        <w:pStyle w:val="13"/>
        <w:tabs>
          <w:tab w:val="left" w:pos="1181"/>
          <w:tab w:val="left" w:pos="1669"/>
          <w:tab w:val="left" w:pos="3194"/>
          <w:tab w:val="left" w:pos="4720"/>
          <w:tab w:val="left" w:pos="7525"/>
          <w:tab w:val="left" w:pos="9413"/>
        </w:tabs>
        <w:spacing w:line="360" w:lineRule="auto"/>
        <w:ind w:left="0" w:right="33"/>
        <w:contextualSpacing/>
        <w:jc w:val="center"/>
        <w:rPr>
          <w:color w:val="000000" w:themeColor="text1"/>
          <w:szCs w:val="32"/>
        </w:rPr>
      </w:pPr>
      <w:hyperlink w:anchor="_bookmark5" w:history="1">
        <w:r w:rsidR="005774DC" w:rsidRPr="00374650">
          <w:rPr>
            <w:bCs w:val="0"/>
            <w:color w:val="000000" w:themeColor="text1"/>
            <w:spacing w:val="-2"/>
            <w:szCs w:val="32"/>
          </w:rPr>
          <w:t>ГЛАВА</w:t>
        </w:r>
        <w:r w:rsidR="00374650" w:rsidRPr="00374650">
          <w:rPr>
            <w:bCs w:val="0"/>
            <w:color w:val="000000" w:themeColor="text1"/>
            <w:szCs w:val="32"/>
          </w:rPr>
          <w:t xml:space="preserve"> </w:t>
        </w:r>
        <w:r w:rsidR="005774DC" w:rsidRPr="00374650">
          <w:rPr>
            <w:bCs w:val="0"/>
            <w:color w:val="000000" w:themeColor="text1"/>
            <w:spacing w:val="-6"/>
            <w:szCs w:val="32"/>
          </w:rPr>
          <w:t>2.</w:t>
        </w:r>
        <w:r w:rsidR="005774DC" w:rsidRPr="00374650">
          <w:rPr>
            <w:bCs w:val="0"/>
            <w:color w:val="000000" w:themeColor="text1"/>
            <w:szCs w:val="32"/>
          </w:rPr>
          <w:t xml:space="preserve"> </w:t>
        </w:r>
        <w:r w:rsidR="005774DC" w:rsidRPr="00374650">
          <w:rPr>
            <w:bCs w:val="0"/>
            <w:color w:val="000000" w:themeColor="text1"/>
            <w:spacing w:val="-2"/>
            <w:szCs w:val="32"/>
          </w:rPr>
          <w:t>О</w:t>
        </w:r>
        <w:r w:rsidR="005774DC" w:rsidRPr="00374650">
          <w:rPr>
            <w:color w:val="000000" w:themeColor="text1"/>
            <w:spacing w:val="-2"/>
            <w:szCs w:val="32"/>
          </w:rPr>
          <w:t>ПИСАНИЕ</w:t>
        </w:r>
        <w:r w:rsidR="005774DC" w:rsidRPr="00374650">
          <w:rPr>
            <w:color w:val="000000" w:themeColor="text1"/>
            <w:szCs w:val="32"/>
          </w:rPr>
          <w:t xml:space="preserve"> </w:t>
        </w:r>
        <w:r w:rsidR="005774DC" w:rsidRPr="00374650">
          <w:rPr>
            <w:color w:val="000000" w:themeColor="text1"/>
            <w:spacing w:val="-2"/>
            <w:szCs w:val="32"/>
          </w:rPr>
          <w:t>ПРОДУКТА.</w:t>
        </w:r>
        <w:r w:rsidR="00374650" w:rsidRPr="00374650">
          <w:rPr>
            <w:color w:val="000000" w:themeColor="text1"/>
            <w:szCs w:val="32"/>
          </w:rPr>
          <w:t xml:space="preserve"> </w:t>
        </w:r>
        <w:r w:rsidR="005774DC" w:rsidRPr="00374650">
          <w:rPr>
            <w:color w:val="000000" w:themeColor="text1"/>
            <w:spacing w:val="-2"/>
            <w:szCs w:val="32"/>
          </w:rPr>
          <w:t>ПРОИЗВОДСТВЕННЫЙ,</w:t>
        </w:r>
        <w:r w:rsidR="005774DC" w:rsidRPr="00374650">
          <w:rPr>
            <w:color w:val="000000" w:themeColor="text1"/>
            <w:szCs w:val="32"/>
          </w:rPr>
          <w:t xml:space="preserve"> </w:t>
        </w:r>
        <w:r w:rsidR="005774DC" w:rsidRPr="00374650">
          <w:rPr>
            <w:color w:val="000000" w:themeColor="text1"/>
            <w:spacing w:val="-2"/>
            <w:szCs w:val="32"/>
          </w:rPr>
          <w:t>ФИНАНСОВЫЙ</w:t>
        </w:r>
        <w:r w:rsidR="005774DC" w:rsidRPr="00374650">
          <w:rPr>
            <w:color w:val="000000" w:themeColor="text1"/>
            <w:szCs w:val="32"/>
          </w:rPr>
          <w:t xml:space="preserve"> </w:t>
        </w:r>
        <w:r w:rsidR="005774DC" w:rsidRPr="00374650">
          <w:rPr>
            <w:color w:val="000000" w:themeColor="text1"/>
            <w:spacing w:val="-10"/>
            <w:szCs w:val="32"/>
          </w:rPr>
          <w:t>И</w:t>
        </w:r>
      </w:hyperlink>
      <w:r w:rsidR="005774DC" w:rsidRPr="00374650">
        <w:rPr>
          <w:color w:val="000000" w:themeColor="text1"/>
          <w:spacing w:val="-10"/>
          <w:szCs w:val="32"/>
        </w:rPr>
        <w:t xml:space="preserve"> </w:t>
      </w:r>
      <w:hyperlink w:anchor="_bookmark5" w:history="1">
        <w:r w:rsidR="005774DC" w:rsidRPr="00374650">
          <w:rPr>
            <w:color w:val="000000" w:themeColor="text1"/>
            <w:szCs w:val="32"/>
          </w:rPr>
          <w:t>МАРКЕТИНГОВЫЙ ПЛАН</w:t>
        </w:r>
      </w:hyperlink>
    </w:p>
    <w:p w14:paraId="4F182BCB" w14:textId="77777777" w:rsidR="005774DC" w:rsidRPr="00374650" w:rsidRDefault="005774DC" w:rsidP="00F450F4">
      <w:pPr>
        <w:pStyle w:val="13"/>
        <w:tabs>
          <w:tab w:val="left" w:pos="1181"/>
          <w:tab w:val="left" w:pos="1669"/>
          <w:tab w:val="left" w:pos="3194"/>
          <w:tab w:val="left" w:pos="4720"/>
          <w:tab w:val="left" w:pos="7525"/>
          <w:tab w:val="left" w:pos="9413"/>
        </w:tabs>
        <w:spacing w:line="242" w:lineRule="auto"/>
        <w:ind w:right="368"/>
        <w:contextualSpacing/>
        <w:jc w:val="center"/>
        <w:rPr>
          <w:color w:val="000000" w:themeColor="text1"/>
          <w:szCs w:val="32"/>
        </w:rPr>
      </w:pPr>
    </w:p>
    <w:p w14:paraId="0D5D3501" w14:textId="77777777" w:rsidR="00374650" w:rsidRPr="00DB003E" w:rsidRDefault="00374650" w:rsidP="00F450F4">
      <w:pPr>
        <w:pStyle w:val="13"/>
        <w:tabs>
          <w:tab w:val="left" w:pos="1181"/>
          <w:tab w:val="left" w:pos="1669"/>
          <w:tab w:val="left" w:pos="3194"/>
          <w:tab w:val="left" w:pos="4720"/>
          <w:tab w:val="left" w:pos="7525"/>
          <w:tab w:val="left" w:pos="9413"/>
        </w:tabs>
        <w:spacing w:line="242" w:lineRule="auto"/>
        <w:ind w:right="368"/>
        <w:contextualSpacing/>
        <w:jc w:val="center"/>
        <w:rPr>
          <w:color w:val="000000" w:themeColor="text1"/>
          <w:szCs w:val="32"/>
        </w:rPr>
      </w:pPr>
    </w:p>
    <w:p w14:paraId="1CC4D424" w14:textId="5479FC57" w:rsidR="006378C0" w:rsidRPr="00374650" w:rsidRDefault="006378C0" w:rsidP="00374650">
      <w:pPr>
        <w:pStyle w:val="a9"/>
        <w:ind w:left="0"/>
        <w:jc w:val="center"/>
        <w:rPr>
          <w:rFonts w:eastAsiaTheme="minorHAnsi"/>
          <w:b/>
          <w:bCs/>
          <w:color w:val="000000" w:themeColor="text1"/>
          <w:sz w:val="28"/>
          <w:szCs w:val="32"/>
          <w:lang w:eastAsia="en-US"/>
        </w:rPr>
      </w:pPr>
      <w:r w:rsidRPr="00374650">
        <w:rPr>
          <w:rFonts w:eastAsiaTheme="minorHAnsi"/>
          <w:b/>
          <w:bCs/>
          <w:color w:val="000000" w:themeColor="text1"/>
          <w:sz w:val="28"/>
          <w:szCs w:val="32"/>
          <w:lang w:eastAsia="en-US"/>
        </w:rPr>
        <w:t>2.1 Описание продукта</w:t>
      </w:r>
    </w:p>
    <w:p w14:paraId="66D28565" w14:textId="77777777" w:rsidR="00F450F4" w:rsidRPr="00F450F4" w:rsidRDefault="00F450F4" w:rsidP="00F450F4">
      <w:pPr>
        <w:pStyle w:val="a9"/>
        <w:jc w:val="center"/>
        <w:rPr>
          <w:rFonts w:eastAsiaTheme="minorHAnsi"/>
          <w:b/>
          <w:bCs/>
          <w:color w:val="000000" w:themeColor="text1"/>
          <w:sz w:val="32"/>
          <w:szCs w:val="32"/>
          <w:lang w:eastAsia="en-US"/>
        </w:rPr>
      </w:pPr>
    </w:p>
    <w:p w14:paraId="4FE6C869" w14:textId="36F75A72" w:rsidR="001A313B" w:rsidRDefault="003C2FBD" w:rsidP="00EA6632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pacing w:val="3"/>
          <w:sz w:val="28"/>
          <w:szCs w:val="28"/>
        </w:rPr>
      </w:pPr>
      <w:r w:rsidRPr="003F7DA7">
        <w:rPr>
          <w:color w:val="000000" w:themeColor="text1"/>
          <w:spacing w:val="3"/>
          <w:sz w:val="28"/>
          <w:szCs w:val="28"/>
        </w:rPr>
        <w:t>Отработанное масло — это любое использованное нефтяное или синтетическое масло</w:t>
      </w:r>
      <w:r w:rsidR="001A313B" w:rsidRPr="003F7DA7">
        <w:rPr>
          <w:b/>
          <w:bCs/>
          <w:color w:val="000000" w:themeColor="text1"/>
          <w:spacing w:val="3"/>
          <w:sz w:val="28"/>
          <w:szCs w:val="28"/>
        </w:rPr>
        <w:t xml:space="preserve">, </w:t>
      </w:r>
      <w:r w:rsidR="001A313B" w:rsidRPr="003F7DA7">
        <w:rPr>
          <w:color w:val="000000" w:themeColor="text1"/>
          <w:spacing w:val="3"/>
          <w:sz w:val="28"/>
          <w:szCs w:val="28"/>
        </w:rPr>
        <w:t>потерявшее свои физико-химические свойства в процессе эксплуатации</w:t>
      </w:r>
      <w:r w:rsidR="0066671F">
        <w:rPr>
          <w:color w:val="000000" w:themeColor="text1"/>
          <w:spacing w:val="3"/>
          <w:sz w:val="28"/>
          <w:szCs w:val="28"/>
        </w:rPr>
        <w:t xml:space="preserve">, поэтому оно становится непригодным и подлежит утилизации или переработке. Это связано с тем, что в отработанных маслах образуются вредные вещества, а также ухудшаются его защитные свойства, которые ухудшают работу двигателя.  </w:t>
      </w:r>
    </w:p>
    <w:p w14:paraId="4A558F32" w14:textId="4CD6F24E" w:rsidR="0066671F" w:rsidRDefault="0066671F" w:rsidP="00EA6632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pacing w:val="3"/>
          <w:sz w:val="28"/>
          <w:szCs w:val="28"/>
        </w:rPr>
      </w:pPr>
      <w:r>
        <w:rPr>
          <w:color w:val="000000" w:themeColor="text1"/>
          <w:spacing w:val="3"/>
          <w:sz w:val="28"/>
          <w:szCs w:val="28"/>
        </w:rPr>
        <w:t>Все автомобили нуждаются в систе</w:t>
      </w:r>
      <w:r w:rsidR="000C3291">
        <w:rPr>
          <w:color w:val="000000" w:themeColor="text1"/>
          <w:spacing w:val="3"/>
          <w:sz w:val="28"/>
          <w:szCs w:val="28"/>
        </w:rPr>
        <w:t xml:space="preserve">матической замене моторного масла. Одно среднее предприятие может сливать до тонны отработанного масла за 3 месяца. И </w:t>
      </w:r>
      <w:r w:rsidR="00374650">
        <w:rPr>
          <w:color w:val="000000" w:themeColor="text1"/>
          <w:spacing w:val="3"/>
          <w:sz w:val="28"/>
          <w:szCs w:val="28"/>
        </w:rPr>
        <w:t xml:space="preserve">его нужно куда-то утилизировать </w:t>
      </w:r>
      <w:r w:rsidR="00446F77" w:rsidRPr="00745640">
        <w:rPr>
          <w:color w:val="000000" w:themeColor="text1"/>
          <w:spacing w:val="3"/>
          <w:sz w:val="28"/>
          <w:szCs w:val="28"/>
        </w:rPr>
        <w:t>[33]</w:t>
      </w:r>
      <w:r w:rsidR="00374650">
        <w:rPr>
          <w:color w:val="000000" w:themeColor="text1"/>
          <w:spacing w:val="3"/>
          <w:sz w:val="28"/>
          <w:szCs w:val="28"/>
        </w:rPr>
        <w:t>.</w:t>
      </w:r>
    </w:p>
    <w:p w14:paraId="727D2946" w14:textId="0720A377" w:rsidR="000C3291" w:rsidRDefault="000C3291" w:rsidP="00EA6632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pacing w:val="3"/>
          <w:sz w:val="28"/>
          <w:szCs w:val="28"/>
        </w:rPr>
      </w:pPr>
      <w:r>
        <w:rPr>
          <w:color w:val="000000" w:themeColor="text1"/>
          <w:spacing w:val="3"/>
          <w:sz w:val="28"/>
          <w:szCs w:val="28"/>
        </w:rPr>
        <w:t>В этом плане очень выгодна переработка – как в рамках предприятия, так и в рамках государства – так как позволяет экономить ограниченный нефтяной ресурс.</w:t>
      </w:r>
    </w:p>
    <w:p w14:paraId="238C497E" w14:textId="16BCD848" w:rsidR="00BF526A" w:rsidRPr="00A57156" w:rsidRDefault="000C3291" w:rsidP="00EA6632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pacing w:val="3"/>
          <w:sz w:val="28"/>
          <w:szCs w:val="28"/>
        </w:rPr>
      </w:pPr>
      <w:r>
        <w:rPr>
          <w:color w:val="000000" w:themeColor="text1"/>
          <w:spacing w:val="3"/>
          <w:sz w:val="28"/>
          <w:szCs w:val="28"/>
        </w:rPr>
        <w:t xml:space="preserve">Найти клиентов, которые предоставят сырье – не сложно – ими могут быть как компании с собственным автопарком, так и сервисы техобслуживания и даже заводы. </w:t>
      </w:r>
    </w:p>
    <w:p w14:paraId="3E4428FF" w14:textId="1A5ED125" w:rsidR="001A313B" w:rsidRPr="003F7DA7" w:rsidRDefault="001A313B" w:rsidP="00EA6632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pacing w:val="3"/>
          <w:sz w:val="28"/>
          <w:szCs w:val="28"/>
        </w:rPr>
      </w:pPr>
      <w:r w:rsidRPr="003F7DA7">
        <w:rPr>
          <w:color w:val="000000" w:themeColor="text1"/>
          <w:spacing w:val="3"/>
          <w:sz w:val="28"/>
          <w:szCs w:val="28"/>
        </w:rPr>
        <w:t xml:space="preserve">При этом многие перерабатывающие заводы принимают масло, не только оплачивая сырье, но и транспортировку. Цены на сбор и продажу отличаются практически в два раза. Так, например, купить отработанное </w:t>
      </w:r>
      <w:r w:rsidR="00F54BB2">
        <w:rPr>
          <w:color w:val="000000" w:themeColor="text1"/>
          <w:spacing w:val="3"/>
          <w:sz w:val="28"/>
          <w:szCs w:val="28"/>
        </w:rPr>
        <w:t xml:space="preserve">моторное </w:t>
      </w:r>
      <w:r w:rsidRPr="003F7DA7">
        <w:rPr>
          <w:color w:val="000000" w:themeColor="text1"/>
          <w:spacing w:val="3"/>
          <w:sz w:val="28"/>
          <w:szCs w:val="28"/>
        </w:rPr>
        <w:t xml:space="preserve">масло </w:t>
      </w:r>
      <w:r w:rsidR="00A57156">
        <w:rPr>
          <w:color w:val="000000" w:themeColor="text1"/>
          <w:spacing w:val="3"/>
          <w:sz w:val="28"/>
          <w:szCs w:val="28"/>
        </w:rPr>
        <w:t xml:space="preserve">по рыночным ценам </w:t>
      </w:r>
      <w:r w:rsidRPr="003F7DA7">
        <w:rPr>
          <w:color w:val="000000" w:themeColor="text1"/>
          <w:spacing w:val="3"/>
          <w:sz w:val="28"/>
          <w:szCs w:val="28"/>
        </w:rPr>
        <w:t>можно</w:t>
      </w:r>
      <w:r w:rsidRPr="003F7DA7">
        <w:rPr>
          <w:rStyle w:val="apple-converted-space"/>
          <w:color w:val="000000" w:themeColor="text1"/>
          <w:spacing w:val="3"/>
          <w:sz w:val="28"/>
          <w:szCs w:val="28"/>
        </w:rPr>
        <w:t> </w:t>
      </w:r>
      <w:r w:rsidRPr="003F7DA7">
        <w:rPr>
          <w:color w:val="000000" w:themeColor="text1"/>
          <w:spacing w:val="3"/>
          <w:sz w:val="28"/>
          <w:szCs w:val="28"/>
        </w:rPr>
        <w:t xml:space="preserve">за </w:t>
      </w:r>
      <w:r w:rsidR="00AF69B2" w:rsidRPr="003F7DA7">
        <w:rPr>
          <w:color w:val="000000" w:themeColor="text1"/>
          <w:spacing w:val="3"/>
          <w:sz w:val="28"/>
          <w:szCs w:val="28"/>
        </w:rPr>
        <w:t>5–11 руб.</w:t>
      </w:r>
      <w:r w:rsidRPr="003F7DA7">
        <w:rPr>
          <w:color w:val="000000" w:themeColor="text1"/>
          <w:spacing w:val="3"/>
          <w:sz w:val="28"/>
          <w:szCs w:val="28"/>
        </w:rPr>
        <w:t xml:space="preserve">/литр, а стоимость при продаже на </w:t>
      </w:r>
      <w:r w:rsidR="00A57156">
        <w:rPr>
          <w:color w:val="000000" w:themeColor="text1"/>
          <w:spacing w:val="3"/>
          <w:sz w:val="28"/>
          <w:szCs w:val="28"/>
        </w:rPr>
        <w:t xml:space="preserve">перерабатывающие </w:t>
      </w:r>
      <w:r w:rsidRPr="003F7DA7">
        <w:rPr>
          <w:color w:val="000000" w:themeColor="text1"/>
          <w:spacing w:val="3"/>
          <w:sz w:val="28"/>
          <w:szCs w:val="28"/>
        </w:rPr>
        <w:t>заводы начинается от</w:t>
      </w:r>
      <w:r w:rsidRPr="003F7DA7">
        <w:rPr>
          <w:rStyle w:val="apple-converted-space"/>
          <w:color w:val="000000" w:themeColor="text1"/>
          <w:spacing w:val="3"/>
          <w:sz w:val="28"/>
          <w:szCs w:val="28"/>
        </w:rPr>
        <w:t> </w:t>
      </w:r>
      <w:r w:rsidRPr="003F7DA7">
        <w:rPr>
          <w:color w:val="000000" w:themeColor="text1"/>
          <w:spacing w:val="3"/>
          <w:sz w:val="28"/>
          <w:szCs w:val="28"/>
        </w:rPr>
        <w:t>2</w:t>
      </w:r>
      <w:r w:rsidR="00A57156">
        <w:rPr>
          <w:color w:val="000000" w:themeColor="text1"/>
          <w:spacing w:val="3"/>
          <w:sz w:val="28"/>
          <w:szCs w:val="28"/>
        </w:rPr>
        <w:t>5</w:t>
      </w:r>
      <w:r w:rsidRPr="003F7DA7">
        <w:rPr>
          <w:color w:val="000000" w:themeColor="text1"/>
          <w:spacing w:val="3"/>
          <w:sz w:val="28"/>
          <w:szCs w:val="28"/>
        </w:rPr>
        <w:t xml:space="preserve"> </w:t>
      </w:r>
      <w:r w:rsidR="00AF69B2">
        <w:rPr>
          <w:color w:val="000000" w:themeColor="text1"/>
          <w:spacing w:val="3"/>
          <w:sz w:val="28"/>
          <w:szCs w:val="28"/>
        </w:rPr>
        <w:t>руб.</w:t>
      </w:r>
      <w:r w:rsidRPr="003F7DA7">
        <w:rPr>
          <w:color w:val="000000" w:themeColor="text1"/>
          <w:spacing w:val="3"/>
          <w:sz w:val="28"/>
          <w:szCs w:val="28"/>
        </w:rPr>
        <w:t>/литр</w:t>
      </w:r>
      <w:r w:rsidRPr="003F7DA7">
        <w:rPr>
          <w:rStyle w:val="apple-converted-space"/>
          <w:color w:val="000000" w:themeColor="text1"/>
          <w:spacing w:val="3"/>
          <w:sz w:val="28"/>
          <w:szCs w:val="28"/>
        </w:rPr>
        <w:t> </w:t>
      </w:r>
      <w:r w:rsidRPr="003F7DA7">
        <w:rPr>
          <w:color w:val="000000" w:themeColor="text1"/>
          <w:spacing w:val="3"/>
          <w:sz w:val="28"/>
          <w:szCs w:val="28"/>
        </w:rPr>
        <w:t>в зависимости от типов масел</w:t>
      </w:r>
      <w:r w:rsidR="00AF69B2">
        <w:rPr>
          <w:color w:val="000000" w:themeColor="text1"/>
          <w:spacing w:val="3"/>
          <w:sz w:val="28"/>
          <w:szCs w:val="28"/>
        </w:rPr>
        <w:t xml:space="preserve"> </w:t>
      </w:r>
      <w:r w:rsidR="00F54BB2" w:rsidRPr="00F54BB2">
        <w:rPr>
          <w:color w:val="000000" w:themeColor="text1"/>
          <w:spacing w:val="3"/>
          <w:sz w:val="28"/>
          <w:szCs w:val="28"/>
        </w:rPr>
        <w:t>[21]</w:t>
      </w:r>
      <w:r w:rsidRPr="003F7DA7">
        <w:rPr>
          <w:color w:val="000000" w:themeColor="text1"/>
          <w:spacing w:val="3"/>
          <w:sz w:val="28"/>
          <w:szCs w:val="28"/>
        </w:rPr>
        <w:t>.</w:t>
      </w:r>
    </w:p>
    <w:p w14:paraId="68738A72" w14:textId="12CDD6F5" w:rsidR="009C6AE6" w:rsidRPr="00A57156" w:rsidRDefault="00BF526A" w:rsidP="00EA6632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Уникальное ценностное предложение</w:t>
      </w:r>
      <w:r w:rsidR="003C6771" w:rsidRPr="003F7DA7">
        <w:rPr>
          <w:color w:val="000000" w:themeColor="text1"/>
        </w:rPr>
        <w:t xml:space="preserve"> </w:t>
      </w:r>
      <w:proofErr w:type="spellStart"/>
      <w:r w:rsidR="003C6771" w:rsidRPr="003F7DA7">
        <w:rPr>
          <w:color w:val="000000" w:themeColor="text1"/>
          <w:sz w:val="28"/>
          <w:szCs w:val="28"/>
        </w:rPr>
        <w:t>стартапа</w:t>
      </w:r>
      <w:proofErr w:type="spellEnd"/>
      <w:r w:rsidRPr="003F7DA7">
        <w:rPr>
          <w:color w:val="000000" w:themeColor="text1"/>
        </w:rPr>
        <w:t> </w:t>
      </w:r>
      <w:r w:rsidRPr="003F7DA7">
        <w:rPr>
          <w:color w:val="000000" w:themeColor="text1"/>
          <w:sz w:val="28"/>
          <w:szCs w:val="28"/>
        </w:rPr>
        <w:t xml:space="preserve">заключается в идее сбора и откачки масел, которая </w:t>
      </w:r>
      <w:r w:rsidR="00A57156">
        <w:rPr>
          <w:color w:val="000000" w:themeColor="text1"/>
          <w:sz w:val="28"/>
          <w:szCs w:val="28"/>
        </w:rPr>
        <w:t xml:space="preserve">полностью </w:t>
      </w:r>
      <w:r w:rsidRPr="003F7DA7">
        <w:rPr>
          <w:color w:val="000000" w:themeColor="text1"/>
          <w:sz w:val="28"/>
          <w:szCs w:val="28"/>
        </w:rPr>
        <w:t xml:space="preserve">отличает процесс от конкурентов. </w:t>
      </w:r>
      <w:r w:rsidR="00A57156">
        <w:rPr>
          <w:color w:val="000000" w:themeColor="text1"/>
          <w:sz w:val="28"/>
          <w:szCs w:val="28"/>
        </w:rPr>
        <w:t xml:space="preserve">Для проекта были созданы чертежи насосной установки, позволяющей собирать </w:t>
      </w:r>
      <w:r w:rsidR="00A57156">
        <w:rPr>
          <w:color w:val="000000" w:themeColor="text1"/>
          <w:sz w:val="28"/>
          <w:szCs w:val="28"/>
        </w:rPr>
        <w:lastRenderedPageBreak/>
        <w:t xml:space="preserve">отработанные масла быстро и качественно, например, </w:t>
      </w:r>
      <w:r w:rsidRPr="003F7DA7">
        <w:rPr>
          <w:color w:val="000000" w:themeColor="text1"/>
          <w:sz w:val="28"/>
          <w:szCs w:val="28"/>
        </w:rPr>
        <w:t xml:space="preserve">перекачать </w:t>
      </w:r>
      <w:r w:rsidR="00AF69B2" w:rsidRPr="003F7DA7">
        <w:rPr>
          <w:color w:val="000000" w:themeColor="text1"/>
          <w:sz w:val="28"/>
          <w:szCs w:val="28"/>
        </w:rPr>
        <w:t>200-литровую</w:t>
      </w:r>
      <w:r w:rsidRPr="003F7DA7">
        <w:rPr>
          <w:color w:val="000000" w:themeColor="text1"/>
          <w:sz w:val="28"/>
          <w:szCs w:val="28"/>
        </w:rPr>
        <w:t xml:space="preserve"> бочку за 1,5 минуты летом и за 3 минуты зимой</w:t>
      </w:r>
      <w:r w:rsidR="00A57156">
        <w:rPr>
          <w:color w:val="000000" w:themeColor="text1"/>
          <w:sz w:val="28"/>
          <w:szCs w:val="28"/>
        </w:rPr>
        <w:t xml:space="preserve">. </w:t>
      </w:r>
      <w:r w:rsidR="00BD3C22" w:rsidRPr="003F7DA7">
        <w:rPr>
          <w:color w:val="000000" w:themeColor="text1"/>
          <w:sz w:val="28"/>
          <w:szCs w:val="28"/>
        </w:rPr>
        <w:t>Часть приобретенных отработанных масел планируется продавать на крупные предприятия по переработке, которые находятся в Самаре, Москве</w:t>
      </w:r>
      <w:r w:rsidR="009C3528" w:rsidRPr="003F7DA7">
        <w:rPr>
          <w:color w:val="000000" w:themeColor="text1"/>
          <w:sz w:val="28"/>
          <w:szCs w:val="28"/>
        </w:rPr>
        <w:t>, Санкт-Петербурге и Казани</w:t>
      </w:r>
      <w:r w:rsidR="00BD3C22" w:rsidRPr="003F7DA7">
        <w:rPr>
          <w:color w:val="000000" w:themeColor="text1"/>
          <w:sz w:val="28"/>
          <w:szCs w:val="28"/>
        </w:rPr>
        <w:t xml:space="preserve">. </w:t>
      </w:r>
      <w:r w:rsidR="009C3528" w:rsidRPr="003F7DA7">
        <w:rPr>
          <w:color w:val="000000" w:themeColor="text1"/>
          <w:sz w:val="28"/>
          <w:szCs w:val="28"/>
        </w:rPr>
        <w:t xml:space="preserve">В будущем планируется </w:t>
      </w:r>
      <w:r w:rsidR="000B730B" w:rsidRPr="003F7DA7">
        <w:rPr>
          <w:color w:val="000000" w:themeColor="text1"/>
          <w:sz w:val="28"/>
          <w:szCs w:val="28"/>
        </w:rPr>
        <w:t>разви</w:t>
      </w:r>
      <w:r w:rsidR="00ED1347" w:rsidRPr="003F7DA7">
        <w:rPr>
          <w:color w:val="000000" w:themeColor="text1"/>
          <w:sz w:val="28"/>
          <w:szCs w:val="28"/>
        </w:rPr>
        <w:t xml:space="preserve">тие </w:t>
      </w:r>
      <w:proofErr w:type="spellStart"/>
      <w:r w:rsidR="00ED1347" w:rsidRPr="003F7DA7">
        <w:rPr>
          <w:color w:val="000000" w:themeColor="text1"/>
          <w:sz w:val="28"/>
          <w:szCs w:val="28"/>
        </w:rPr>
        <w:t>стартапа</w:t>
      </w:r>
      <w:proofErr w:type="spellEnd"/>
      <w:r w:rsidR="00ED1347" w:rsidRPr="003F7DA7">
        <w:rPr>
          <w:color w:val="000000" w:themeColor="text1"/>
          <w:sz w:val="28"/>
          <w:szCs w:val="28"/>
        </w:rPr>
        <w:t xml:space="preserve"> – покупка установки по переработке отработанного масла в дизельное топливо. В данной работе будет также рассмотрены и рассчитаны перспективы данного направления.</w:t>
      </w:r>
    </w:p>
    <w:p w14:paraId="16018F5C" w14:textId="428A350F" w:rsidR="00DA08C9" w:rsidRPr="003F7DA7" w:rsidRDefault="00DA08C9" w:rsidP="00EA6632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rStyle w:val="apple-converted-space"/>
          <w:color w:val="000000" w:themeColor="text1"/>
          <w:spacing w:val="3"/>
          <w:sz w:val="28"/>
          <w:szCs w:val="28"/>
        </w:rPr>
        <w:t xml:space="preserve">Существует несколько видов моторных масел. В рамках нашего </w:t>
      </w:r>
      <w:proofErr w:type="spellStart"/>
      <w:r w:rsidRPr="003F7DA7">
        <w:rPr>
          <w:rStyle w:val="apple-converted-space"/>
          <w:color w:val="000000" w:themeColor="text1"/>
          <w:spacing w:val="3"/>
          <w:sz w:val="28"/>
          <w:szCs w:val="28"/>
        </w:rPr>
        <w:t>стартапа</w:t>
      </w:r>
      <w:proofErr w:type="spellEnd"/>
      <w:r w:rsidRPr="003F7DA7">
        <w:rPr>
          <w:rStyle w:val="apple-converted-space"/>
          <w:color w:val="000000" w:themeColor="text1"/>
          <w:spacing w:val="3"/>
          <w:sz w:val="28"/>
          <w:szCs w:val="28"/>
        </w:rPr>
        <w:t xml:space="preserve"> планируется закупка и переработка только </w:t>
      </w:r>
      <w:r w:rsidR="002C0DAA" w:rsidRPr="003F7DA7">
        <w:rPr>
          <w:rStyle w:val="apple-converted-space"/>
          <w:color w:val="000000" w:themeColor="text1"/>
          <w:spacing w:val="3"/>
          <w:sz w:val="28"/>
          <w:szCs w:val="28"/>
        </w:rPr>
        <w:t>3</w:t>
      </w:r>
      <w:r w:rsidRPr="003F7DA7">
        <w:rPr>
          <w:rStyle w:val="apple-converted-space"/>
          <w:color w:val="000000" w:themeColor="text1"/>
          <w:spacing w:val="3"/>
          <w:sz w:val="28"/>
          <w:szCs w:val="28"/>
        </w:rPr>
        <w:t>-х видов из них. Рассмотрим каждый вид отдельно</w:t>
      </w:r>
      <w:r w:rsidR="00AF69B2">
        <w:rPr>
          <w:rStyle w:val="apple-converted-space"/>
          <w:color w:val="000000" w:themeColor="text1"/>
          <w:spacing w:val="3"/>
          <w:sz w:val="28"/>
          <w:szCs w:val="28"/>
        </w:rPr>
        <w:t xml:space="preserve"> </w:t>
      </w:r>
      <w:r w:rsidR="00F54BB2" w:rsidRPr="00EF71B2">
        <w:rPr>
          <w:rStyle w:val="apple-converted-space"/>
          <w:color w:val="000000" w:themeColor="text1"/>
          <w:spacing w:val="3"/>
          <w:sz w:val="28"/>
          <w:szCs w:val="28"/>
        </w:rPr>
        <w:t>[25]</w:t>
      </w:r>
      <w:r w:rsidRPr="003F7DA7">
        <w:rPr>
          <w:rStyle w:val="apple-converted-space"/>
          <w:color w:val="000000" w:themeColor="text1"/>
          <w:spacing w:val="3"/>
          <w:sz w:val="28"/>
          <w:szCs w:val="28"/>
        </w:rPr>
        <w:t>.</w:t>
      </w:r>
    </w:p>
    <w:p w14:paraId="0BDA5F53" w14:textId="36B1B25F" w:rsidR="002C0DAA" w:rsidRPr="003F7DA7" w:rsidRDefault="002C0DAA" w:rsidP="00EA6632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3F7DA7">
        <w:rPr>
          <w:rStyle w:val="a7"/>
          <w:b w:val="0"/>
          <w:bCs w:val="0"/>
          <w:i/>
          <w:iCs/>
          <w:color w:val="000000" w:themeColor="text1"/>
          <w:sz w:val="28"/>
          <w:szCs w:val="28"/>
        </w:rPr>
        <w:t>Отработанное моторное масло</w:t>
      </w:r>
    </w:p>
    <w:p w14:paraId="56F87DDE" w14:textId="58191B28" w:rsidR="00DA08C9" w:rsidRPr="003F7DA7" w:rsidRDefault="002C0DAA" w:rsidP="00EA6632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 xml:space="preserve">Применяется в двигателях внутреннего сгорания, таких как роторные или поршневые двигатели. По своему предназначению делится на бензиновое и дизельное. Однако современная инженерия не стоит на месте и сегодня можно увидеть универсальные масла, которые подходят для обоих типов двигателей. </w:t>
      </w:r>
      <w:r w:rsidR="00A57156">
        <w:rPr>
          <w:color w:val="000000" w:themeColor="text1"/>
          <w:sz w:val="28"/>
          <w:szCs w:val="28"/>
        </w:rPr>
        <w:t>Это самый распространенный вид масел. Автомобилисты при самостоятельной замене все равно обязан сдавать отработанное масло в специализированные центры, которые есть в каждом городе.</w:t>
      </w:r>
      <w:r w:rsidRPr="003F7DA7">
        <w:rPr>
          <w:color w:val="000000" w:themeColor="text1"/>
          <w:sz w:val="28"/>
          <w:szCs w:val="28"/>
        </w:rPr>
        <w:t> Цены на отработанные автомобильные масла имеют колебания</w:t>
      </w:r>
      <w:r w:rsidR="00A57156">
        <w:rPr>
          <w:color w:val="000000" w:themeColor="text1"/>
          <w:sz w:val="28"/>
          <w:szCs w:val="28"/>
        </w:rPr>
        <w:t>, вызванные сезонностью спроса</w:t>
      </w:r>
      <w:r w:rsidRPr="003F7DA7">
        <w:rPr>
          <w:color w:val="000000" w:themeColor="text1"/>
          <w:sz w:val="28"/>
          <w:szCs w:val="28"/>
        </w:rPr>
        <w:t xml:space="preserve"> - летом дешевле и зимой дороже</w:t>
      </w:r>
      <w:r w:rsidR="00446F77" w:rsidRPr="00446F77">
        <w:rPr>
          <w:color w:val="000000" w:themeColor="text1"/>
          <w:sz w:val="28"/>
          <w:szCs w:val="28"/>
        </w:rPr>
        <w:t xml:space="preserve"> [35]</w:t>
      </w:r>
      <w:r w:rsidRPr="003F7DA7">
        <w:rPr>
          <w:color w:val="000000" w:themeColor="text1"/>
          <w:sz w:val="28"/>
          <w:szCs w:val="28"/>
        </w:rPr>
        <w:t>.</w:t>
      </w:r>
    </w:p>
    <w:p w14:paraId="7C65F806" w14:textId="20E6D428" w:rsidR="001C5CD0" w:rsidRPr="003F7DA7" w:rsidRDefault="001C5CD0" w:rsidP="00EA6632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pacing w:val="3"/>
          <w:sz w:val="28"/>
          <w:szCs w:val="28"/>
        </w:rPr>
      </w:pPr>
      <w:r w:rsidRPr="003F7DA7">
        <w:rPr>
          <w:rFonts w:ascii="Times New Roman" w:hAnsi="Times New Roman" w:cs="Times New Roman"/>
          <w:i/>
          <w:iCs/>
          <w:color w:val="000000" w:themeColor="text1"/>
          <w:spacing w:val="3"/>
          <w:sz w:val="28"/>
          <w:szCs w:val="28"/>
        </w:rPr>
        <w:t>Отработанное трансформаторное масло</w:t>
      </w:r>
    </w:p>
    <w:p w14:paraId="7BEC81EA" w14:textId="5DC97FFC" w:rsidR="001C5CD0" w:rsidRPr="003F7DA7" w:rsidRDefault="001C5CD0" w:rsidP="00EA6632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pacing w:val="3"/>
          <w:sz w:val="28"/>
          <w:szCs w:val="28"/>
        </w:rPr>
      </w:pPr>
      <w:r w:rsidRPr="003F7DA7">
        <w:rPr>
          <w:color w:val="000000" w:themeColor="text1"/>
          <w:spacing w:val="3"/>
          <w:sz w:val="28"/>
          <w:szCs w:val="28"/>
        </w:rPr>
        <w:t>От других типов трансформаторное масло отличается</w:t>
      </w:r>
      <w:r w:rsidRPr="003F7DA7">
        <w:rPr>
          <w:rStyle w:val="apple-converted-space"/>
          <w:color w:val="000000" w:themeColor="text1"/>
          <w:spacing w:val="3"/>
          <w:sz w:val="28"/>
          <w:szCs w:val="28"/>
        </w:rPr>
        <w:t> </w:t>
      </w:r>
      <w:r w:rsidRPr="003F7DA7">
        <w:rPr>
          <w:rStyle w:val="a7"/>
          <w:b w:val="0"/>
          <w:bCs w:val="0"/>
          <w:color w:val="000000" w:themeColor="text1"/>
          <w:spacing w:val="3"/>
          <w:sz w:val="28"/>
          <w:szCs w:val="28"/>
        </w:rPr>
        <w:t>отсутствием присадок</w:t>
      </w:r>
      <w:r w:rsidRPr="003F7DA7">
        <w:rPr>
          <w:rStyle w:val="a7"/>
          <w:color w:val="000000" w:themeColor="text1"/>
          <w:spacing w:val="3"/>
          <w:sz w:val="28"/>
          <w:szCs w:val="28"/>
        </w:rPr>
        <w:t>,</w:t>
      </w:r>
      <w:r w:rsidRPr="003F7DA7">
        <w:rPr>
          <w:rStyle w:val="apple-converted-space"/>
          <w:color w:val="000000" w:themeColor="text1"/>
          <w:spacing w:val="3"/>
          <w:sz w:val="28"/>
          <w:szCs w:val="28"/>
        </w:rPr>
        <w:t> </w:t>
      </w:r>
      <w:r w:rsidRPr="003F7DA7">
        <w:rPr>
          <w:color w:val="000000" w:themeColor="text1"/>
          <w:spacing w:val="3"/>
          <w:sz w:val="28"/>
          <w:szCs w:val="28"/>
        </w:rPr>
        <w:t xml:space="preserve">поэтому применяется только в общетехнических устройствах и стоит дешевле моторного. Оно отличается повышенными диэлектрическими характеристиками, может использоваться при резко пониженных температурах окружающего воздуха, при этом не увеличивается вязкость. Отработанное трансформаторное масло </w:t>
      </w:r>
      <w:r w:rsidR="00BF6276" w:rsidRPr="003F7DA7">
        <w:rPr>
          <w:color w:val="000000" w:themeColor="text1"/>
          <w:spacing w:val="3"/>
          <w:sz w:val="28"/>
          <w:szCs w:val="28"/>
        </w:rPr>
        <w:t>(</w:t>
      </w:r>
      <w:r w:rsidRPr="003F7DA7">
        <w:rPr>
          <w:color w:val="000000" w:themeColor="text1"/>
          <w:spacing w:val="3"/>
          <w:sz w:val="28"/>
          <w:szCs w:val="28"/>
        </w:rPr>
        <w:t>О</w:t>
      </w:r>
      <w:r w:rsidR="00BF6276" w:rsidRPr="003F7DA7">
        <w:rPr>
          <w:color w:val="000000" w:themeColor="text1"/>
          <w:spacing w:val="3"/>
          <w:sz w:val="28"/>
          <w:szCs w:val="28"/>
        </w:rPr>
        <w:t>Т</w:t>
      </w:r>
      <w:r w:rsidRPr="003F7DA7">
        <w:rPr>
          <w:color w:val="000000" w:themeColor="text1"/>
          <w:spacing w:val="3"/>
          <w:sz w:val="28"/>
          <w:szCs w:val="28"/>
        </w:rPr>
        <w:t>М</w:t>
      </w:r>
      <w:r w:rsidR="00BF6276" w:rsidRPr="003F7DA7">
        <w:rPr>
          <w:color w:val="000000" w:themeColor="text1"/>
          <w:spacing w:val="3"/>
          <w:sz w:val="28"/>
          <w:szCs w:val="28"/>
        </w:rPr>
        <w:t>)</w:t>
      </w:r>
      <w:r w:rsidRPr="003F7DA7">
        <w:rPr>
          <w:color w:val="000000" w:themeColor="text1"/>
          <w:spacing w:val="3"/>
          <w:sz w:val="28"/>
          <w:szCs w:val="28"/>
        </w:rPr>
        <w:t xml:space="preserve"> – продукт, который образуется при работе трансформаторов, мощных трансформаторных </w:t>
      </w:r>
      <w:r w:rsidRPr="003F7DA7">
        <w:rPr>
          <w:color w:val="000000" w:themeColor="text1"/>
          <w:spacing w:val="3"/>
          <w:sz w:val="28"/>
          <w:szCs w:val="28"/>
        </w:rPr>
        <w:lastRenderedPageBreak/>
        <w:t xml:space="preserve">подстанций, масляных выключателей или других электрических устройств. В процессе эксплуатации происходит загрязнение масла вредными веществами, например, </w:t>
      </w:r>
      <w:proofErr w:type="spellStart"/>
      <w:r w:rsidRPr="003F7DA7">
        <w:rPr>
          <w:color w:val="000000" w:themeColor="text1"/>
          <w:spacing w:val="3"/>
          <w:sz w:val="28"/>
          <w:szCs w:val="28"/>
        </w:rPr>
        <w:t>полихлорированными</w:t>
      </w:r>
      <w:proofErr w:type="spellEnd"/>
      <w:r w:rsidRPr="003F7DA7">
        <w:rPr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Pr="003F7DA7">
        <w:rPr>
          <w:color w:val="000000" w:themeColor="text1"/>
          <w:spacing w:val="3"/>
          <w:sz w:val="28"/>
          <w:szCs w:val="28"/>
        </w:rPr>
        <w:t>бифенилами</w:t>
      </w:r>
      <w:proofErr w:type="spellEnd"/>
      <w:r w:rsidRPr="003F7DA7">
        <w:rPr>
          <w:color w:val="000000" w:themeColor="text1"/>
          <w:spacing w:val="3"/>
          <w:sz w:val="28"/>
          <w:szCs w:val="28"/>
        </w:rPr>
        <w:t xml:space="preserve"> (ПХБ). Существуют специальные восстановительные технологии для полноценного восстановления трансформаторного масла.</w:t>
      </w:r>
      <w:r w:rsidR="00ED1347" w:rsidRPr="003F7DA7">
        <w:rPr>
          <w:color w:val="000000" w:themeColor="text1"/>
          <w:spacing w:val="3"/>
          <w:sz w:val="28"/>
          <w:szCs w:val="28"/>
        </w:rPr>
        <w:t xml:space="preserve"> Трансформаторные масла стоят дороже, чем моторные.</w:t>
      </w:r>
      <w:r w:rsidR="00F074C5">
        <w:rPr>
          <w:color w:val="000000" w:themeColor="text1"/>
          <w:spacing w:val="3"/>
          <w:sz w:val="28"/>
          <w:szCs w:val="28"/>
        </w:rPr>
        <w:t xml:space="preserve"> Трансформаторные масла скапливаются в </w:t>
      </w:r>
      <w:proofErr w:type="spellStart"/>
      <w:r w:rsidR="00F074C5">
        <w:rPr>
          <w:color w:val="000000" w:themeColor="text1"/>
          <w:spacing w:val="3"/>
          <w:sz w:val="28"/>
          <w:szCs w:val="28"/>
        </w:rPr>
        <w:t>трансфоматорах</w:t>
      </w:r>
      <w:proofErr w:type="spellEnd"/>
      <w:r w:rsidR="00F074C5">
        <w:rPr>
          <w:color w:val="000000" w:themeColor="text1"/>
          <w:spacing w:val="3"/>
          <w:sz w:val="28"/>
          <w:szCs w:val="28"/>
        </w:rPr>
        <w:t>.</w:t>
      </w:r>
    </w:p>
    <w:p w14:paraId="3B40E12C" w14:textId="7AFAAF2B" w:rsidR="001C5CD0" w:rsidRPr="00F839C8" w:rsidRDefault="001C5CD0" w:rsidP="00EA6632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pacing w:val="3"/>
          <w:sz w:val="28"/>
          <w:szCs w:val="28"/>
        </w:rPr>
      </w:pPr>
      <w:r w:rsidRPr="00F839C8">
        <w:rPr>
          <w:rFonts w:ascii="Times New Roman" w:hAnsi="Times New Roman" w:cs="Times New Roman"/>
          <w:i/>
          <w:iCs/>
          <w:color w:val="000000" w:themeColor="text1"/>
          <w:spacing w:val="3"/>
          <w:sz w:val="28"/>
          <w:szCs w:val="28"/>
        </w:rPr>
        <w:t>Отработанное индустриальное масло</w:t>
      </w:r>
    </w:p>
    <w:p w14:paraId="4775F944" w14:textId="717433A5" w:rsidR="001C5CD0" w:rsidRPr="00F839C8" w:rsidRDefault="00F839C8" w:rsidP="00EA6632">
      <w:pPr>
        <w:spacing w:line="360" w:lineRule="auto"/>
        <w:ind w:firstLine="709"/>
        <w:jc w:val="both"/>
        <w:rPr>
          <w:sz w:val="28"/>
          <w:szCs w:val="28"/>
        </w:rPr>
      </w:pPr>
      <w:r w:rsidRPr="00F839C8">
        <w:rPr>
          <w:sz w:val="28"/>
          <w:szCs w:val="28"/>
        </w:rPr>
        <w:t>Ин</w:t>
      </w:r>
      <w:r>
        <w:rPr>
          <w:sz w:val="28"/>
          <w:szCs w:val="28"/>
        </w:rPr>
        <w:t xml:space="preserve">дустриальные масла позволяют защитить поверхности аппаратов от раннего износа. </w:t>
      </w:r>
      <w:r w:rsidR="001C5CD0" w:rsidRPr="003F7DA7">
        <w:rPr>
          <w:color w:val="000000" w:themeColor="text1"/>
          <w:spacing w:val="3"/>
          <w:sz w:val="28"/>
          <w:szCs w:val="28"/>
        </w:rPr>
        <w:t>Под влиянием высокого давления, перепадов температур, воздействия кислорода с влагой и агрессивных сред масло вырабатывает свой ресурс и переходит в разряд отходов, крайне агрессивных к окружающей среде. После отработки ресурса их отправляют на вторичную переработку или на утилизацию.</w:t>
      </w:r>
    </w:p>
    <w:p w14:paraId="573B82A5" w14:textId="4B41008C" w:rsidR="001C5CD0" w:rsidRDefault="00F839C8" w:rsidP="00EA6632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pacing w:val="3"/>
          <w:sz w:val="28"/>
          <w:szCs w:val="28"/>
        </w:rPr>
      </w:pPr>
      <w:r>
        <w:rPr>
          <w:color w:val="000000" w:themeColor="text1"/>
          <w:spacing w:val="3"/>
          <w:sz w:val="28"/>
          <w:szCs w:val="28"/>
        </w:rPr>
        <w:t xml:space="preserve">Индустриальное масло является самым опасным видом среди подобных масел, а штрафы за </w:t>
      </w:r>
      <w:r w:rsidR="00041D69">
        <w:rPr>
          <w:color w:val="000000" w:themeColor="text1"/>
          <w:spacing w:val="3"/>
          <w:sz w:val="28"/>
          <w:szCs w:val="28"/>
        </w:rPr>
        <w:t xml:space="preserve">неправильную утилизацию данного вида масла составляют </w:t>
      </w:r>
      <w:r w:rsidR="001C5CD0" w:rsidRPr="003F7DA7">
        <w:rPr>
          <w:color w:val="000000" w:themeColor="text1"/>
          <w:spacing w:val="3"/>
          <w:sz w:val="28"/>
          <w:szCs w:val="28"/>
        </w:rPr>
        <w:t>50 000 рублей</w:t>
      </w:r>
      <w:r w:rsidR="00041D69">
        <w:rPr>
          <w:color w:val="000000" w:themeColor="text1"/>
          <w:spacing w:val="3"/>
          <w:sz w:val="28"/>
          <w:szCs w:val="28"/>
        </w:rPr>
        <w:t xml:space="preserve">, помимо этого предприятием даже грозит остановка деятельности. </w:t>
      </w:r>
      <w:r w:rsidR="00F074C5">
        <w:rPr>
          <w:color w:val="000000" w:themeColor="text1"/>
          <w:spacing w:val="3"/>
          <w:sz w:val="28"/>
          <w:szCs w:val="28"/>
        </w:rPr>
        <w:t xml:space="preserve">Индустриальные масла обычно скапливаются на крупных предприятиях, которые используют разную спец. Технику. </w:t>
      </w:r>
      <w:r w:rsidR="001C5CD0" w:rsidRPr="003F7DA7">
        <w:rPr>
          <w:color w:val="000000" w:themeColor="text1"/>
          <w:spacing w:val="3"/>
          <w:sz w:val="28"/>
          <w:szCs w:val="28"/>
        </w:rPr>
        <w:t xml:space="preserve">В </w:t>
      </w:r>
      <w:r w:rsidR="00041D69">
        <w:rPr>
          <w:color w:val="000000" w:themeColor="text1"/>
          <w:spacing w:val="3"/>
          <w:sz w:val="28"/>
          <w:szCs w:val="28"/>
        </w:rPr>
        <w:t>нашей стране существует</w:t>
      </w:r>
      <w:r w:rsidR="001C5CD0" w:rsidRPr="003F7DA7">
        <w:rPr>
          <w:color w:val="000000" w:themeColor="text1"/>
          <w:spacing w:val="3"/>
          <w:sz w:val="28"/>
          <w:szCs w:val="28"/>
        </w:rPr>
        <w:t xml:space="preserve"> несколько крупных предприятий, которые специализируются на переработке</w:t>
      </w:r>
      <w:r w:rsidR="00041D69">
        <w:rPr>
          <w:color w:val="000000" w:themeColor="text1"/>
          <w:spacing w:val="3"/>
          <w:sz w:val="28"/>
          <w:szCs w:val="28"/>
        </w:rPr>
        <w:t xml:space="preserve"> именно</w:t>
      </w:r>
      <w:r w:rsidR="001C5CD0" w:rsidRPr="003F7DA7">
        <w:rPr>
          <w:color w:val="000000" w:themeColor="text1"/>
          <w:spacing w:val="3"/>
          <w:sz w:val="28"/>
          <w:szCs w:val="28"/>
        </w:rPr>
        <w:t xml:space="preserve"> индустриального масла</w:t>
      </w:r>
      <w:r w:rsidR="00041D69">
        <w:rPr>
          <w:color w:val="000000" w:themeColor="text1"/>
          <w:spacing w:val="3"/>
          <w:sz w:val="28"/>
          <w:szCs w:val="28"/>
        </w:rPr>
        <w:t xml:space="preserve">, например, </w:t>
      </w:r>
      <w:proofErr w:type="spellStart"/>
      <w:r w:rsidR="00041D69">
        <w:rPr>
          <w:color w:val="000000" w:themeColor="text1"/>
          <w:spacing w:val="3"/>
          <w:sz w:val="28"/>
          <w:szCs w:val="28"/>
        </w:rPr>
        <w:t>Тутаевский</w:t>
      </w:r>
      <w:proofErr w:type="spellEnd"/>
      <w:r w:rsidR="00041D69">
        <w:rPr>
          <w:color w:val="000000" w:themeColor="text1"/>
          <w:spacing w:val="3"/>
          <w:sz w:val="28"/>
          <w:szCs w:val="28"/>
        </w:rPr>
        <w:t xml:space="preserve"> перерабатывающий завод ООО «</w:t>
      </w:r>
      <w:proofErr w:type="spellStart"/>
      <w:r w:rsidR="00041D69">
        <w:rPr>
          <w:color w:val="000000" w:themeColor="text1"/>
          <w:spacing w:val="3"/>
          <w:sz w:val="28"/>
          <w:szCs w:val="28"/>
        </w:rPr>
        <w:t>Техноцентр</w:t>
      </w:r>
      <w:proofErr w:type="spellEnd"/>
      <w:r w:rsidR="00041D69">
        <w:rPr>
          <w:color w:val="000000" w:themeColor="text1"/>
          <w:spacing w:val="3"/>
          <w:sz w:val="28"/>
          <w:szCs w:val="28"/>
        </w:rPr>
        <w:t>», расположенный в Туле.</w:t>
      </w:r>
    </w:p>
    <w:p w14:paraId="4BD02E83" w14:textId="0175D187" w:rsidR="00041D69" w:rsidRDefault="00041D69" w:rsidP="00EA6632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pacing w:val="3"/>
          <w:sz w:val="28"/>
          <w:szCs w:val="28"/>
        </w:rPr>
      </w:pPr>
      <w:r>
        <w:rPr>
          <w:color w:val="000000" w:themeColor="text1"/>
          <w:spacing w:val="3"/>
          <w:sz w:val="28"/>
          <w:szCs w:val="28"/>
        </w:rPr>
        <w:t>Есть и другая классификация отработанных масел:</w:t>
      </w:r>
    </w:p>
    <w:p w14:paraId="1FF3E82F" w14:textId="12DFBD92" w:rsidR="00041D69" w:rsidRDefault="00041D69" w:rsidP="00EA6632">
      <w:pPr>
        <w:pStyle w:val="a6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pacing w:val="3"/>
          <w:sz w:val="28"/>
          <w:szCs w:val="28"/>
        </w:rPr>
      </w:pPr>
      <w:r>
        <w:rPr>
          <w:color w:val="000000" w:themeColor="text1"/>
          <w:spacing w:val="3"/>
          <w:sz w:val="28"/>
          <w:szCs w:val="28"/>
        </w:rPr>
        <w:t>Темные – масла, которые используют в автомобилях, специальной</w:t>
      </w:r>
      <w:r w:rsidR="00F074C5"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pacing w:val="3"/>
          <w:sz w:val="28"/>
          <w:szCs w:val="28"/>
        </w:rPr>
        <w:t>технике</w:t>
      </w:r>
      <w:r w:rsidR="00F074C5">
        <w:rPr>
          <w:color w:val="000000" w:themeColor="text1"/>
          <w:spacing w:val="3"/>
          <w:sz w:val="28"/>
          <w:szCs w:val="28"/>
        </w:rPr>
        <w:t>. Их необходимо окислять и подвергать термическому воздействию при переработке</w:t>
      </w:r>
    </w:p>
    <w:p w14:paraId="717C992B" w14:textId="21D00F77" w:rsidR="00F074C5" w:rsidRDefault="00F074C5" w:rsidP="00EA6632">
      <w:pPr>
        <w:pStyle w:val="a6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pacing w:val="3"/>
          <w:sz w:val="28"/>
          <w:szCs w:val="28"/>
        </w:rPr>
      </w:pPr>
      <w:r>
        <w:rPr>
          <w:color w:val="000000" w:themeColor="text1"/>
          <w:spacing w:val="3"/>
          <w:sz w:val="28"/>
          <w:szCs w:val="28"/>
        </w:rPr>
        <w:lastRenderedPageBreak/>
        <w:t>Светлые – масла, которые не сильно меняют свои характеристики после эксплуатации, поэтому их проще восстановить. Это можно сделать с помощью очистки, фильтрации и центрифугирования.</w:t>
      </w:r>
    </w:p>
    <w:p w14:paraId="7C6CBECE" w14:textId="24F2FE40" w:rsidR="00B63147" w:rsidRDefault="00B63147" w:rsidP="00EA6632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pacing w:val="3"/>
          <w:sz w:val="28"/>
          <w:szCs w:val="28"/>
        </w:rPr>
      </w:pPr>
      <w:r>
        <w:rPr>
          <w:color w:val="000000" w:themeColor="text1"/>
          <w:spacing w:val="3"/>
          <w:sz w:val="28"/>
          <w:szCs w:val="28"/>
        </w:rPr>
        <w:t>Далее рассмотр</w:t>
      </w:r>
      <w:r w:rsidR="003575F9">
        <w:rPr>
          <w:color w:val="000000" w:themeColor="text1"/>
          <w:spacing w:val="3"/>
          <w:sz w:val="28"/>
          <w:szCs w:val="28"/>
        </w:rPr>
        <w:t>им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 w:rsidR="003575F9">
        <w:rPr>
          <w:color w:val="000000" w:themeColor="text1"/>
          <w:spacing w:val="3"/>
          <w:sz w:val="28"/>
          <w:szCs w:val="28"/>
        </w:rPr>
        <w:t xml:space="preserve">основные категории </w:t>
      </w:r>
      <w:r>
        <w:rPr>
          <w:color w:val="000000" w:themeColor="text1"/>
          <w:spacing w:val="3"/>
          <w:sz w:val="28"/>
          <w:szCs w:val="28"/>
        </w:rPr>
        <w:t>покупателей отработанных масел:</w:t>
      </w:r>
    </w:p>
    <w:p w14:paraId="7F731B89" w14:textId="08192E7E" w:rsidR="00B63147" w:rsidRDefault="00B63147" w:rsidP="00EA6632">
      <w:pPr>
        <w:pStyle w:val="a6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pacing w:val="3"/>
          <w:sz w:val="28"/>
          <w:szCs w:val="28"/>
        </w:rPr>
      </w:pPr>
      <w:r>
        <w:rPr>
          <w:color w:val="000000" w:themeColor="text1"/>
          <w:spacing w:val="3"/>
          <w:sz w:val="28"/>
          <w:szCs w:val="28"/>
        </w:rPr>
        <w:t>Заводы</w:t>
      </w:r>
      <w:r w:rsidRPr="00B63147">
        <w:rPr>
          <w:color w:val="000000" w:themeColor="text1"/>
          <w:spacing w:val="3"/>
          <w:sz w:val="28"/>
          <w:szCs w:val="28"/>
        </w:rPr>
        <w:t>, занимающи</w:t>
      </w:r>
      <w:r>
        <w:rPr>
          <w:color w:val="000000" w:themeColor="text1"/>
          <w:spacing w:val="3"/>
          <w:sz w:val="28"/>
          <w:szCs w:val="28"/>
        </w:rPr>
        <w:t xml:space="preserve">еся </w:t>
      </w:r>
      <w:r w:rsidRPr="00B63147">
        <w:rPr>
          <w:color w:val="000000" w:themeColor="text1"/>
          <w:spacing w:val="3"/>
          <w:sz w:val="28"/>
          <w:szCs w:val="28"/>
        </w:rPr>
        <w:t>переработкой отработанного масла</w:t>
      </w:r>
      <w:r>
        <w:rPr>
          <w:color w:val="000000" w:themeColor="text1"/>
          <w:spacing w:val="3"/>
          <w:sz w:val="28"/>
          <w:szCs w:val="28"/>
        </w:rPr>
        <w:t xml:space="preserve"> – отчищают масла до состояние базовых масел либо перерабатывают в дизельное или печное топливо. </w:t>
      </w:r>
      <w:r w:rsidRPr="00B63147">
        <w:rPr>
          <w:color w:val="000000" w:themeColor="text1"/>
          <w:spacing w:val="3"/>
          <w:sz w:val="28"/>
          <w:szCs w:val="28"/>
        </w:rPr>
        <w:t>В ходе высокотехнологичной переработки продукта предприятия</w:t>
      </w:r>
      <w:r>
        <w:rPr>
          <w:color w:val="000000" w:themeColor="text1"/>
          <w:spacing w:val="3"/>
          <w:sz w:val="28"/>
          <w:szCs w:val="28"/>
        </w:rPr>
        <w:t>-переработчики</w:t>
      </w:r>
      <w:r w:rsidRPr="00B63147">
        <w:rPr>
          <w:color w:val="000000" w:themeColor="text1"/>
          <w:spacing w:val="3"/>
          <w:sz w:val="28"/>
          <w:szCs w:val="28"/>
        </w:rPr>
        <w:t xml:space="preserve"> осуществляют многоступенчатую очистку, фильтрацию, дистилляцию, отстаивание и добавление присадок.</w:t>
      </w:r>
    </w:p>
    <w:p w14:paraId="55FA8274" w14:textId="0B289CC9" w:rsidR="00B63147" w:rsidRPr="00B63147" w:rsidRDefault="00B63147" w:rsidP="00EA6632">
      <w:pPr>
        <w:pStyle w:val="a6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pacing w:val="3"/>
          <w:sz w:val="28"/>
          <w:szCs w:val="28"/>
        </w:rPr>
      </w:pPr>
      <w:r w:rsidRPr="00B63147">
        <w:rPr>
          <w:color w:val="000000" w:themeColor="text1"/>
          <w:spacing w:val="3"/>
          <w:sz w:val="28"/>
          <w:szCs w:val="28"/>
        </w:rPr>
        <w:t>Промышленные предприятия</w:t>
      </w:r>
      <w:r w:rsidR="00FF4390" w:rsidRPr="00FF4390">
        <w:rPr>
          <w:color w:val="000000" w:themeColor="text1"/>
          <w:spacing w:val="3"/>
          <w:sz w:val="28"/>
          <w:szCs w:val="28"/>
        </w:rPr>
        <w:t xml:space="preserve"> </w:t>
      </w:r>
      <w:r w:rsidR="00FF4390">
        <w:rPr>
          <w:color w:val="000000" w:themeColor="text1"/>
          <w:spacing w:val="3"/>
          <w:sz w:val="28"/>
          <w:szCs w:val="28"/>
        </w:rPr>
        <w:t>тоже готовы покупать отработанные масла, так как</w:t>
      </w:r>
      <w:r w:rsidR="00CD3AD4">
        <w:rPr>
          <w:color w:val="000000" w:themeColor="text1"/>
          <w:spacing w:val="3"/>
          <w:sz w:val="28"/>
          <w:szCs w:val="28"/>
        </w:rPr>
        <w:t xml:space="preserve"> они</w:t>
      </w:r>
      <w:r w:rsidRPr="00B63147">
        <w:rPr>
          <w:color w:val="000000" w:themeColor="text1"/>
          <w:spacing w:val="3"/>
          <w:sz w:val="28"/>
          <w:szCs w:val="28"/>
        </w:rPr>
        <w:t xml:space="preserve"> используют печи и тепловые пушки для обогрева складских помещений и заводских территорий. Такие печи могут работать на отработанном масле</w:t>
      </w:r>
      <w:r w:rsidR="00CD3AD4">
        <w:rPr>
          <w:color w:val="000000" w:themeColor="text1"/>
          <w:spacing w:val="3"/>
          <w:sz w:val="28"/>
          <w:szCs w:val="28"/>
        </w:rPr>
        <w:t xml:space="preserve">. </w:t>
      </w:r>
    </w:p>
    <w:p w14:paraId="2877CA6E" w14:textId="77777777" w:rsidR="00CD3AD4" w:rsidRDefault="00CD3AD4" w:rsidP="00EA6632">
      <w:pPr>
        <w:pStyle w:val="a6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pacing w:val="3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Производителям влагоотталкивающих пропиток</w:t>
      </w:r>
      <w:r w:rsidRPr="003F7DA7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3F7DA7">
        <w:rPr>
          <w:color w:val="000000" w:themeColor="text1"/>
          <w:sz w:val="28"/>
          <w:szCs w:val="28"/>
        </w:rPr>
        <w:t>деревянных материалов: шпалы, сваи, фундаменты</w:t>
      </w:r>
      <w:r w:rsidRPr="00B63147">
        <w:rPr>
          <w:color w:val="000000" w:themeColor="text1"/>
          <w:spacing w:val="3"/>
          <w:sz w:val="28"/>
          <w:szCs w:val="28"/>
        </w:rPr>
        <w:t xml:space="preserve"> </w:t>
      </w:r>
    </w:p>
    <w:p w14:paraId="7FD1A410" w14:textId="75787044" w:rsidR="00B63147" w:rsidRPr="003F7DA7" w:rsidRDefault="00B63147" w:rsidP="00EA6632">
      <w:pPr>
        <w:pStyle w:val="a6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pacing w:val="3"/>
          <w:sz w:val="28"/>
          <w:szCs w:val="28"/>
        </w:rPr>
      </w:pPr>
      <w:proofErr w:type="spellStart"/>
      <w:r w:rsidRPr="00B63147">
        <w:rPr>
          <w:color w:val="000000" w:themeColor="text1"/>
          <w:spacing w:val="3"/>
          <w:sz w:val="28"/>
          <w:szCs w:val="28"/>
        </w:rPr>
        <w:t>Асфальтоукладчики</w:t>
      </w:r>
      <w:proofErr w:type="spellEnd"/>
      <w:r w:rsidRPr="00B63147">
        <w:rPr>
          <w:color w:val="000000" w:themeColor="text1"/>
          <w:spacing w:val="3"/>
          <w:sz w:val="28"/>
          <w:szCs w:val="28"/>
        </w:rPr>
        <w:t xml:space="preserve"> и производители железобетонных изделий (ЖБИ) также применяют печи и тепловые пушки для своих технологических процессов.</w:t>
      </w:r>
    </w:p>
    <w:p w14:paraId="041D4F7E" w14:textId="31CD2108" w:rsidR="001A313B" w:rsidRPr="003F7DA7" w:rsidRDefault="001A313B" w:rsidP="00EA6632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pacing w:val="3"/>
          <w:sz w:val="28"/>
          <w:szCs w:val="28"/>
        </w:rPr>
      </w:pPr>
      <w:r w:rsidRPr="003F7DA7">
        <w:rPr>
          <w:color w:val="000000" w:themeColor="text1"/>
          <w:spacing w:val="3"/>
          <w:sz w:val="28"/>
          <w:szCs w:val="28"/>
        </w:rPr>
        <w:t xml:space="preserve">После сбора и последующей </w:t>
      </w:r>
      <w:r w:rsidR="004269A6" w:rsidRPr="003F7DA7">
        <w:rPr>
          <w:color w:val="000000" w:themeColor="text1"/>
          <w:spacing w:val="3"/>
          <w:sz w:val="28"/>
          <w:szCs w:val="28"/>
        </w:rPr>
        <w:t xml:space="preserve">транспортировки </w:t>
      </w:r>
      <w:r w:rsidR="004269A6">
        <w:rPr>
          <w:color w:val="000000" w:themeColor="text1"/>
          <w:spacing w:val="3"/>
          <w:sz w:val="28"/>
          <w:szCs w:val="28"/>
        </w:rPr>
        <w:t>отработанные</w:t>
      </w:r>
      <w:r w:rsidR="00CD3AD4">
        <w:rPr>
          <w:color w:val="000000" w:themeColor="text1"/>
          <w:spacing w:val="3"/>
          <w:sz w:val="28"/>
          <w:szCs w:val="28"/>
        </w:rPr>
        <w:t xml:space="preserve"> масла </w:t>
      </w:r>
      <w:r w:rsidR="00B333BB" w:rsidRPr="003F7DA7">
        <w:rPr>
          <w:color w:val="000000" w:themeColor="text1"/>
          <w:spacing w:val="3"/>
          <w:sz w:val="28"/>
          <w:szCs w:val="28"/>
        </w:rPr>
        <w:t>подвергают</w:t>
      </w:r>
      <w:r w:rsidR="00B333BB">
        <w:rPr>
          <w:color w:val="000000" w:themeColor="text1"/>
          <w:spacing w:val="3"/>
          <w:sz w:val="28"/>
          <w:szCs w:val="28"/>
        </w:rPr>
        <w:t xml:space="preserve">ся </w:t>
      </w:r>
      <w:r w:rsidR="00B333BB" w:rsidRPr="003F7DA7">
        <w:rPr>
          <w:color w:val="000000" w:themeColor="text1"/>
          <w:spacing w:val="3"/>
          <w:sz w:val="28"/>
          <w:szCs w:val="28"/>
        </w:rPr>
        <w:t>предварительной</w:t>
      </w:r>
      <w:r w:rsidRPr="003F7DA7">
        <w:rPr>
          <w:color w:val="000000" w:themeColor="text1"/>
          <w:spacing w:val="3"/>
          <w:sz w:val="28"/>
          <w:szCs w:val="28"/>
        </w:rPr>
        <w:t xml:space="preserve"> очистке, подвергают вакуумной дистилляции, фильтр</w:t>
      </w:r>
      <w:r w:rsidR="00CD3AD4">
        <w:rPr>
          <w:color w:val="000000" w:themeColor="text1"/>
          <w:spacing w:val="3"/>
          <w:sz w:val="28"/>
          <w:szCs w:val="28"/>
        </w:rPr>
        <w:t xml:space="preserve">ации. </w:t>
      </w:r>
    </w:p>
    <w:p w14:paraId="737F53C9" w14:textId="77777777" w:rsidR="001A313B" w:rsidRPr="00527406" w:rsidRDefault="001A313B" w:rsidP="00EA6632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pacing w:val="3"/>
          <w:sz w:val="28"/>
          <w:szCs w:val="28"/>
        </w:rPr>
      </w:pPr>
      <w:r w:rsidRPr="00527406">
        <w:rPr>
          <w:b/>
          <w:bCs/>
          <w:color w:val="000000" w:themeColor="text1"/>
          <w:spacing w:val="3"/>
          <w:sz w:val="28"/>
          <w:szCs w:val="28"/>
        </w:rPr>
        <w:t>Сферы применения отработанных масел:</w:t>
      </w:r>
    </w:p>
    <w:p w14:paraId="02B162DD" w14:textId="559785AF" w:rsidR="00CD3AD4" w:rsidRPr="0006096B" w:rsidRDefault="001A313B" w:rsidP="00EA6632">
      <w:pPr>
        <w:numPr>
          <w:ilvl w:val="0"/>
          <w:numId w:val="2"/>
        </w:numPr>
        <w:spacing w:line="360" w:lineRule="auto"/>
        <w:ind w:left="0" w:firstLine="709"/>
        <w:jc w:val="both"/>
        <w:textAlignment w:val="baseline"/>
        <w:rPr>
          <w:color w:val="000000" w:themeColor="text1"/>
          <w:spacing w:val="3"/>
          <w:sz w:val="28"/>
          <w:szCs w:val="28"/>
        </w:rPr>
      </w:pPr>
      <w:r w:rsidRPr="003F7DA7">
        <w:rPr>
          <w:color w:val="000000" w:themeColor="text1"/>
          <w:spacing w:val="3"/>
          <w:sz w:val="28"/>
          <w:szCs w:val="28"/>
        </w:rPr>
        <w:t> </w:t>
      </w:r>
      <w:r w:rsidR="00CD3AD4" w:rsidRPr="0006096B">
        <w:rPr>
          <w:color w:val="000000" w:themeColor="text1"/>
          <w:spacing w:val="3"/>
          <w:sz w:val="28"/>
          <w:szCs w:val="28"/>
        </w:rPr>
        <w:t>Переработка в дизельное топливо;</w:t>
      </w:r>
    </w:p>
    <w:p w14:paraId="30F06A2F" w14:textId="6D01C2AB" w:rsidR="00CD3AD4" w:rsidRPr="0006096B" w:rsidRDefault="0006096B" w:rsidP="00EA6632">
      <w:pPr>
        <w:numPr>
          <w:ilvl w:val="0"/>
          <w:numId w:val="2"/>
        </w:numPr>
        <w:spacing w:line="360" w:lineRule="auto"/>
        <w:ind w:left="0" w:firstLine="709"/>
        <w:jc w:val="both"/>
        <w:textAlignment w:val="baseline"/>
        <w:rPr>
          <w:color w:val="000000" w:themeColor="text1"/>
          <w:spacing w:val="3"/>
          <w:sz w:val="28"/>
          <w:szCs w:val="28"/>
        </w:rPr>
      </w:pPr>
      <w:r w:rsidRPr="0006096B">
        <w:rPr>
          <w:color w:val="000000" w:themeColor="text1"/>
          <w:spacing w:val="3"/>
          <w:sz w:val="28"/>
          <w:szCs w:val="28"/>
        </w:rPr>
        <w:t>Д</w:t>
      </w:r>
      <w:r w:rsidR="00CD3AD4" w:rsidRPr="0006096B">
        <w:rPr>
          <w:color w:val="000000" w:themeColor="text1"/>
          <w:spacing w:val="3"/>
          <w:sz w:val="28"/>
          <w:szCs w:val="28"/>
        </w:rPr>
        <w:t>ля обогрева помещений;</w:t>
      </w:r>
    </w:p>
    <w:p w14:paraId="76BE3D01" w14:textId="661EAC6D" w:rsidR="001A313B" w:rsidRPr="0006096B" w:rsidRDefault="0006096B" w:rsidP="00EA6632">
      <w:pPr>
        <w:numPr>
          <w:ilvl w:val="0"/>
          <w:numId w:val="2"/>
        </w:numPr>
        <w:spacing w:line="360" w:lineRule="auto"/>
        <w:ind w:left="0" w:firstLine="709"/>
        <w:jc w:val="both"/>
        <w:textAlignment w:val="baseline"/>
        <w:rPr>
          <w:color w:val="000000" w:themeColor="text1"/>
          <w:spacing w:val="3"/>
          <w:sz w:val="28"/>
          <w:szCs w:val="28"/>
        </w:rPr>
      </w:pPr>
      <w:r w:rsidRPr="0006096B">
        <w:rPr>
          <w:color w:val="000000" w:themeColor="text1"/>
          <w:spacing w:val="3"/>
          <w:sz w:val="28"/>
          <w:szCs w:val="28"/>
        </w:rPr>
        <w:t>Д</w:t>
      </w:r>
      <w:r w:rsidR="001A313B" w:rsidRPr="0006096B">
        <w:rPr>
          <w:color w:val="000000" w:themeColor="text1"/>
          <w:spacing w:val="3"/>
          <w:sz w:val="28"/>
          <w:szCs w:val="28"/>
        </w:rPr>
        <w:t>ля производства электричества</w:t>
      </w:r>
      <w:r w:rsidRPr="0006096B">
        <w:rPr>
          <w:color w:val="000000" w:themeColor="text1"/>
          <w:spacing w:val="3"/>
          <w:sz w:val="28"/>
          <w:szCs w:val="28"/>
        </w:rPr>
        <w:t>;</w:t>
      </w:r>
    </w:p>
    <w:p w14:paraId="7B373A48" w14:textId="73D655EC" w:rsidR="001A313B" w:rsidRPr="0006096B" w:rsidRDefault="001A313B" w:rsidP="00EA6632">
      <w:pPr>
        <w:numPr>
          <w:ilvl w:val="0"/>
          <w:numId w:val="2"/>
        </w:numPr>
        <w:spacing w:line="360" w:lineRule="auto"/>
        <w:ind w:left="0" w:firstLine="709"/>
        <w:jc w:val="both"/>
        <w:textAlignment w:val="baseline"/>
        <w:rPr>
          <w:color w:val="000000" w:themeColor="text1"/>
          <w:spacing w:val="3"/>
          <w:sz w:val="28"/>
          <w:szCs w:val="28"/>
        </w:rPr>
      </w:pPr>
      <w:r w:rsidRPr="0006096B">
        <w:rPr>
          <w:color w:val="000000" w:themeColor="text1"/>
          <w:spacing w:val="3"/>
          <w:sz w:val="28"/>
          <w:szCs w:val="28"/>
        </w:rPr>
        <w:t>Пере</w:t>
      </w:r>
      <w:r w:rsidR="0006096B" w:rsidRPr="0006096B">
        <w:rPr>
          <w:color w:val="000000" w:themeColor="text1"/>
          <w:spacing w:val="3"/>
          <w:sz w:val="28"/>
          <w:szCs w:val="28"/>
        </w:rPr>
        <w:t>работка обратно</w:t>
      </w:r>
      <w:r w:rsidRPr="0006096B">
        <w:rPr>
          <w:color w:val="000000" w:themeColor="text1"/>
          <w:spacing w:val="3"/>
          <w:sz w:val="28"/>
          <w:szCs w:val="28"/>
        </w:rPr>
        <w:t xml:space="preserve"> в базовое масло</w:t>
      </w:r>
      <w:r w:rsidR="0006096B" w:rsidRPr="0006096B">
        <w:rPr>
          <w:color w:val="000000" w:themeColor="text1"/>
          <w:spacing w:val="3"/>
          <w:sz w:val="28"/>
          <w:szCs w:val="28"/>
        </w:rPr>
        <w:t>;</w:t>
      </w:r>
    </w:p>
    <w:p w14:paraId="10C3E428" w14:textId="06BA766A" w:rsidR="001A313B" w:rsidRPr="0006096B" w:rsidRDefault="0006096B" w:rsidP="00EA6632">
      <w:pPr>
        <w:numPr>
          <w:ilvl w:val="0"/>
          <w:numId w:val="2"/>
        </w:numPr>
        <w:spacing w:line="360" w:lineRule="auto"/>
        <w:ind w:left="0" w:firstLine="709"/>
        <w:jc w:val="both"/>
        <w:textAlignment w:val="baseline"/>
        <w:rPr>
          <w:color w:val="000000" w:themeColor="text1"/>
          <w:spacing w:val="3"/>
          <w:sz w:val="28"/>
          <w:szCs w:val="28"/>
        </w:rPr>
      </w:pPr>
      <w:r w:rsidRPr="0006096B">
        <w:rPr>
          <w:color w:val="000000" w:themeColor="text1"/>
          <w:spacing w:val="3"/>
          <w:sz w:val="28"/>
          <w:szCs w:val="28"/>
        </w:rPr>
        <w:t xml:space="preserve">Производство </w:t>
      </w:r>
      <w:r w:rsidR="001A313B" w:rsidRPr="0006096B">
        <w:rPr>
          <w:color w:val="000000" w:themeColor="text1"/>
          <w:spacing w:val="3"/>
          <w:sz w:val="28"/>
          <w:szCs w:val="28"/>
        </w:rPr>
        <w:t>буровых растворов</w:t>
      </w:r>
      <w:r w:rsidRPr="0006096B">
        <w:rPr>
          <w:color w:val="000000" w:themeColor="text1"/>
          <w:spacing w:val="3"/>
          <w:sz w:val="28"/>
          <w:szCs w:val="28"/>
        </w:rPr>
        <w:t>;</w:t>
      </w:r>
    </w:p>
    <w:p w14:paraId="21E59C79" w14:textId="67A61F16" w:rsidR="00973104" w:rsidRPr="0006096B" w:rsidRDefault="0006096B" w:rsidP="00EA6632">
      <w:pPr>
        <w:numPr>
          <w:ilvl w:val="0"/>
          <w:numId w:val="2"/>
        </w:numPr>
        <w:spacing w:line="360" w:lineRule="auto"/>
        <w:ind w:left="0" w:firstLine="709"/>
        <w:jc w:val="both"/>
        <w:textAlignment w:val="baseline"/>
        <w:rPr>
          <w:color w:val="000000" w:themeColor="text1"/>
          <w:spacing w:val="3"/>
          <w:sz w:val="28"/>
          <w:szCs w:val="28"/>
        </w:rPr>
      </w:pPr>
      <w:r w:rsidRPr="0006096B">
        <w:rPr>
          <w:color w:val="000000" w:themeColor="text1"/>
          <w:spacing w:val="3"/>
          <w:sz w:val="28"/>
          <w:szCs w:val="28"/>
        </w:rPr>
        <w:t xml:space="preserve">Как компонент </w:t>
      </w:r>
      <w:r w:rsidR="001A313B" w:rsidRPr="0006096B">
        <w:rPr>
          <w:color w:val="000000" w:themeColor="text1"/>
          <w:spacing w:val="3"/>
          <w:sz w:val="28"/>
          <w:szCs w:val="28"/>
        </w:rPr>
        <w:t>для производства битума и асфальта.</w:t>
      </w:r>
    </w:p>
    <w:p w14:paraId="2A6CC5A8" w14:textId="5655C5D6" w:rsidR="007F23A7" w:rsidRPr="003F7DA7" w:rsidRDefault="007F23A7" w:rsidP="00EA6632">
      <w:pPr>
        <w:pStyle w:val="articledecorationfirst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lastRenderedPageBreak/>
        <w:t>Рынок отработанных масел в России является одним из </w:t>
      </w:r>
      <w:r w:rsidRPr="003F7DA7">
        <w:rPr>
          <w:rStyle w:val="a7"/>
          <w:b w:val="0"/>
          <w:bCs w:val="0"/>
          <w:color w:val="000000" w:themeColor="text1"/>
          <w:sz w:val="28"/>
          <w:szCs w:val="28"/>
        </w:rPr>
        <w:t>самых перспективных</w:t>
      </w:r>
      <w:r w:rsidRPr="003F7DA7">
        <w:rPr>
          <w:color w:val="000000" w:themeColor="text1"/>
          <w:sz w:val="28"/>
          <w:szCs w:val="28"/>
        </w:rPr>
        <w:t> в сфере нефтегазовой отрасли</w:t>
      </w:r>
      <w:r w:rsidR="00973104">
        <w:rPr>
          <w:color w:val="000000" w:themeColor="text1"/>
          <w:sz w:val="28"/>
          <w:szCs w:val="28"/>
        </w:rPr>
        <w:t>, так как он динамично растет и развивается год от года так как получить вторсырье из отработанных масел гораздо</w:t>
      </w:r>
      <w:r w:rsidR="00B333BB">
        <w:rPr>
          <w:color w:val="000000" w:themeColor="text1"/>
          <w:sz w:val="28"/>
          <w:szCs w:val="28"/>
        </w:rPr>
        <w:t xml:space="preserve"> быстрее и дешевле</w:t>
      </w:r>
      <w:r w:rsidR="00973104">
        <w:rPr>
          <w:color w:val="000000" w:themeColor="text1"/>
          <w:sz w:val="28"/>
          <w:szCs w:val="28"/>
        </w:rPr>
        <w:t xml:space="preserve">, чем производить новое масло.  Поэтому во всех областях, где уже сейчас есть нефтеперерабатывающие заводы </w:t>
      </w:r>
      <w:r w:rsidR="0006096B">
        <w:rPr>
          <w:color w:val="000000" w:themeColor="text1"/>
          <w:sz w:val="28"/>
          <w:szCs w:val="28"/>
        </w:rPr>
        <w:t>в обозримом будущем,</w:t>
      </w:r>
      <w:r w:rsidR="00973104">
        <w:rPr>
          <w:color w:val="000000" w:themeColor="text1"/>
          <w:sz w:val="28"/>
          <w:szCs w:val="28"/>
        </w:rPr>
        <w:t xml:space="preserve"> появятся</w:t>
      </w:r>
      <w:r w:rsidR="00A90B5C">
        <w:rPr>
          <w:color w:val="000000" w:themeColor="text1"/>
          <w:sz w:val="28"/>
          <w:szCs w:val="28"/>
        </w:rPr>
        <w:t xml:space="preserve"> и специальные установки или целые заводы по переработке отработанных масел</w:t>
      </w:r>
      <w:r w:rsidR="00973104">
        <w:rPr>
          <w:color w:val="000000" w:themeColor="text1"/>
          <w:sz w:val="28"/>
          <w:szCs w:val="28"/>
        </w:rPr>
        <w:t xml:space="preserve"> </w:t>
      </w:r>
      <w:r w:rsidRPr="003F7DA7">
        <w:rPr>
          <w:color w:val="000000" w:themeColor="text1"/>
          <w:sz w:val="28"/>
          <w:szCs w:val="28"/>
        </w:rPr>
        <w:t>и для обеспечения сырьем необходимы будут стабильные поставщики.</w:t>
      </w:r>
    </w:p>
    <w:p w14:paraId="20E3E079" w14:textId="2544C903" w:rsidR="00A74ED9" w:rsidRPr="003F7DA7" w:rsidRDefault="00217C75" w:rsidP="0055613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noProof/>
          <w:color w:val="000000" w:themeColor="text1"/>
        </w:rPr>
        <w:drawing>
          <wp:inline distT="0" distB="0" distL="0" distR="0" wp14:anchorId="5AE03947" wp14:editId="1E2157B7">
            <wp:extent cx="5407378" cy="2709333"/>
            <wp:effectExtent l="0" t="0" r="3175" b="0"/>
            <wp:docPr id="64" name="Диаграмма 64">
              <a:extLst xmlns:a="http://schemas.openxmlformats.org/drawingml/2006/main">
                <a:ext uri="{FF2B5EF4-FFF2-40B4-BE49-F238E27FC236}">
                  <a16:creationId xmlns:a16="http://schemas.microsoft.com/office/drawing/2014/main" id="{4FC42BE6-A083-6713-599D-F796659289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E2DBD63" w14:textId="7B4CBC4D" w:rsidR="0055613F" w:rsidRDefault="00374650" w:rsidP="00374650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Рисунок 4</w:t>
      </w:r>
      <w:r w:rsidR="00217C75" w:rsidRPr="003F7DA7">
        <w:rPr>
          <w:color w:val="000000" w:themeColor="text1"/>
          <w:sz w:val="28"/>
          <w:szCs w:val="28"/>
        </w:rPr>
        <w:t xml:space="preserve"> – Основная целевая аудитория клиентов, структура в %</w:t>
      </w:r>
    </w:p>
    <w:p w14:paraId="65B4EE86" w14:textId="77777777" w:rsidR="00374650" w:rsidRPr="003F7DA7" w:rsidRDefault="00374650" w:rsidP="00217C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15AAA6F8" w14:textId="2E81FB6E" w:rsidR="00E00BE3" w:rsidRDefault="00E00BE3" w:rsidP="0037465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Переработка отработанных масел помогает решить не только проблему утилизации отходов, но и дает возможность получать хороший доход. Восстановленные масла и дизельное топливо, произведённое из отработанных масел по качеству </w:t>
      </w:r>
      <w:r w:rsidR="00B333BB">
        <w:rPr>
          <w:color w:val="000000" w:themeColor="text1"/>
          <w:sz w:val="28"/>
          <w:szCs w:val="28"/>
        </w:rPr>
        <w:t>почти,</w:t>
      </w:r>
      <w:r>
        <w:rPr>
          <w:color w:val="000000" w:themeColor="text1"/>
          <w:sz w:val="28"/>
          <w:szCs w:val="28"/>
        </w:rPr>
        <w:t xml:space="preserve"> не уступают новым, а стоимость их ниже на </w:t>
      </w:r>
      <w:r w:rsidR="003575F9">
        <w:rPr>
          <w:color w:val="000000" w:themeColor="text1"/>
          <w:sz w:val="28"/>
          <w:szCs w:val="28"/>
        </w:rPr>
        <w:t>10–15</w:t>
      </w:r>
      <w:r>
        <w:rPr>
          <w:color w:val="000000" w:themeColor="text1"/>
          <w:sz w:val="28"/>
          <w:szCs w:val="28"/>
        </w:rPr>
        <w:t>%.</w:t>
      </w:r>
    </w:p>
    <w:p w14:paraId="61E72DD9" w14:textId="56EADA4F" w:rsidR="00122765" w:rsidRDefault="00122765" w:rsidP="0037465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2054D">
        <w:rPr>
          <w:color w:val="000000" w:themeColor="text1"/>
          <w:sz w:val="28"/>
          <w:szCs w:val="28"/>
        </w:rPr>
        <w:t xml:space="preserve">В рамках настоящего бизнес-проекта предполагается организация </w:t>
      </w:r>
      <w:r w:rsidR="00160DB1" w:rsidRPr="003F7DA7">
        <w:rPr>
          <w:color w:val="000000" w:themeColor="text1"/>
          <w:sz w:val="28"/>
          <w:szCs w:val="28"/>
        </w:rPr>
        <w:t>предприятия по сбору отработанного масла и продажи его крупным предприятиям</w:t>
      </w:r>
      <w:r w:rsidR="006C1FCB">
        <w:rPr>
          <w:color w:val="000000" w:themeColor="text1"/>
          <w:sz w:val="28"/>
          <w:szCs w:val="28"/>
        </w:rPr>
        <w:t>. Также рассмотрены перспективы развития проекта в виде создания собственного</w:t>
      </w:r>
      <w:r w:rsidR="00160DB1" w:rsidRPr="003F7DA7">
        <w:rPr>
          <w:color w:val="000000" w:themeColor="text1"/>
          <w:sz w:val="28"/>
          <w:szCs w:val="28"/>
        </w:rPr>
        <w:t xml:space="preserve"> </w:t>
      </w:r>
      <w:r w:rsidRPr="0052054D">
        <w:rPr>
          <w:color w:val="000000" w:themeColor="text1"/>
          <w:sz w:val="28"/>
          <w:szCs w:val="28"/>
        </w:rPr>
        <w:t xml:space="preserve">мини-завода по переработке отработанного моторного масла и получения дизельного </w:t>
      </w:r>
      <w:r w:rsidR="00B333BB" w:rsidRPr="0052054D">
        <w:rPr>
          <w:color w:val="000000" w:themeColor="text1"/>
          <w:sz w:val="28"/>
          <w:szCs w:val="28"/>
        </w:rPr>
        <w:t>топлива</w:t>
      </w:r>
      <w:r w:rsidR="00B333BB" w:rsidRPr="00F54BB2">
        <w:rPr>
          <w:color w:val="000000" w:themeColor="text1"/>
          <w:sz w:val="28"/>
          <w:szCs w:val="28"/>
        </w:rPr>
        <w:t xml:space="preserve"> [</w:t>
      </w:r>
      <w:r w:rsidR="00F54BB2" w:rsidRPr="00F54BB2">
        <w:rPr>
          <w:color w:val="000000" w:themeColor="text1"/>
          <w:sz w:val="28"/>
          <w:szCs w:val="28"/>
        </w:rPr>
        <w:t>19]</w:t>
      </w:r>
      <w:r w:rsidRPr="0052054D">
        <w:rPr>
          <w:color w:val="000000" w:themeColor="text1"/>
          <w:sz w:val="28"/>
          <w:szCs w:val="28"/>
        </w:rPr>
        <w:t>.</w:t>
      </w:r>
    </w:p>
    <w:p w14:paraId="0AC5F0A1" w14:textId="1361AEA6" w:rsidR="006C1FCB" w:rsidRPr="003F7DA7" w:rsidRDefault="006C1FCB" w:rsidP="0037465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Для того, чтобы</w:t>
      </w:r>
      <w:r w:rsidR="006F7AA2">
        <w:rPr>
          <w:color w:val="000000" w:themeColor="text1"/>
          <w:sz w:val="28"/>
          <w:szCs w:val="28"/>
        </w:rPr>
        <w:t xml:space="preserve"> разобраться в процессе переработки отработанных масел, а также обосновать его экономическую выгоду, рассмотрим этот процесс более подробно.</w:t>
      </w:r>
    </w:p>
    <w:p w14:paraId="2CDBAE6A" w14:textId="0A5F894E" w:rsidR="00160DB1" w:rsidRPr="003F7DA7" w:rsidRDefault="00160DB1" w:rsidP="0037465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 xml:space="preserve">Установки по переработке отработанного масла способны перегонять </w:t>
      </w:r>
      <w:r w:rsidR="005221A1">
        <w:rPr>
          <w:color w:val="000000" w:themeColor="text1"/>
          <w:sz w:val="28"/>
          <w:szCs w:val="28"/>
        </w:rPr>
        <w:t xml:space="preserve">отработанные масла в </w:t>
      </w:r>
      <w:r w:rsidRPr="003F7DA7">
        <w:rPr>
          <w:color w:val="000000" w:themeColor="text1"/>
          <w:sz w:val="28"/>
          <w:szCs w:val="28"/>
        </w:rPr>
        <w:t>дизельное топливо</w:t>
      </w:r>
      <w:r w:rsidR="005221A1">
        <w:rPr>
          <w:color w:val="000000" w:themeColor="text1"/>
          <w:sz w:val="28"/>
          <w:szCs w:val="28"/>
        </w:rPr>
        <w:t xml:space="preserve"> с </w:t>
      </w:r>
      <w:r w:rsidRPr="003F7DA7">
        <w:rPr>
          <w:color w:val="000000" w:themeColor="text1"/>
          <w:sz w:val="28"/>
          <w:szCs w:val="28"/>
        </w:rPr>
        <w:t>коэффициент</w:t>
      </w:r>
      <w:r w:rsidR="005221A1">
        <w:rPr>
          <w:color w:val="000000" w:themeColor="text1"/>
          <w:sz w:val="28"/>
          <w:szCs w:val="28"/>
        </w:rPr>
        <w:t>ом</w:t>
      </w:r>
      <w:r w:rsidRPr="003F7DA7">
        <w:rPr>
          <w:color w:val="000000" w:themeColor="text1"/>
          <w:sz w:val="28"/>
          <w:szCs w:val="28"/>
        </w:rPr>
        <w:t xml:space="preserve"> </w:t>
      </w:r>
      <w:r w:rsidR="00B333BB" w:rsidRPr="003F7DA7">
        <w:rPr>
          <w:color w:val="000000" w:themeColor="text1"/>
          <w:sz w:val="28"/>
          <w:szCs w:val="28"/>
        </w:rPr>
        <w:t>выхода 85</w:t>
      </w:r>
      <w:r w:rsidRPr="003F7DA7">
        <w:rPr>
          <w:color w:val="000000" w:themeColor="text1"/>
          <w:sz w:val="28"/>
          <w:szCs w:val="28"/>
        </w:rPr>
        <w:t xml:space="preserve">% -90%, побочными продуктами являются </w:t>
      </w:r>
      <w:r w:rsidR="003575F9" w:rsidRPr="003F7DA7">
        <w:rPr>
          <w:color w:val="000000" w:themeColor="text1"/>
          <w:sz w:val="28"/>
          <w:szCs w:val="28"/>
        </w:rPr>
        <w:t>10%–15%</w:t>
      </w:r>
      <w:r w:rsidRPr="003F7DA7">
        <w:rPr>
          <w:color w:val="000000" w:themeColor="text1"/>
          <w:sz w:val="28"/>
          <w:szCs w:val="28"/>
        </w:rPr>
        <w:t xml:space="preserve"> шлака и газ.</w:t>
      </w:r>
      <w:r w:rsidR="00217C75" w:rsidRPr="003F7DA7">
        <w:rPr>
          <w:color w:val="000000" w:themeColor="text1"/>
          <w:sz w:val="28"/>
          <w:szCs w:val="28"/>
        </w:rPr>
        <w:t xml:space="preserve"> Технические характеристики </w:t>
      </w:r>
      <w:r w:rsidR="005221A1">
        <w:rPr>
          <w:color w:val="000000" w:themeColor="text1"/>
          <w:sz w:val="28"/>
          <w:szCs w:val="28"/>
        </w:rPr>
        <w:t xml:space="preserve">установки по переработке </w:t>
      </w:r>
      <w:r w:rsidR="00217C75" w:rsidRPr="003F7DA7">
        <w:rPr>
          <w:color w:val="000000" w:themeColor="text1"/>
          <w:sz w:val="28"/>
          <w:szCs w:val="28"/>
        </w:rPr>
        <w:t>представлены в таблице 2</w:t>
      </w:r>
      <w:r w:rsidR="00313C3E" w:rsidRPr="003F7DA7">
        <w:rPr>
          <w:color w:val="000000" w:themeColor="text1"/>
          <w:sz w:val="28"/>
          <w:szCs w:val="28"/>
        </w:rPr>
        <w:t>.</w:t>
      </w:r>
    </w:p>
    <w:p w14:paraId="48A410F1" w14:textId="3BBB5AAC" w:rsidR="00313C3E" w:rsidRDefault="00374650" w:rsidP="00374650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Таблица 2 -</w:t>
      </w:r>
      <w:r w:rsidR="00313C3E" w:rsidRPr="00A90B5C">
        <w:rPr>
          <w:color w:val="000000" w:themeColor="text1"/>
          <w:sz w:val="28"/>
          <w:szCs w:val="28"/>
        </w:rPr>
        <w:t xml:space="preserve"> Технические</w:t>
      </w:r>
      <w:r w:rsidR="00A90B5C" w:rsidRPr="00A90B5C">
        <w:rPr>
          <w:color w:val="000000" w:themeColor="text1"/>
          <w:sz w:val="28"/>
          <w:szCs w:val="28"/>
        </w:rPr>
        <w:t xml:space="preserve"> параметры установки для переработки отработанных масел в дизельное топливо</w:t>
      </w:r>
    </w:p>
    <w:tbl>
      <w:tblPr>
        <w:tblStyle w:val="ac"/>
        <w:tblW w:w="9378" w:type="dxa"/>
        <w:tblLook w:val="04A0" w:firstRow="1" w:lastRow="0" w:firstColumn="1" w:lastColumn="0" w:noHBand="0" w:noVBand="1"/>
      </w:tblPr>
      <w:tblGrid>
        <w:gridCol w:w="4689"/>
        <w:gridCol w:w="4689"/>
      </w:tblGrid>
      <w:tr w:rsidR="00B333BB" w14:paraId="6D527D94" w14:textId="77777777" w:rsidTr="00604866">
        <w:tc>
          <w:tcPr>
            <w:tcW w:w="4689" w:type="dxa"/>
            <w:vAlign w:val="center"/>
          </w:tcPr>
          <w:p w14:paraId="366DF459" w14:textId="05F2F8FA" w:rsidR="00B333BB" w:rsidRPr="00B333BB" w:rsidRDefault="00B333BB" w:rsidP="006F7AA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33BB">
              <w:rPr>
                <w:b/>
                <w:bCs/>
                <w:color w:val="000000" w:themeColor="text1"/>
                <w:sz w:val="24"/>
                <w:szCs w:val="24"/>
              </w:rPr>
              <w:t>Параметры установки</w:t>
            </w:r>
          </w:p>
        </w:tc>
        <w:tc>
          <w:tcPr>
            <w:tcW w:w="4689" w:type="dxa"/>
            <w:vAlign w:val="center"/>
          </w:tcPr>
          <w:p w14:paraId="17DD70C0" w14:textId="3B0868A8" w:rsidR="00B333BB" w:rsidRPr="00B333BB" w:rsidRDefault="00B333BB" w:rsidP="006F7AA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33BB">
              <w:rPr>
                <w:b/>
                <w:bCs/>
                <w:color w:val="000000" w:themeColor="text1"/>
                <w:sz w:val="24"/>
                <w:szCs w:val="24"/>
              </w:rPr>
              <w:t>Описание</w:t>
            </w:r>
          </w:p>
        </w:tc>
      </w:tr>
      <w:tr w:rsidR="00B333BB" w14:paraId="784C6F36" w14:textId="77777777" w:rsidTr="00604866">
        <w:tc>
          <w:tcPr>
            <w:tcW w:w="4689" w:type="dxa"/>
            <w:vAlign w:val="center"/>
          </w:tcPr>
          <w:p w14:paraId="4B3DF885" w14:textId="55463003" w:rsidR="00B333BB" w:rsidRPr="00B333BB" w:rsidRDefault="00B333BB" w:rsidP="006F7AA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33BB">
              <w:rPr>
                <w:color w:val="000000" w:themeColor="text1"/>
                <w:sz w:val="24"/>
                <w:szCs w:val="24"/>
              </w:rPr>
              <w:t>Вход</w:t>
            </w:r>
          </w:p>
        </w:tc>
        <w:tc>
          <w:tcPr>
            <w:tcW w:w="4689" w:type="dxa"/>
            <w:vAlign w:val="center"/>
          </w:tcPr>
          <w:p w14:paraId="10A895C6" w14:textId="4CA3C68E" w:rsidR="00B333BB" w:rsidRPr="00B333BB" w:rsidRDefault="00B333BB" w:rsidP="006F7AA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33BB">
              <w:rPr>
                <w:color w:val="000000" w:themeColor="text1"/>
                <w:sz w:val="24"/>
                <w:szCs w:val="24"/>
              </w:rPr>
              <w:t>Отработанное масло</w:t>
            </w:r>
          </w:p>
        </w:tc>
      </w:tr>
      <w:tr w:rsidR="00B333BB" w14:paraId="2D1D6156" w14:textId="77777777" w:rsidTr="00604866">
        <w:tc>
          <w:tcPr>
            <w:tcW w:w="4689" w:type="dxa"/>
            <w:vAlign w:val="center"/>
          </w:tcPr>
          <w:p w14:paraId="2F7C6F6E" w14:textId="00ACCED7" w:rsidR="00B333BB" w:rsidRPr="00B333BB" w:rsidRDefault="00B333BB" w:rsidP="006F7AA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33BB">
              <w:rPr>
                <w:color w:val="000000" w:themeColor="text1"/>
                <w:sz w:val="24"/>
                <w:szCs w:val="24"/>
              </w:rPr>
              <w:t>Коэффициент выхода масла</w:t>
            </w:r>
          </w:p>
        </w:tc>
        <w:tc>
          <w:tcPr>
            <w:tcW w:w="4689" w:type="dxa"/>
            <w:vAlign w:val="center"/>
          </w:tcPr>
          <w:p w14:paraId="27535518" w14:textId="73DEFC61" w:rsidR="00B333BB" w:rsidRPr="00B333BB" w:rsidRDefault="003575F9" w:rsidP="006F7AA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33BB">
              <w:rPr>
                <w:color w:val="000000" w:themeColor="text1"/>
                <w:sz w:val="24"/>
                <w:szCs w:val="24"/>
              </w:rPr>
              <w:t>85–90</w:t>
            </w:r>
            <w:r w:rsidR="00B333BB" w:rsidRPr="00B333BB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B333BB" w14:paraId="778D1DEB" w14:textId="77777777" w:rsidTr="00604866">
        <w:tc>
          <w:tcPr>
            <w:tcW w:w="4689" w:type="dxa"/>
            <w:vAlign w:val="center"/>
          </w:tcPr>
          <w:p w14:paraId="4351BD99" w14:textId="0087C93A" w:rsidR="00B333BB" w:rsidRPr="00B333BB" w:rsidRDefault="00B333BB" w:rsidP="006F7AA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33BB">
              <w:rPr>
                <w:color w:val="000000" w:themeColor="text1"/>
                <w:sz w:val="24"/>
                <w:szCs w:val="24"/>
              </w:rPr>
              <w:t>Конечные продукты</w:t>
            </w:r>
          </w:p>
        </w:tc>
        <w:tc>
          <w:tcPr>
            <w:tcW w:w="4689" w:type="dxa"/>
            <w:vAlign w:val="center"/>
          </w:tcPr>
          <w:p w14:paraId="5B2BF0CA" w14:textId="5505B319" w:rsidR="00B333BB" w:rsidRPr="00B333BB" w:rsidRDefault="00B333BB" w:rsidP="006F7AA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33BB">
              <w:rPr>
                <w:color w:val="000000" w:themeColor="text1"/>
                <w:sz w:val="24"/>
                <w:szCs w:val="24"/>
              </w:rPr>
              <w:t>Дизельное топливо, шлак, газ</w:t>
            </w:r>
          </w:p>
        </w:tc>
      </w:tr>
      <w:tr w:rsidR="00B333BB" w14:paraId="4E777E1F" w14:textId="77777777" w:rsidTr="00604866">
        <w:tc>
          <w:tcPr>
            <w:tcW w:w="4689" w:type="dxa"/>
            <w:vAlign w:val="center"/>
          </w:tcPr>
          <w:p w14:paraId="7DD56B79" w14:textId="743F759C" w:rsidR="00B333BB" w:rsidRPr="00B333BB" w:rsidRDefault="00B333BB" w:rsidP="006F7AA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33BB">
              <w:rPr>
                <w:color w:val="000000" w:themeColor="text1"/>
                <w:sz w:val="24"/>
                <w:szCs w:val="24"/>
              </w:rPr>
              <w:t>Форма структуры</w:t>
            </w:r>
          </w:p>
        </w:tc>
        <w:tc>
          <w:tcPr>
            <w:tcW w:w="4689" w:type="dxa"/>
            <w:vAlign w:val="center"/>
          </w:tcPr>
          <w:p w14:paraId="7BC1ACDD" w14:textId="56B4B773" w:rsidR="00B333BB" w:rsidRPr="00B333BB" w:rsidRDefault="00B333BB" w:rsidP="006F7AA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33BB">
              <w:rPr>
                <w:color w:val="000000" w:themeColor="text1"/>
                <w:sz w:val="24"/>
                <w:szCs w:val="24"/>
              </w:rPr>
              <w:t>Горизонтальный</w:t>
            </w:r>
          </w:p>
        </w:tc>
      </w:tr>
      <w:tr w:rsidR="00B333BB" w14:paraId="124EC4E8" w14:textId="77777777" w:rsidTr="00604866">
        <w:tc>
          <w:tcPr>
            <w:tcW w:w="4689" w:type="dxa"/>
            <w:vAlign w:val="center"/>
          </w:tcPr>
          <w:p w14:paraId="42FBF64D" w14:textId="418FC836" w:rsidR="00B333BB" w:rsidRPr="00B333BB" w:rsidRDefault="00B333BB" w:rsidP="006F7AA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33BB">
              <w:rPr>
                <w:color w:val="000000" w:themeColor="text1"/>
                <w:sz w:val="24"/>
                <w:szCs w:val="24"/>
              </w:rPr>
              <w:t>Рабочее давление</w:t>
            </w:r>
          </w:p>
        </w:tc>
        <w:tc>
          <w:tcPr>
            <w:tcW w:w="4689" w:type="dxa"/>
            <w:vAlign w:val="center"/>
          </w:tcPr>
          <w:p w14:paraId="592E5103" w14:textId="6DEE89CC" w:rsidR="00B333BB" w:rsidRPr="00B333BB" w:rsidRDefault="00B333BB" w:rsidP="006F7AA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33BB">
              <w:rPr>
                <w:color w:val="000000" w:themeColor="text1"/>
                <w:sz w:val="24"/>
                <w:szCs w:val="24"/>
              </w:rPr>
              <w:t>Постоянное давление</w:t>
            </w:r>
          </w:p>
        </w:tc>
      </w:tr>
      <w:tr w:rsidR="00B333BB" w14:paraId="71209459" w14:textId="77777777" w:rsidTr="00604866">
        <w:tc>
          <w:tcPr>
            <w:tcW w:w="4689" w:type="dxa"/>
            <w:vAlign w:val="center"/>
          </w:tcPr>
          <w:p w14:paraId="37F29CD2" w14:textId="44008560" w:rsidR="00B333BB" w:rsidRPr="00B333BB" w:rsidRDefault="00B333BB" w:rsidP="006F7AA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33BB">
              <w:rPr>
                <w:color w:val="000000" w:themeColor="text1"/>
                <w:sz w:val="24"/>
                <w:szCs w:val="24"/>
              </w:rPr>
              <w:t>Горючее</w:t>
            </w:r>
          </w:p>
        </w:tc>
        <w:tc>
          <w:tcPr>
            <w:tcW w:w="4689" w:type="dxa"/>
            <w:vAlign w:val="center"/>
          </w:tcPr>
          <w:p w14:paraId="72E4B558" w14:textId="73293AD6" w:rsidR="00B333BB" w:rsidRPr="00B333BB" w:rsidRDefault="00B333BB" w:rsidP="006F7AA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33BB">
              <w:rPr>
                <w:color w:val="000000" w:themeColor="text1"/>
                <w:sz w:val="24"/>
                <w:szCs w:val="24"/>
              </w:rPr>
              <w:t>Уголь, газ, жидкое топливо</w:t>
            </w:r>
          </w:p>
        </w:tc>
      </w:tr>
      <w:tr w:rsidR="00B333BB" w14:paraId="62CD43C7" w14:textId="77777777" w:rsidTr="00B333BB">
        <w:tc>
          <w:tcPr>
            <w:tcW w:w="4689" w:type="dxa"/>
            <w:vAlign w:val="center"/>
          </w:tcPr>
          <w:p w14:paraId="7DC9409B" w14:textId="7C1E0600" w:rsidR="00B333BB" w:rsidRPr="00B333BB" w:rsidRDefault="00B333BB" w:rsidP="006F7AA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33BB">
              <w:rPr>
                <w:color w:val="000000" w:themeColor="text1"/>
                <w:sz w:val="24"/>
                <w:szCs w:val="24"/>
              </w:rPr>
              <w:t>Вместимость</w:t>
            </w:r>
          </w:p>
        </w:tc>
        <w:tc>
          <w:tcPr>
            <w:tcW w:w="4689" w:type="dxa"/>
          </w:tcPr>
          <w:p w14:paraId="09E80017" w14:textId="5A83D743" w:rsidR="00B333BB" w:rsidRPr="00B333BB" w:rsidRDefault="00B333BB" w:rsidP="006F7AA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33BB">
              <w:rPr>
                <w:color w:val="000000" w:themeColor="text1"/>
                <w:sz w:val="24"/>
                <w:szCs w:val="24"/>
              </w:rPr>
              <w:t>10 тонн в сутки</w:t>
            </w:r>
          </w:p>
        </w:tc>
      </w:tr>
      <w:tr w:rsidR="00B333BB" w14:paraId="4E0E87CC" w14:textId="77777777" w:rsidTr="00FF2B80">
        <w:tc>
          <w:tcPr>
            <w:tcW w:w="4689" w:type="dxa"/>
            <w:vAlign w:val="center"/>
          </w:tcPr>
          <w:p w14:paraId="20D02B0D" w14:textId="012C900B" w:rsidR="00B333BB" w:rsidRPr="00B333BB" w:rsidRDefault="00B333BB" w:rsidP="006F7AA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33BB">
              <w:rPr>
                <w:color w:val="000000" w:themeColor="text1"/>
                <w:sz w:val="24"/>
                <w:szCs w:val="24"/>
              </w:rPr>
              <w:t>Материал реактора</w:t>
            </w:r>
          </w:p>
        </w:tc>
        <w:tc>
          <w:tcPr>
            <w:tcW w:w="4689" w:type="dxa"/>
            <w:vAlign w:val="center"/>
          </w:tcPr>
          <w:p w14:paraId="07697EEB" w14:textId="09FA9AB2" w:rsidR="00B333BB" w:rsidRPr="00B333BB" w:rsidRDefault="00B333BB" w:rsidP="006F7AA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33BB">
              <w:rPr>
                <w:color w:val="000000" w:themeColor="text1"/>
                <w:sz w:val="24"/>
                <w:szCs w:val="24"/>
              </w:rPr>
              <w:t>Q245R&amp;Q345R котельный лист</w:t>
            </w:r>
          </w:p>
        </w:tc>
      </w:tr>
      <w:tr w:rsidR="00B333BB" w14:paraId="7079952A" w14:textId="77777777" w:rsidTr="00FF2B80">
        <w:tc>
          <w:tcPr>
            <w:tcW w:w="4689" w:type="dxa"/>
            <w:vAlign w:val="center"/>
          </w:tcPr>
          <w:p w14:paraId="241628E2" w14:textId="259EAC8C" w:rsidR="00B333BB" w:rsidRPr="00B333BB" w:rsidRDefault="00B333BB" w:rsidP="006F7AA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33BB">
              <w:rPr>
                <w:color w:val="000000" w:themeColor="text1"/>
                <w:sz w:val="24"/>
                <w:szCs w:val="24"/>
              </w:rPr>
              <w:t xml:space="preserve">Толщина </w:t>
            </w:r>
            <w:proofErr w:type="spellStart"/>
            <w:r w:rsidRPr="00B333BB">
              <w:rPr>
                <w:color w:val="000000" w:themeColor="text1"/>
                <w:sz w:val="24"/>
                <w:szCs w:val="24"/>
              </w:rPr>
              <w:t>реатора</w:t>
            </w:r>
            <w:proofErr w:type="spellEnd"/>
          </w:p>
        </w:tc>
        <w:tc>
          <w:tcPr>
            <w:tcW w:w="4689" w:type="dxa"/>
            <w:vAlign w:val="center"/>
          </w:tcPr>
          <w:p w14:paraId="1E7C7959" w14:textId="6E0D5A61" w:rsidR="00B333BB" w:rsidRPr="00B333BB" w:rsidRDefault="00B333BB" w:rsidP="006F7AA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33BB">
              <w:rPr>
                <w:color w:val="000000" w:themeColor="text1"/>
                <w:sz w:val="24"/>
                <w:szCs w:val="24"/>
              </w:rPr>
              <w:t>16мм, 18мм</w:t>
            </w:r>
          </w:p>
        </w:tc>
      </w:tr>
      <w:tr w:rsidR="00B333BB" w14:paraId="16E2E4FA" w14:textId="77777777" w:rsidTr="00FF2B80">
        <w:tc>
          <w:tcPr>
            <w:tcW w:w="4689" w:type="dxa"/>
            <w:vAlign w:val="center"/>
          </w:tcPr>
          <w:p w14:paraId="6FBA3AD4" w14:textId="534E3354" w:rsidR="00B333BB" w:rsidRPr="00B333BB" w:rsidRDefault="00B333BB" w:rsidP="006F7AA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33BB">
              <w:rPr>
                <w:color w:val="000000" w:themeColor="text1"/>
                <w:sz w:val="24"/>
                <w:szCs w:val="24"/>
              </w:rPr>
              <w:t>Режим охлаждения</w:t>
            </w:r>
          </w:p>
        </w:tc>
        <w:tc>
          <w:tcPr>
            <w:tcW w:w="4689" w:type="dxa"/>
            <w:vAlign w:val="center"/>
          </w:tcPr>
          <w:p w14:paraId="035C6CD7" w14:textId="11513287" w:rsidR="00B333BB" w:rsidRPr="00B333BB" w:rsidRDefault="00B333BB" w:rsidP="006F7AA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33BB">
              <w:rPr>
                <w:color w:val="000000" w:themeColor="text1"/>
                <w:sz w:val="24"/>
                <w:szCs w:val="24"/>
              </w:rPr>
              <w:t>Водяное охлаждения</w:t>
            </w:r>
          </w:p>
        </w:tc>
      </w:tr>
      <w:tr w:rsidR="00B333BB" w14:paraId="71C654C7" w14:textId="77777777" w:rsidTr="00FF2B80">
        <w:tc>
          <w:tcPr>
            <w:tcW w:w="4689" w:type="dxa"/>
            <w:vAlign w:val="center"/>
          </w:tcPr>
          <w:p w14:paraId="1A026F41" w14:textId="7A13F2E5" w:rsidR="00B333BB" w:rsidRPr="00B333BB" w:rsidRDefault="00B333BB" w:rsidP="006F7AA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33BB">
              <w:rPr>
                <w:color w:val="000000" w:themeColor="text1"/>
                <w:sz w:val="24"/>
                <w:szCs w:val="24"/>
              </w:rPr>
              <w:t>Занимаемая площадь</w:t>
            </w:r>
          </w:p>
        </w:tc>
        <w:tc>
          <w:tcPr>
            <w:tcW w:w="4689" w:type="dxa"/>
            <w:vAlign w:val="center"/>
          </w:tcPr>
          <w:p w14:paraId="19771AEC" w14:textId="730C1F1C" w:rsidR="00B333BB" w:rsidRPr="00B333BB" w:rsidRDefault="00B333BB" w:rsidP="006F7AA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33BB">
              <w:rPr>
                <w:color w:val="000000" w:themeColor="text1"/>
                <w:sz w:val="24"/>
                <w:szCs w:val="24"/>
              </w:rPr>
              <w:t>Длина: 30м, Широта: мах 10 м</w:t>
            </w:r>
          </w:p>
        </w:tc>
      </w:tr>
      <w:tr w:rsidR="00B333BB" w14:paraId="57B97BF1" w14:textId="77777777" w:rsidTr="00FF2B80">
        <w:tc>
          <w:tcPr>
            <w:tcW w:w="4689" w:type="dxa"/>
            <w:vAlign w:val="center"/>
          </w:tcPr>
          <w:p w14:paraId="27FEA670" w14:textId="01D4BD19" w:rsidR="00B333BB" w:rsidRPr="00B333BB" w:rsidRDefault="00B333BB" w:rsidP="006F7AA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33BB">
              <w:rPr>
                <w:color w:val="000000" w:themeColor="text1"/>
                <w:sz w:val="24"/>
                <w:szCs w:val="24"/>
              </w:rPr>
              <w:t>Потребляемая мощность</w:t>
            </w:r>
          </w:p>
        </w:tc>
        <w:tc>
          <w:tcPr>
            <w:tcW w:w="4689" w:type="dxa"/>
            <w:vAlign w:val="center"/>
          </w:tcPr>
          <w:p w14:paraId="6F43CFA1" w14:textId="33126C9C" w:rsidR="00B333BB" w:rsidRPr="00B333BB" w:rsidRDefault="00B333BB" w:rsidP="006F7AA2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33BB">
              <w:rPr>
                <w:color w:val="000000" w:themeColor="text1"/>
                <w:sz w:val="24"/>
                <w:szCs w:val="24"/>
              </w:rPr>
              <w:t>В среднем 15 кВт/ч</w:t>
            </w:r>
          </w:p>
        </w:tc>
      </w:tr>
    </w:tbl>
    <w:p w14:paraId="4CF1E5E2" w14:textId="77777777" w:rsidR="00313C3E" w:rsidRPr="003F7DA7" w:rsidRDefault="00313C3E" w:rsidP="00B333BB">
      <w:pPr>
        <w:spacing w:line="360" w:lineRule="auto"/>
        <w:rPr>
          <w:color w:val="000000" w:themeColor="text1"/>
          <w:sz w:val="28"/>
          <w:szCs w:val="28"/>
        </w:rPr>
      </w:pPr>
    </w:p>
    <w:p w14:paraId="213E16BB" w14:textId="77777777" w:rsidR="00A459A2" w:rsidRPr="003F7DA7" w:rsidRDefault="00A459A2" w:rsidP="00374650">
      <w:pPr>
        <w:spacing w:line="360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Стадии переработки отработанного масла в дизельное топливо.</w:t>
      </w:r>
    </w:p>
    <w:p w14:paraId="65FACEC9" w14:textId="77777777" w:rsidR="00A459A2" w:rsidRPr="003F7DA7" w:rsidRDefault="00A459A2" w:rsidP="0037465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Процесс получения дизельного топлива из отработанного масла обычно включает в себя следующие этапы:</w:t>
      </w:r>
    </w:p>
    <w:p w14:paraId="61DBE077" w14:textId="0601C7C8" w:rsidR="00A459A2" w:rsidRPr="003F7DA7" w:rsidRDefault="00A459A2" w:rsidP="0037465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 xml:space="preserve">Отработанное масло собирается на предприятиях в специальные контейнеры, где хранится до момента передачи его компании-переработчику. Переработчик приобретает отработанное сырье у предприятия за определенную стоимость. В среднем цена в Оренбурге сейчас составляет </w:t>
      </w:r>
      <w:r w:rsidR="00B333BB" w:rsidRPr="003F7DA7">
        <w:rPr>
          <w:color w:val="000000" w:themeColor="text1"/>
          <w:sz w:val="28"/>
          <w:szCs w:val="28"/>
        </w:rPr>
        <w:t>5–</w:t>
      </w:r>
      <w:proofErr w:type="gramStart"/>
      <w:r w:rsidR="00B333BB" w:rsidRPr="003F7DA7">
        <w:rPr>
          <w:color w:val="000000" w:themeColor="text1"/>
          <w:sz w:val="28"/>
          <w:szCs w:val="28"/>
        </w:rPr>
        <w:t xml:space="preserve">11 </w:t>
      </w:r>
      <w:r w:rsidRPr="003F7DA7">
        <w:rPr>
          <w:color w:val="000000" w:themeColor="text1"/>
          <w:sz w:val="28"/>
          <w:szCs w:val="28"/>
        </w:rPr>
        <w:t xml:space="preserve"> </w:t>
      </w:r>
      <w:r w:rsidRPr="003F7DA7">
        <w:rPr>
          <w:color w:val="000000" w:themeColor="text1"/>
          <w:sz w:val="28"/>
          <w:szCs w:val="28"/>
        </w:rPr>
        <w:lastRenderedPageBreak/>
        <w:t>рублей</w:t>
      </w:r>
      <w:proofErr w:type="gramEnd"/>
      <w:r w:rsidRPr="003F7DA7">
        <w:rPr>
          <w:color w:val="000000" w:themeColor="text1"/>
          <w:sz w:val="28"/>
          <w:szCs w:val="28"/>
        </w:rPr>
        <w:t xml:space="preserve"> за 1 литр отработанного масла. Цена зависит от состояния загрязнённости масла и других характеристик. </w:t>
      </w:r>
    </w:p>
    <w:p w14:paraId="4B3F2134" w14:textId="77777777" w:rsidR="00A459A2" w:rsidRPr="003F7DA7" w:rsidRDefault="00A459A2" w:rsidP="0037465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 xml:space="preserve">После покупки масло транспортируют на предприятие и распределяют в металлические цистерны, в которых масло остается на несколько дней. В это время из-за разности плотности изначальное отработанное масло разделяется на 3 фракции – непосредственно масло, антифриз и воду. Антифриз и вода скапливается в верхней части цистерны. </w:t>
      </w:r>
    </w:p>
    <w:p w14:paraId="4FE997EA" w14:textId="0EE5FEE2" w:rsidR="00A459A2" w:rsidRPr="003F7DA7" w:rsidRDefault="00A459A2" w:rsidP="0037465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На следующей этапе масло фильтруют через механические и электростатические фильтры от различных примесей</w:t>
      </w:r>
      <w:r w:rsidR="00B333BB">
        <w:rPr>
          <w:color w:val="000000" w:themeColor="text1"/>
          <w:sz w:val="28"/>
          <w:szCs w:val="28"/>
        </w:rPr>
        <w:t xml:space="preserve"> </w:t>
      </w:r>
      <w:r w:rsidR="00F54BB2" w:rsidRPr="00F54BB2">
        <w:rPr>
          <w:color w:val="000000" w:themeColor="text1"/>
          <w:sz w:val="28"/>
          <w:szCs w:val="28"/>
        </w:rPr>
        <w:t>[14]</w:t>
      </w:r>
      <w:r w:rsidRPr="003F7DA7">
        <w:rPr>
          <w:color w:val="000000" w:themeColor="text1"/>
          <w:sz w:val="28"/>
          <w:szCs w:val="28"/>
        </w:rPr>
        <w:t xml:space="preserve">. </w:t>
      </w:r>
    </w:p>
    <w:p w14:paraId="4F75C58C" w14:textId="77777777" w:rsidR="00A459A2" w:rsidRPr="003F7DA7" w:rsidRDefault="00A459A2" w:rsidP="0037465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Разделение: на этом этапе масло подвергается процессу разделения на различные компоненты, такие как масляные кислоты, базовое масло и масляные фракции. Это достигается путем использования процессов разделения, таких как дистилляция, кристаллизация или экстракция.</w:t>
      </w:r>
    </w:p>
    <w:p w14:paraId="74286805" w14:textId="77777777" w:rsidR="00A459A2" w:rsidRPr="003F7DA7" w:rsidRDefault="00A459A2" w:rsidP="0037465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После разделения масло подвергается обработке катализаторами и иными химическими компонентами. На этой стадии происходит превращение отработанного масла в дизельное топливо. Это может включать в себя дополнительные процессы разделения, такие как дистилляция или гидроочистка.</w:t>
      </w:r>
    </w:p>
    <w:p w14:paraId="4D2B71B1" w14:textId="77777777" w:rsidR="00A459A2" w:rsidRPr="003F7DA7" w:rsidRDefault="00A459A2" w:rsidP="0037465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Заключительный этап заключается в повторной фильтрации. Это необходимо для удаления остатков примесей. После этого топливо тестируется на соответствие всем стандартам качества дизельного топлива.</w:t>
      </w:r>
    </w:p>
    <w:p w14:paraId="5C6018BA" w14:textId="77777777" w:rsidR="00224F10" w:rsidRDefault="00A459A2" w:rsidP="0037465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 xml:space="preserve">Произведенное дизельное топливо будет иметь ряд преимуществ по сравнению с обычным дизельным топливом.  Во-первых, так как топливо производится из отработанного масла и проходит этап фильтрации несколько раз, оно является более экологически чистым. Также такое дизельное топливо является более экономичным по стоимости. </w:t>
      </w:r>
      <w:r w:rsidR="00224F10">
        <w:rPr>
          <w:color w:val="000000" w:themeColor="text1"/>
          <w:sz w:val="28"/>
          <w:szCs w:val="28"/>
        </w:rPr>
        <w:t xml:space="preserve"> </w:t>
      </w:r>
      <w:r w:rsidRPr="003F7DA7">
        <w:rPr>
          <w:color w:val="000000" w:themeColor="text1"/>
          <w:sz w:val="28"/>
          <w:szCs w:val="28"/>
        </w:rPr>
        <w:t>Данное топливо может быть использовано для работы агропромышленных комплексов и частных предприятий.</w:t>
      </w:r>
      <w:r w:rsidR="005221A1">
        <w:rPr>
          <w:color w:val="000000" w:themeColor="text1"/>
          <w:sz w:val="28"/>
          <w:szCs w:val="28"/>
        </w:rPr>
        <w:t xml:space="preserve"> </w:t>
      </w:r>
    </w:p>
    <w:p w14:paraId="793CEFE0" w14:textId="6DA17348" w:rsidR="00224F10" w:rsidRDefault="00224F10" w:rsidP="00224F1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Более детальное сравнение цен представлено в таблице 3.</w:t>
      </w:r>
    </w:p>
    <w:p w14:paraId="7CBDC38B" w14:textId="63E11EEA" w:rsidR="00224F10" w:rsidRDefault="00224F10" w:rsidP="00224F10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Таблица 3 – Цены на дизельное топливо.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224F10" w14:paraId="7023F41B" w14:textId="77777777" w:rsidTr="00D66488">
        <w:tc>
          <w:tcPr>
            <w:tcW w:w="5382" w:type="dxa"/>
            <w:vAlign w:val="bottom"/>
          </w:tcPr>
          <w:p w14:paraId="613CE582" w14:textId="77777777" w:rsidR="00224F10" w:rsidRPr="00224F10" w:rsidRDefault="00224F10" w:rsidP="00224F10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224F10">
              <w:rPr>
                <w:color w:val="000000" w:themeColor="text1"/>
                <w:sz w:val="24"/>
                <w:szCs w:val="28"/>
              </w:rPr>
              <w:t>Наименование дизельного топлива</w:t>
            </w:r>
          </w:p>
        </w:tc>
        <w:tc>
          <w:tcPr>
            <w:tcW w:w="3963" w:type="dxa"/>
            <w:vAlign w:val="bottom"/>
          </w:tcPr>
          <w:p w14:paraId="783DA65B" w14:textId="4E6BEC45" w:rsidR="00224F10" w:rsidRPr="00224F10" w:rsidRDefault="00224F10" w:rsidP="00224F10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224F10">
              <w:rPr>
                <w:color w:val="000000" w:themeColor="text1"/>
                <w:sz w:val="24"/>
                <w:szCs w:val="28"/>
              </w:rPr>
              <w:t>Цена</w:t>
            </w:r>
          </w:p>
        </w:tc>
      </w:tr>
      <w:tr w:rsidR="00224F10" w14:paraId="05337B61" w14:textId="77777777" w:rsidTr="00D66488">
        <w:tc>
          <w:tcPr>
            <w:tcW w:w="5382" w:type="dxa"/>
            <w:vAlign w:val="bottom"/>
          </w:tcPr>
          <w:p w14:paraId="2E58A42C" w14:textId="77777777" w:rsidR="00224F10" w:rsidRPr="00224F10" w:rsidRDefault="00224F10" w:rsidP="00224F10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224F10">
              <w:rPr>
                <w:color w:val="000000" w:themeColor="text1"/>
                <w:sz w:val="24"/>
                <w:szCs w:val="28"/>
              </w:rPr>
              <w:t>Дизель Евро (ДТ-Л-К5 сорт С)</w:t>
            </w:r>
          </w:p>
        </w:tc>
        <w:tc>
          <w:tcPr>
            <w:tcW w:w="3963" w:type="dxa"/>
            <w:vAlign w:val="bottom"/>
          </w:tcPr>
          <w:p w14:paraId="199F0946" w14:textId="77777777" w:rsidR="00224F10" w:rsidRPr="00224F10" w:rsidRDefault="00224F10" w:rsidP="00224F10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224F10">
              <w:rPr>
                <w:color w:val="000000" w:themeColor="text1"/>
                <w:sz w:val="24"/>
                <w:szCs w:val="28"/>
              </w:rPr>
              <w:t>от 55 руб./л.</w:t>
            </w:r>
          </w:p>
        </w:tc>
      </w:tr>
      <w:tr w:rsidR="00224F10" w14:paraId="2346A7EF" w14:textId="77777777" w:rsidTr="00D66488">
        <w:tc>
          <w:tcPr>
            <w:tcW w:w="5382" w:type="dxa"/>
            <w:vAlign w:val="bottom"/>
          </w:tcPr>
          <w:p w14:paraId="2310ED84" w14:textId="77777777" w:rsidR="00224F10" w:rsidRPr="00224F10" w:rsidRDefault="00224F10" w:rsidP="00224F10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224F10">
              <w:rPr>
                <w:color w:val="000000" w:themeColor="text1"/>
                <w:sz w:val="24"/>
                <w:szCs w:val="28"/>
              </w:rPr>
              <w:t>Дизель Евро (ДТ-К5 сорт Е)</w:t>
            </w:r>
          </w:p>
        </w:tc>
        <w:tc>
          <w:tcPr>
            <w:tcW w:w="3963" w:type="dxa"/>
            <w:vAlign w:val="bottom"/>
          </w:tcPr>
          <w:p w14:paraId="5B749A0C" w14:textId="77777777" w:rsidR="00224F10" w:rsidRPr="00224F10" w:rsidRDefault="00224F10" w:rsidP="00224F10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224F10">
              <w:rPr>
                <w:color w:val="000000" w:themeColor="text1"/>
                <w:sz w:val="24"/>
                <w:szCs w:val="28"/>
              </w:rPr>
              <w:t>от 55 руб./л.</w:t>
            </w:r>
          </w:p>
        </w:tc>
      </w:tr>
      <w:tr w:rsidR="00224F10" w14:paraId="3818D72E" w14:textId="77777777" w:rsidTr="00D66488">
        <w:tc>
          <w:tcPr>
            <w:tcW w:w="5382" w:type="dxa"/>
            <w:vAlign w:val="bottom"/>
          </w:tcPr>
          <w:p w14:paraId="68A5530A" w14:textId="77777777" w:rsidR="00224F10" w:rsidRPr="00224F10" w:rsidRDefault="00224F10" w:rsidP="00224F10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224F10">
              <w:rPr>
                <w:color w:val="000000" w:themeColor="text1"/>
                <w:sz w:val="24"/>
                <w:szCs w:val="28"/>
              </w:rPr>
              <w:t>Дизель Евро (ДТ-К5 сорт F)</w:t>
            </w:r>
          </w:p>
        </w:tc>
        <w:tc>
          <w:tcPr>
            <w:tcW w:w="3963" w:type="dxa"/>
            <w:vAlign w:val="bottom"/>
          </w:tcPr>
          <w:p w14:paraId="296F90F5" w14:textId="77777777" w:rsidR="00224F10" w:rsidRPr="00224F10" w:rsidRDefault="00224F10" w:rsidP="00224F10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224F10">
              <w:rPr>
                <w:color w:val="000000" w:themeColor="text1"/>
                <w:sz w:val="24"/>
                <w:szCs w:val="28"/>
              </w:rPr>
              <w:t>от 55 руб./л.</w:t>
            </w:r>
          </w:p>
        </w:tc>
      </w:tr>
      <w:tr w:rsidR="00224F10" w14:paraId="26E5F5AA" w14:textId="77777777" w:rsidTr="00D66488">
        <w:tc>
          <w:tcPr>
            <w:tcW w:w="5382" w:type="dxa"/>
            <w:vAlign w:val="bottom"/>
          </w:tcPr>
          <w:p w14:paraId="2C03C0D3" w14:textId="77777777" w:rsidR="00224F10" w:rsidRPr="00224F10" w:rsidRDefault="00224F10" w:rsidP="00224F10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224F10">
              <w:rPr>
                <w:color w:val="000000" w:themeColor="text1"/>
                <w:sz w:val="24"/>
                <w:szCs w:val="28"/>
              </w:rPr>
              <w:t xml:space="preserve">Дизель (ДТ-3-К5 класс 1) </w:t>
            </w:r>
            <w:proofErr w:type="spellStart"/>
            <w:r w:rsidRPr="00224F10">
              <w:rPr>
                <w:color w:val="000000" w:themeColor="text1"/>
                <w:sz w:val="24"/>
                <w:szCs w:val="28"/>
              </w:rPr>
              <w:t>птф</w:t>
            </w:r>
            <w:proofErr w:type="spellEnd"/>
            <w:r w:rsidRPr="00224F10">
              <w:rPr>
                <w:color w:val="000000" w:themeColor="text1"/>
                <w:sz w:val="24"/>
                <w:szCs w:val="28"/>
              </w:rPr>
              <w:t xml:space="preserve"> * - 26 °С</w:t>
            </w:r>
          </w:p>
        </w:tc>
        <w:tc>
          <w:tcPr>
            <w:tcW w:w="3963" w:type="dxa"/>
            <w:vAlign w:val="bottom"/>
          </w:tcPr>
          <w:p w14:paraId="27093293" w14:textId="77777777" w:rsidR="00224F10" w:rsidRPr="00224F10" w:rsidRDefault="00224F10" w:rsidP="00224F10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224F10">
              <w:rPr>
                <w:color w:val="000000" w:themeColor="text1"/>
                <w:sz w:val="24"/>
                <w:szCs w:val="28"/>
              </w:rPr>
              <w:t>от 58 руб./л.</w:t>
            </w:r>
          </w:p>
        </w:tc>
      </w:tr>
      <w:tr w:rsidR="00224F10" w14:paraId="47B3A96A" w14:textId="77777777" w:rsidTr="00D66488">
        <w:tc>
          <w:tcPr>
            <w:tcW w:w="5382" w:type="dxa"/>
            <w:vAlign w:val="bottom"/>
          </w:tcPr>
          <w:p w14:paraId="5F0E4071" w14:textId="77777777" w:rsidR="00224F10" w:rsidRPr="00224F10" w:rsidRDefault="00224F10" w:rsidP="00224F10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224F10">
              <w:rPr>
                <w:color w:val="000000" w:themeColor="text1"/>
                <w:sz w:val="24"/>
                <w:szCs w:val="28"/>
              </w:rPr>
              <w:t xml:space="preserve">Дизель Евро (ДТ-3-К5 класс 2) </w:t>
            </w:r>
            <w:proofErr w:type="spellStart"/>
            <w:r w:rsidRPr="00224F10">
              <w:rPr>
                <w:color w:val="000000" w:themeColor="text1"/>
                <w:sz w:val="24"/>
                <w:szCs w:val="28"/>
              </w:rPr>
              <w:t>птф</w:t>
            </w:r>
            <w:proofErr w:type="spellEnd"/>
            <w:r w:rsidRPr="00224F10">
              <w:rPr>
                <w:color w:val="000000" w:themeColor="text1"/>
                <w:sz w:val="24"/>
                <w:szCs w:val="28"/>
              </w:rPr>
              <w:t xml:space="preserve"> * - 32 °С</w:t>
            </w:r>
          </w:p>
        </w:tc>
        <w:tc>
          <w:tcPr>
            <w:tcW w:w="3963" w:type="dxa"/>
            <w:vAlign w:val="bottom"/>
          </w:tcPr>
          <w:p w14:paraId="40CB060B" w14:textId="77777777" w:rsidR="00224F10" w:rsidRPr="00224F10" w:rsidRDefault="00224F10" w:rsidP="00224F10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224F10">
              <w:rPr>
                <w:color w:val="000000" w:themeColor="text1"/>
                <w:sz w:val="24"/>
                <w:szCs w:val="28"/>
              </w:rPr>
              <w:t>от 61 руб./л.</w:t>
            </w:r>
          </w:p>
        </w:tc>
      </w:tr>
      <w:tr w:rsidR="00224F10" w14:paraId="294A54D1" w14:textId="77777777" w:rsidTr="00D66488">
        <w:tc>
          <w:tcPr>
            <w:tcW w:w="5382" w:type="dxa"/>
            <w:vAlign w:val="bottom"/>
          </w:tcPr>
          <w:p w14:paraId="5277240B" w14:textId="635E9689" w:rsidR="00224F10" w:rsidRPr="00224F10" w:rsidRDefault="00224F10" w:rsidP="00224F10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224F10">
              <w:rPr>
                <w:color w:val="000000" w:themeColor="text1"/>
                <w:sz w:val="24"/>
                <w:szCs w:val="28"/>
              </w:rPr>
              <w:t>Дизель «ГОСТ" (Марийский НПЗ)</w:t>
            </w:r>
          </w:p>
        </w:tc>
        <w:tc>
          <w:tcPr>
            <w:tcW w:w="3963" w:type="dxa"/>
            <w:vAlign w:val="bottom"/>
          </w:tcPr>
          <w:p w14:paraId="3FAEA059" w14:textId="77777777" w:rsidR="00224F10" w:rsidRPr="00224F10" w:rsidRDefault="00224F10" w:rsidP="00224F10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224F10">
              <w:rPr>
                <w:color w:val="000000" w:themeColor="text1"/>
                <w:sz w:val="24"/>
                <w:szCs w:val="28"/>
              </w:rPr>
              <w:t>от 58 руб./л.</w:t>
            </w:r>
          </w:p>
        </w:tc>
      </w:tr>
      <w:tr w:rsidR="00224F10" w14:paraId="24029908" w14:textId="77777777" w:rsidTr="00D66488">
        <w:tc>
          <w:tcPr>
            <w:tcW w:w="5382" w:type="dxa"/>
            <w:vAlign w:val="bottom"/>
          </w:tcPr>
          <w:p w14:paraId="23A4B1A4" w14:textId="77777777" w:rsidR="00224F10" w:rsidRPr="00224F10" w:rsidRDefault="00224F10" w:rsidP="00224F10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224F10">
              <w:rPr>
                <w:color w:val="000000" w:themeColor="text1"/>
                <w:sz w:val="24"/>
                <w:szCs w:val="28"/>
              </w:rPr>
              <w:t>Дизель "ГОСТ" (Первый завод, Калуга)</w:t>
            </w:r>
          </w:p>
        </w:tc>
        <w:tc>
          <w:tcPr>
            <w:tcW w:w="3963" w:type="dxa"/>
            <w:vAlign w:val="bottom"/>
          </w:tcPr>
          <w:p w14:paraId="003FA0A5" w14:textId="77777777" w:rsidR="00224F10" w:rsidRPr="00224F10" w:rsidRDefault="00224F10" w:rsidP="00224F10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224F10">
              <w:rPr>
                <w:color w:val="000000" w:themeColor="text1"/>
                <w:sz w:val="24"/>
                <w:szCs w:val="28"/>
              </w:rPr>
              <w:t>от 50 руб./л.</w:t>
            </w:r>
          </w:p>
        </w:tc>
      </w:tr>
    </w:tbl>
    <w:p w14:paraId="1F67820E" w14:textId="77777777" w:rsidR="00224F10" w:rsidRDefault="00224F10" w:rsidP="0037465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4D101C0" w14:textId="0924F2F3" w:rsidR="00224F10" w:rsidRPr="003F7DA7" w:rsidRDefault="00224F10" w:rsidP="0037465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</w:t>
      </w:r>
      <w:r w:rsidRPr="003F7DA7">
        <w:rPr>
          <w:color w:val="000000" w:themeColor="text1"/>
          <w:sz w:val="28"/>
          <w:szCs w:val="28"/>
        </w:rPr>
        <w:t xml:space="preserve">ены на обычное дизельное топливо начинается от </w:t>
      </w:r>
      <w:r>
        <w:rPr>
          <w:color w:val="000000" w:themeColor="text1"/>
          <w:sz w:val="28"/>
          <w:szCs w:val="28"/>
        </w:rPr>
        <w:t>50</w:t>
      </w:r>
      <w:r w:rsidRPr="003F7DA7">
        <w:rPr>
          <w:color w:val="000000" w:themeColor="text1"/>
          <w:sz w:val="28"/>
          <w:szCs w:val="28"/>
        </w:rPr>
        <w:t xml:space="preserve"> рублей за литр. Стоимость дизельного топлива из отработанного масла начинается от 3</w:t>
      </w:r>
      <w:r>
        <w:rPr>
          <w:color w:val="000000" w:themeColor="text1"/>
          <w:sz w:val="28"/>
          <w:szCs w:val="28"/>
        </w:rPr>
        <w:t>8</w:t>
      </w:r>
      <w:r w:rsidRPr="003F7DA7">
        <w:rPr>
          <w:color w:val="000000" w:themeColor="text1"/>
          <w:sz w:val="28"/>
          <w:szCs w:val="28"/>
        </w:rPr>
        <w:t xml:space="preserve"> рублей.  Что также доказывает экономическую эффективность производства.</w:t>
      </w:r>
    </w:p>
    <w:p w14:paraId="2FFA5E92" w14:textId="18FB39D1" w:rsidR="0013112E" w:rsidRPr="003F7DA7" w:rsidRDefault="0013112E" w:rsidP="0037465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 xml:space="preserve">Целевая аудитория клиентов по покупке дизельного топлива из отработанного масла представлена на </w:t>
      </w:r>
      <w:r w:rsidR="00374650">
        <w:rPr>
          <w:color w:val="000000" w:themeColor="text1"/>
          <w:sz w:val="28"/>
          <w:szCs w:val="28"/>
        </w:rPr>
        <w:t>рисунке</w:t>
      </w:r>
      <w:r w:rsidRPr="003F7DA7">
        <w:rPr>
          <w:color w:val="000000" w:themeColor="text1"/>
          <w:sz w:val="28"/>
          <w:szCs w:val="28"/>
        </w:rPr>
        <w:t xml:space="preserve"> </w:t>
      </w:r>
      <w:r w:rsidR="00374650">
        <w:rPr>
          <w:color w:val="000000" w:themeColor="text1"/>
          <w:sz w:val="28"/>
          <w:szCs w:val="28"/>
        </w:rPr>
        <w:t>5</w:t>
      </w:r>
      <w:r w:rsidRPr="003F7DA7">
        <w:rPr>
          <w:color w:val="000000" w:themeColor="text1"/>
          <w:sz w:val="28"/>
          <w:szCs w:val="28"/>
        </w:rPr>
        <w:t>.</w:t>
      </w:r>
    </w:p>
    <w:p w14:paraId="3F76B68C" w14:textId="0A5B50B4" w:rsidR="0013112E" w:rsidRPr="003F7DA7" w:rsidRDefault="0013112E" w:rsidP="0013112E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3F7DA7">
        <w:rPr>
          <w:noProof/>
          <w:color w:val="000000" w:themeColor="text1"/>
        </w:rPr>
        <w:drawing>
          <wp:inline distT="0" distB="0" distL="0" distR="0" wp14:anchorId="6C33C27C" wp14:editId="6FA7C7F6">
            <wp:extent cx="4955822" cy="2720622"/>
            <wp:effectExtent l="0" t="0" r="0" b="0"/>
            <wp:docPr id="65" name="Диаграмма 65">
              <a:extLst xmlns:a="http://schemas.openxmlformats.org/drawingml/2006/main">
                <a:ext uri="{FF2B5EF4-FFF2-40B4-BE49-F238E27FC236}">
                  <a16:creationId xmlns:a16="http://schemas.microsoft.com/office/drawing/2014/main" id="{27B40283-0054-49BD-09A3-F755ADBD04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57CD892" w14:textId="4389792A" w:rsidR="0013112E" w:rsidRDefault="00374650" w:rsidP="00374650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Рисунок </w:t>
      </w:r>
      <w:r w:rsidR="00B333BB">
        <w:rPr>
          <w:color w:val="000000" w:themeColor="text1"/>
          <w:sz w:val="28"/>
          <w:szCs w:val="28"/>
        </w:rPr>
        <w:t>5-Основная</w:t>
      </w:r>
      <w:r w:rsidR="0055613F" w:rsidRPr="003F7DA7">
        <w:rPr>
          <w:color w:val="000000" w:themeColor="text1"/>
          <w:sz w:val="28"/>
          <w:szCs w:val="28"/>
        </w:rPr>
        <w:t xml:space="preserve"> целевая аудитория покупателей дизельного топлива, структура в %</w:t>
      </w:r>
    </w:p>
    <w:p w14:paraId="73DB67F9" w14:textId="77777777" w:rsidR="00374650" w:rsidRPr="003F7DA7" w:rsidRDefault="00374650" w:rsidP="00374650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7178B4F4" w14:textId="2F5D7915" w:rsidR="006C1FCB" w:rsidRPr="003F7DA7" w:rsidRDefault="0080673E" w:rsidP="00224F1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В конечно</w:t>
      </w:r>
      <w:r w:rsidR="00DA5515" w:rsidRPr="003F7DA7">
        <w:rPr>
          <w:color w:val="000000" w:themeColor="text1"/>
          <w:sz w:val="28"/>
          <w:szCs w:val="28"/>
        </w:rPr>
        <w:t>м</w:t>
      </w:r>
      <w:r w:rsidRPr="003F7DA7">
        <w:rPr>
          <w:color w:val="000000" w:themeColor="text1"/>
          <w:sz w:val="28"/>
          <w:szCs w:val="28"/>
        </w:rPr>
        <w:t xml:space="preserve"> счете у </w:t>
      </w:r>
      <w:proofErr w:type="spellStart"/>
      <w:r w:rsidRPr="003F7DA7">
        <w:rPr>
          <w:color w:val="000000" w:themeColor="text1"/>
          <w:sz w:val="28"/>
          <w:szCs w:val="28"/>
        </w:rPr>
        <w:t>стартап</w:t>
      </w:r>
      <w:proofErr w:type="spellEnd"/>
      <w:r w:rsidRPr="003F7DA7">
        <w:rPr>
          <w:color w:val="000000" w:themeColor="text1"/>
          <w:sz w:val="28"/>
          <w:szCs w:val="28"/>
        </w:rPr>
        <w:t xml:space="preserve"> проекта планируется получение</w:t>
      </w:r>
      <w:r w:rsidR="00BB5168" w:rsidRPr="003F7DA7">
        <w:rPr>
          <w:color w:val="000000" w:themeColor="text1"/>
          <w:sz w:val="28"/>
          <w:szCs w:val="28"/>
        </w:rPr>
        <w:t xml:space="preserve"> </w:t>
      </w:r>
      <w:r w:rsidR="0013112E" w:rsidRPr="003F7DA7">
        <w:rPr>
          <w:color w:val="000000" w:themeColor="text1"/>
          <w:sz w:val="28"/>
          <w:szCs w:val="28"/>
        </w:rPr>
        <w:t xml:space="preserve">прибыли </w:t>
      </w:r>
      <w:r w:rsidR="00BB5168" w:rsidRPr="003F7DA7">
        <w:rPr>
          <w:color w:val="000000" w:themeColor="text1"/>
          <w:sz w:val="28"/>
          <w:szCs w:val="28"/>
        </w:rPr>
        <w:t>от 2-х видов деятельности</w:t>
      </w:r>
      <w:r w:rsidRPr="003F7DA7">
        <w:rPr>
          <w:color w:val="000000" w:themeColor="text1"/>
          <w:sz w:val="28"/>
          <w:szCs w:val="28"/>
        </w:rPr>
        <w:t>– от реализации отработанного масла заводам и от производства дизельного топлива и его продажи.</w:t>
      </w:r>
      <w:r w:rsidR="00BB5168" w:rsidRPr="003F7DA7">
        <w:rPr>
          <w:color w:val="000000" w:themeColor="text1"/>
          <w:sz w:val="28"/>
          <w:szCs w:val="28"/>
        </w:rPr>
        <w:t xml:space="preserve"> </w:t>
      </w:r>
      <w:r w:rsidR="0013112E" w:rsidRPr="003F7DA7">
        <w:rPr>
          <w:color w:val="000000" w:themeColor="text1"/>
          <w:sz w:val="28"/>
          <w:szCs w:val="28"/>
        </w:rPr>
        <w:t xml:space="preserve">Производство дизельного </w:t>
      </w:r>
      <w:r w:rsidR="0013112E" w:rsidRPr="003F7DA7">
        <w:rPr>
          <w:color w:val="000000" w:themeColor="text1"/>
          <w:sz w:val="28"/>
          <w:szCs w:val="28"/>
        </w:rPr>
        <w:lastRenderedPageBreak/>
        <w:t>топлива планируется запустить после получения достаточного количества прибыли для покупки дорогостоящего оборудования. Это обосновано тем, что для того, ч</w:t>
      </w:r>
      <w:r w:rsidR="00C550DF" w:rsidRPr="003F7DA7">
        <w:rPr>
          <w:color w:val="000000" w:themeColor="text1"/>
          <w:sz w:val="28"/>
          <w:szCs w:val="28"/>
        </w:rPr>
        <w:t xml:space="preserve">тобы предприятие быстрее могло выйти на самоокупаемость и получить оборотные средства </w:t>
      </w:r>
      <w:r w:rsidR="0013112E" w:rsidRPr="003F7DA7">
        <w:rPr>
          <w:color w:val="000000" w:themeColor="text1"/>
          <w:sz w:val="28"/>
          <w:szCs w:val="28"/>
        </w:rPr>
        <w:t xml:space="preserve">необходимо сначала </w:t>
      </w:r>
      <w:r w:rsidR="00224F10">
        <w:rPr>
          <w:color w:val="000000" w:themeColor="text1"/>
          <w:sz w:val="28"/>
          <w:szCs w:val="28"/>
        </w:rPr>
        <w:t xml:space="preserve">наработать </w:t>
      </w:r>
      <w:r w:rsidR="0013112E" w:rsidRPr="003F7DA7">
        <w:rPr>
          <w:color w:val="000000" w:themeColor="text1"/>
          <w:sz w:val="28"/>
          <w:szCs w:val="28"/>
        </w:rPr>
        <w:t xml:space="preserve">клиентскую базу, </w:t>
      </w:r>
      <w:r w:rsidR="00963684" w:rsidRPr="003F7DA7">
        <w:rPr>
          <w:color w:val="000000" w:themeColor="text1"/>
          <w:sz w:val="28"/>
          <w:szCs w:val="28"/>
        </w:rPr>
        <w:t>купить оборудование, разработать всю документацию для производства топлива</w:t>
      </w:r>
      <w:r w:rsidR="00224F10">
        <w:rPr>
          <w:color w:val="000000" w:themeColor="text1"/>
          <w:sz w:val="28"/>
          <w:szCs w:val="28"/>
        </w:rPr>
        <w:t>, получить необходимую документацию на созданное топливо.</w:t>
      </w:r>
      <w:r w:rsidR="00963684" w:rsidRPr="003F7DA7">
        <w:rPr>
          <w:color w:val="000000" w:themeColor="text1"/>
          <w:sz w:val="28"/>
          <w:szCs w:val="28"/>
        </w:rPr>
        <w:t xml:space="preserve"> Для этого нужны большие финансовые вложения, которые было решено осуществить на второй год</w:t>
      </w:r>
      <w:r w:rsidR="00224F10">
        <w:rPr>
          <w:color w:val="000000" w:themeColor="text1"/>
          <w:sz w:val="28"/>
          <w:szCs w:val="28"/>
        </w:rPr>
        <w:t xml:space="preserve"> деятельности компании</w:t>
      </w:r>
      <w:r w:rsidR="00B333BB">
        <w:rPr>
          <w:color w:val="000000" w:themeColor="text1"/>
          <w:sz w:val="28"/>
          <w:szCs w:val="28"/>
        </w:rPr>
        <w:t xml:space="preserve"> </w:t>
      </w:r>
      <w:r w:rsidR="00F54BB2" w:rsidRPr="00F54BB2">
        <w:rPr>
          <w:color w:val="000000" w:themeColor="text1"/>
          <w:sz w:val="28"/>
          <w:szCs w:val="28"/>
        </w:rPr>
        <w:t>[18]</w:t>
      </w:r>
      <w:r w:rsidR="00963684" w:rsidRPr="003F7DA7">
        <w:rPr>
          <w:color w:val="000000" w:themeColor="text1"/>
          <w:sz w:val="28"/>
          <w:szCs w:val="28"/>
        </w:rPr>
        <w:t xml:space="preserve">. </w:t>
      </w:r>
    </w:p>
    <w:p w14:paraId="59E8664E" w14:textId="4330B271" w:rsidR="00963684" w:rsidRPr="00973104" w:rsidRDefault="00963684" w:rsidP="0037465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Рассмотрим самые крупные компании, занимающиеся переработкой и которым можно продавать отработанные масло</w:t>
      </w:r>
      <w:r w:rsidR="00374650">
        <w:rPr>
          <w:color w:val="000000" w:themeColor="text1"/>
          <w:sz w:val="28"/>
          <w:szCs w:val="28"/>
        </w:rPr>
        <w:t>.</w:t>
      </w:r>
    </w:p>
    <w:p w14:paraId="276C05ED" w14:textId="5CA7896C" w:rsidR="00C550DF" w:rsidRPr="003F7DA7" w:rsidRDefault="00C550DF" w:rsidP="0037465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 xml:space="preserve">Таблица </w:t>
      </w:r>
      <w:r w:rsidR="004726BD">
        <w:rPr>
          <w:color w:val="000000" w:themeColor="text1"/>
          <w:sz w:val="28"/>
          <w:szCs w:val="28"/>
        </w:rPr>
        <w:t>4</w:t>
      </w:r>
      <w:r w:rsidRPr="003F7DA7">
        <w:rPr>
          <w:color w:val="000000" w:themeColor="text1"/>
          <w:sz w:val="28"/>
          <w:szCs w:val="28"/>
        </w:rPr>
        <w:t xml:space="preserve"> - Список</w:t>
      </w:r>
      <w:r w:rsidR="00963684" w:rsidRPr="003F7DA7">
        <w:rPr>
          <w:color w:val="000000" w:themeColor="text1"/>
          <w:sz w:val="28"/>
          <w:szCs w:val="28"/>
        </w:rPr>
        <w:t xml:space="preserve"> крупных </w:t>
      </w:r>
      <w:r w:rsidRPr="003F7DA7">
        <w:rPr>
          <w:color w:val="000000" w:themeColor="text1"/>
          <w:sz w:val="28"/>
          <w:szCs w:val="28"/>
        </w:rPr>
        <w:t xml:space="preserve">компаний, занимающийся </w:t>
      </w:r>
      <w:r w:rsidR="00005B72" w:rsidRPr="003F7DA7">
        <w:rPr>
          <w:color w:val="000000" w:themeColor="text1"/>
          <w:sz w:val="28"/>
          <w:szCs w:val="28"/>
        </w:rPr>
        <w:t xml:space="preserve">переработкой отработанного масла </w:t>
      </w:r>
      <w:r w:rsidRPr="003F7DA7">
        <w:rPr>
          <w:color w:val="000000" w:themeColor="text1"/>
          <w:sz w:val="28"/>
          <w:szCs w:val="28"/>
        </w:rPr>
        <w:t>России</w:t>
      </w: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2405"/>
        <w:gridCol w:w="4111"/>
        <w:gridCol w:w="2977"/>
      </w:tblGrid>
      <w:tr w:rsidR="003F7DA7" w:rsidRPr="003F7DA7" w14:paraId="0EE57A8C" w14:textId="77777777" w:rsidTr="005221A1">
        <w:trPr>
          <w:trHeight w:val="685"/>
        </w:trPr>
        <w:tc>
          <w:tcPr>
            <w:tcW w:w="2405" w:type="dxa"/>
          </w:tcPr>
          <w:p w14:paraId="70700597" w14:textId="77777777" w:rsidR="00005B72" w:rsidRPr="003F7DA7" w:rsidRDefault="00005B72" w:rsidP="00224F10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</w:tcPr>
          <w:p w14:paraId="14937548" w14:textId="77777777" w:rsidR="00005B72" w:rsidRPr="003F7DA7" w:rsidRDefault="00005B72" w:rsidP="00224F10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2977" w:type="dxa"/>
          </w:tcPr>
          <w:p w14:paraId="42D8B6B1" w14:textId="644665A5" w:rsidR="00005B72" w:rsidRPr="003F7DA7" w:rsidRDefault="00005B72" w:rsidP="00224F10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z w:val="24"/>
                <w:szCs w:val="24"/>
              </w:rPr>
              <w:t>Расположение</w:t>
            </w:r>
          </w:p>
        </w:tc>
      </w:tr>
      <w:tr w:rsidR="003F7DA7" w:rsidRPr="003F7DA7" w14:paraId="7DBFA0E5" w14:textId="77777777" w:rsidTr="005221A1">
        <w:trPr>
          <w:trHeight w:val="545"/>
        </w:trPr>
        <w:tc>
          <w:tcPr>
            <w:tcW w:w="2405" w:type="dxa"/>
          </w:tcPr>
          <w:p w14:paraId="149B02F6" w14:textId="31FA33AB" w:rsidR="00005B72" w:rsidRPr="003F7DA7" w:rsidRDefault="00005B72" w:rsidP="00224F10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z w:val="24"/>
                <w:szCs w:val="24"/>
              </w:rPr>
              <w:t>ООО «Роса-1»</w:t>
            </w:r>
          </w:p>
        </w:tc>
        <w:tc>
          <w:tcPr>
            <w:tcW w:w="4111" w:type="dxa"/>
          </w:tcPr>
          <w:p w14:paraId="19CD5064" w14:textId="70C6F9B8" w:rsidR="00005B72" w:rsidRPr="003F7DA7" w:rsidRDefault="00005B72" w:rsidP="00224F10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F7DA7">
              <w:rPr>
                <w:color w:val="000000" w:themeColor="text1"/>
                <w:sz w:val="24"/>
                <w:szCs w:val="24"/>
              </w:rPr>
              <w:t>Завод по переработке отходов</w:t>
            </w:r>
          </w:p>
        </w:tc>
        <w:tc>
          <w:tcPr>
            <w:tcW w:w="2977" w:type="dxa"/>
          </w:tcPr>
          <w:p w14:paraId="17C86461" w14:textId="0BA5C33C" w:rsidR="00005B72" w:rsidRPr="003F7DA7" w:rsidRDefault="00005B72" w:rsidP="00224F10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z w:val="24"/>
                <w:szCs w:val="24"/>
              </w:rPr>
              <w:t>Самарская область</w:t>
            </w:r>
          </w:p>
        </w:tc>
      </w:tr>
      <w:tr w:rsidR="003F7DA7" w:rsidRPr="003F7DA7" w14:paraId="663E669E" w14:textId="77777777" w:rsidTr="005221A1">
        <w:trPr>
          <w:trHeight w:val="545"/>
        </w:trPr>
        <w:tc>
          <w:tcPr>
            <w:tcW w:w="2405" w:type="dxa"/>
          </w:tcPr>
          <w:p w14:paraId="3B8C7238" w14:textId="2DA870FE" w:rsidR="00005B72" w:rsidRPr="003F7DA7" w:rsidRDefault="00CD603B" w:rsidP="00224F10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z w:val="24"/>
                <w:szCs w:val="24"/>
              </w:rPr>
              <w:t>ООО «ПКФ «</w:t>
            </w:r>
            <w:proofErr w:type="spellStart"/>
            <w:r w:rsidRPr="003F7DA7">
              <w:rPr>
                <w:color w:val="000000" w:themeColor="text1"/>
                <w:sz w:val="24"/>
                <w:szCs w:val="24"/>
              </w:rPr>
              <w:t>Русма</w:t>
            </w:r>
            <w:proofErr w:type="spellEnd"/>
            <w:r w:rsidRPr="003F7DA7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14:paraId="1606A018" w14:textId="5536E03D" w:rsidR="00005B72" w:rsidRPr="003F7DA7" w:rsidRDefault="00CD603B" w:rsidP="00224F10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z w:val="24"/>
                <w:szCs w:val="24"/>
              </w:rPr>
              <w:t>Предприятие по производству масел</w:t>
            </w:r>
          </w:p>
        </w:tc>
        <w:tc>
          <w:tcPr>
            <w:tcW w:w="2977" w:type="dxa"/>
          </w:tcPr>
          <w:p w14:paraId="6B95A095" w14:textId="354573F4" w:rsidR="00005B72" w:rsidRPr="003F7DA7" w:rsidRDefault="00005B72" w:rsidP="00224F10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z w:val="24"/>
                <w:szCs w:val="24"/>
              </w:rPr>
              <w:t>Санкт-Петербург</w:t>
            </w:r>
          </w:p>
        </w:tc>
      </w:tr>
      <w:tr w:rsidR="003F7DA7" w:rsidRPr="003F7DA7" w14:paraId="4BBAB81D" w14:textId="77777777" w:rsidTr="005221A1">
        <w:trPr>
          <w:trHeight w:val="818"/>
        </w:trPr>
        <w:tc>
          <w:tcPr>
            <w:tcW w:w="2405" w:type="dxa"/>
          </w:tcPr>
          <w:p w14:paraId="02F3AA39" w14:textId="393A5D31" w:rsidR="00005B72" w:rsidRPr="003F7DA7" w:rsidRDefault="00A570B8" w:rsidP="00224F10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3F7DA7">
              <w:rPr>
                <w:color w:val="000000" w:themeColor="text1"/>
                <w:sz w:val="24"/>
                <w:szCs w:val="24"/>
              </w:rPr>
              <w:t>Ремстройснаб</w:t>
            </w:r>
            <w:proofErr w:type="spellEnd"/>
            <w:r w:rsidRPr="003F7DA7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14:paraId="58D5F29F" w14:textId="321C5FF5" w:rsidR="00005B72" w:rsidRPr="003F7DA7" w:rsidRDefault="00A570B8" w:rsidP="00224F10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z w:val="24"/>
                <w:szCs w:val="24"/>
              </w:rPr>
              <w:t>Предприятие по переработке и утилизации отходов</w:t>
            </w:r>
          </w:p>
        </w:tc>
        <w:tc>
          <w:tcPr>
            <w:tcW w:w="2977" w:type="dxa"/>
          </w:tcPr>
          <w:p w14:paraId="2A459D92" w14:textId="366E9AB8" w:rsidR="00005B72" w:rsidRPr="003F7DA7" w:rsidRDefault="00A570B8" w:rsidP="00224F10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z w:val="24"/>
                <w:szCs w:val="24"/>
              </w:rPr>
              <w:t>Московская область</w:t>
            </w:r>
          </w:p>
        </w:tc>
      </w:tr>
      <w:tr w:rsidR="005221A1" w:rsidRPr="003F7DA7" w14:paraId="3217D774" w14:textId="77777777" w:rsidTr="005221A1">
        <w:trPr>
          <w:trHeight w:val="818"/>
        </w:trPr>
        <w:tc>
          <w:tcPr>
            <w:tcW w:w="2405" w:type="dxa"/>
          </w:tcPr>
          <w:p w14:paraId="7D02FBF5" w14:textId="643A10DA" w:rsidR="005221A1" w:rsidRPr="004D640D" w:rsidRDefault="005221A1" w:rsidP="00224F10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D640D">
              <w:rPr>
                <w:color w:val="000000" w:themeColor="text1"/>
                <w:spacing w:val="3"/>
                <w:sz w:val="24"/>
                <w:szCs w:val="24"/>
              </w:rPr>
              <w:t>Тутаевский</w:t>
            </w:r>
            <w:proofErr w:type="spellEnd"/>
            <w:r w:rsidRPr="004D640D">
              <w:rPr>
                <w:color w:val="000000" w:themeColor="text1"/>
                <w:spacing w:val="3"/>
                <w:sz w:val="24"/>
                <w:szCs w:val="24"/>
              </w:rPr>
              <w:t xml:space="preserve"> перерабатывающий завод ООО «</w:t>
            </w:r>
            <w:proofErr w:type="spellStart"/>
            <w:r w:rsidRPr="004D640D">
              <w:rPr>
                <w:color w:val="000000" w:themeColor="text1"/>
                <w:spacing w:val="3"/>
                <w:sz w:val="24"/>
                <w:szCs w:val="24"/>
              </w:rPr>
              <w:t>Техноцентр</w:t>
            </w:r>
            <w:proofErr w:type="spellEnd"/>
            <w:r w:rsidRPr="004D640D">
              <w:rPr>
                <w:color w:val="000000" w:themeColor="text1"/>
                <w:spacing w:val="3"/>
                <w:sz w:val="24"/>
                <w:szCs w:val="24"/>
              </w:rPr>
              <w:t>»,</w:t>
            </w:r>
          </w:p>
        </w:tc>
        <w:tc>
          <w:tcPr>
            <w:tcW w:w="4111" w:type="dxa"/>
          </w:tcPr>
          <w:p w14:paraId="7688E647" w14:textId="0BBDA9CB" w:rsidR="005221A1" w:rsidRPr="004D640D" w:rsidRDefault="005221A1" w:rsidP="00224F10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</w:rPr>
            </w:pPr>
            <w:r w:rsidRPr="004D640D">
              <w:rPr>
                <w:color w:val="000000" w:themeColor="text1"/>
                <w:sz w:val="24"/>
                <w:szCs w:val="24"/>
              </w:rPr>
              <w:t xml:space="preserve">Завод по переработке отработанных масел, перерабатывает, в том числе </w:t>
            </w:r>
            <w:r w:rsidR="004D640D" w:rsidRPr="004D640D">
              <w:rPr>
                <w:color w:val="000000" w:themeColor="text1"/>
                <w:sz w:val="24"/>
                <w:szCs w:val="24"/>
              </w:rPr>
              <w:t>и индустриальные масла</w:t>
            </w:r>
          </w:p>
        </w:tc>
        <w:tc>
          <w:tcPr>
            <w:tcW w:w="2977" w:type="dxa"/>
          </w:tcPr>
          <w:p w14:paraId="7CF730CB" w14:textId="0319F87E" w:rsidR="005221A1" w:rsidRPr="004D640D" w:rsidRDefault="005221A1" w:rsidP="00224F10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</w:rPr>
            </w:pPr>
            <w:r w:rsidRPr="004D640D">
              <w:rPr>
                <w:color w:val="000000" w:themeColor="text1"/>
                <w:spacing w:val="3"/>
                <w:sz w:val="24"/>
                <w:szCs w:val="24"/>
              </w:rPr>
              <w:t>Тульская область</w:t>
            </w:r>
          </w:p>
        </w:tc>
      </w:tr>
    </w:tbl>
    <w:p w14:paraId="65E5C903" w14:textId="77777777" w:rsidR="00374650" w:rsidRDefault="00374650" w:rsidP="00122765">
      <w:pPr>
        <w:spacing w:line="360" w:lineRule="auto"/>
        <w:ind w:firstLine="709"/>
        <w:rPr>
          <w:color w:val="000000" w:themeColor="text1"/>
          <w:sz w:val="28"/>
          <w:szCs w:val="28"/>
        </w:rPr>
      </w:pPr>
    </w:p>
    <w:p w14:paraId="1C10A9C3" w14:textId="1B098D08" w:rsidR="00160DB1" w:rsidRPr="003F7DA7" w:rsidRDefault="00A570B8" w:rsidP="0037465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Эти предприятия готовы отправлять свой автотранспорт для покупки и транспортировки больших объёмов отработанного масла</w:t>
      </w:r>
      <w:r w:rsidR="00836125" w:rsidRPr="003F7DA7">
        <w:rPr>
          <w:color w:val="000000" w:themeColor="text1"/>
          <w:sz w:val="28"/>
          <w:szCs w:val="28"/>
        </w:rPr>
        <w:t xml:space="preserve"> по выгодной цене. Предприятия заинтересованы в покупке сырья из других регионов, так как в своих регионах не набирают нужного объёма переработки.</w:t>
      </w:r>
    </w:p>
    <w:p w14:paraId="2F6EDCC2" w14:textId="4B17D70B" w:rsidR="0054568B" w:rsidRPr="003F7DA7" w:rsidRDefault="0054568B" w:rsidP="00566884">
      <w:pPr>
        <w:pStyle w:val="a9"/>
        <w:spacing w:line="360" w:lineRule="auto"/>
        <w:ind w:left="0" w:firstLine="709"/>
        <w:jc w:val="center"/>
        <w:rPr>
          <w:b/>
          <w:bCs/>
          <w:color w:val="000000" w:themeColor="text1"/>
          <w:sz w:val="32"/>
          <w:szCs w:val="32"/>
        </w:rPr>
      </w:pPr>
    </w:p>
    <w:p w14:paraId="0BC6663F" w14:textId="20B0B04D" w:rsidR="0054568B" w:rsidRPr="00374650" w:rsidRDefault="0054568B" w:rsidP="00374650">
      <w:pPr>
        <w:pStyle w:val="a9"/>
        <w:spacing w:line="360" w:lineRule="auto"/>
        <w:ind w:left="0"/>
        <w:jc w:val="center"/>
        <w:rPr>
          <w:b/>
          <w:bCs/>
          <w:color w:val="000000" w:themeColor="text1"/>
          <w:sz w:val="28"/>
          <w:szCs w:val="32"/>
        </w:rPr>
      </w:pPr>
      <w:r w:rsidRPr="00374650">
        <w:rPr>
          <w:b/>
          <w:bCs/>
          <w:color w:val="000000" w:themeColor="text1"/>
          <w:sz w:val="28"/>
          <w:szCs w:val="32"/>
        </w:rPr>
        <w:t>2.2 Производственный план</w:t>
      </w:r>
    </w:p>
    <w:p w14:paraId="3B5D64F6" w14:textId="77777777" w:rsidR="00374650" w:rsidRPr="003F7DA7" w:rsidRDefault="00374650" w:rsidP="00566884">
      <w:pPr>
        <w:pStyle w:val="a9"/>
        <w:spacing w:line="360" w:lineRule="auto"/>
        <w:ind w:left="0" w:firstLine="709"/>
        <w:jc w:val="center"/>
        <w:rPr>
          <w:b/>
          <w:bCs/>
          <w:color w:val="000000" w:themeColor="text1"/>
          <w:sz w:val="32"/>
          <w:szCs w:val="32"/>
        </w:rPr>
      </w:pPr>
    </w:p>
    <w:p w14:paraId="69B1DC52" w14:textId="5C908CBB" w:rsidR="00A90B5C" w:rsidRDefault="00A90B5C" w:rsidP="00224F10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Производственный план будет состоять из двух </w:t>
      </w:r>
      <w:r w:rsidR="00B033B8">
        <w:rPr>
          <w:color w:val="000000" w:themeColor="text1"/>
          <w:sz w:val="28"/>
          <w:szCs w:val="28"/>
        </w:rPr>
        <w:t xml:space="preserve">важных этапов </w:t>
      </w:r>
      <w:r>
        <w:rPr>
          <w:color w:val="000000" w:themeColor="text1"/>
          <w:sz w:val="28"/>
          <w:szCs w:val="28"/>
        </w:rPr>
        <w:t xml:space="preserve">– первый – </w:t>
      </w:r>
      <w:r w:rsidR="00B033B8">
        <w:rPr>
          <w:color w:val="000000" w:themeColor="text1"/>
          <w:sz w:val="28"/>
          <w:szCs w:val="28"/>
        </w:rPr>
        <w:t>подготовительный этап, во время которого предприятие будет получать лицензию и закупать оборудование.</w:t>
      </w:r>
      <w:r w:rsidR="00B43C3D">
        <w:rPr>
          <w:color w:val="000000" w:themeColor="text1"/>
          <w:sz w:val="28"/>
          <w:szCs w:val="28"/>
        </w:rPr>
        <w:t xml:space="preserve"> </w:t>
      </w:r>
      <w:r w:rsidR="00B033B8">
        <w:rPr>
          <w:color w:val="000000" w:themeColor="text1"/>
          <w:sz w:val="28"/>
          <w:szCs w:val="28"/>
        </w:rPr>
        <w:t>И</w:t>
      </w:r>
      <w:r w:rsidR="00B43C3D">
        <w:rPr>
          <w:color w:val="000000" w:themeColor="text1"/>
          <w:sz w:val="28"/>
          <w:szCs w:val="28"/>
        </w:rPr>
        <w:t xml:space="preserve"> второй –</w:t>
      </w:r>
      <w:r w:rsidR="00B033B8">
        <w:rPr>
          <w:color w:val="000000" w:themeColor="text1"/>
          <w:sz w:val="28"/>
          <w:szCs w:val="28"/>
        </w:rPr>
        <w:t xml:space="preserve"> этап начала полноценной работы компании, когда будут получены все необходимые разрешения. Начало основной деятельности компании запланировано </w:t>
      </w:r>
      <w:r w:rsidR="00224F10">
        <w:rPr>
          <w:color w:val="000000" w:themeColor="text1"/>
          <w:sz w:val="28"/>
          <w:szCs w:val="28"/>
        </w:rPr>
        <w:t>на 6</w:t>
      </w:r>
      <w:r w:rsidR="00B033B8">
        <w:rPr>
          <w:color w:val="000000" w:themeColor="text1"/>
          <w:sz w:val="28"/>
          <w:szCs w:val="28"/>
        </w:rPr>
        <w:t xml:space="preserve"> месяц с момента начала </w:t>
      </w:r>
      <w:r w:rsidR="004726BD">
        <w:rPr>
          <w:color w:val="000000" w:themeColor="text1"/>
          <w:sz w:val="28"/>
          <w:szCs w:val="28"/>
        </w:rPr>
        <w:t>получения всех</w:t>
      </w:r>
      <w:r w:rsidR="00B033B8">
        <w:rPr>
          <w:color w:val="000000" w:themeColor="text1"/>
          <w:sz w:val="28"/>
          <w:szCs w:val="28"/>
        </w:rPr>
        <w:t xml:space="preserve"> документов. Полноценная работа компании рассматривается в период с 6 по 17 месяц. </w:t>
      </w:r>
    </w:p>
    <w:p w14:paraId="469DE580" w14:textId="6E8CB370" w:rsidR="004D640D" w:rsidRPr="003F7DA7" w:rsidRDefault="00374650" w:rsidP="00374650">
      <w:pPr>
        <w:spacing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Таблица </w:t>
      </w:r>
      <w:r w:rsidR="004726BD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- </w:t>
      </w:r>
      <w:r w:rsidR="00B268EB" w:rsidRPr="003F7DA7">
        <w:rPr>
          <w:color w:val="000000" w:themeColor="text1"/>
          <w:sz w:val="28"/>
          <w:szCs w:val="28"/>
        </w:rPr>
        <w:t>Производственный план</w:t>
      </w:r>
      <w:r w:rsidR="004D640D">
        <w:rPr>
          <w:color w:val="000000" w:themeColor="text1"/>
          <w:sz w:val="28"/>
          <w:szCs w:val="28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31"/>
        <w:gridCol w:w="407"/>
        <w:gridCol w:w="406"/>
        <w:gridCol w:w="406"/>
        <w:gridCol w:w="406"/>
        <w:gridCol w:w="406"/>
        <w:gridCol w:w="406"/>
        <w:gridCol w:w="406"/>
        <w:gridCol w:w="406"/>
        <w:gridCol w:w="406"/>
        <w:gridCol w:w="513"/>
        <w:gridCol w:w="500"/>
        <w:gridCol w:w="500"/>
        <w:gridCol w:w="436"/>
        <w:gridCol w:w="436"/>
        <w:gridCol w:w="436"/>
        <w:gridCol w:w="436"/>
        <w:gridCol w:w="436"/>
      </w:tblGrid>
      <w:tr w:rsidR="009F7E8C" w:rsidRPr="003F7DA7" w14:paraId="35F5E191" w14:textId="7E0A0CBB" w:rsidTr="009F7E8C">
        <w:tc>
          <w:tcPr>
            <w:tcW w:w="2060" w:type="dxa"/>
          </w:tcPr>
          <w:p w14:paraId="16E9D5D4" w14:textId="1EF02045" w:rsidR="009F7E8C" w:rsidRPr="003F7DA7" w:rsidRDefault="009F7E8C" w:rsidP="00224F10">
            <w:pPr>
              <w:spacing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z w:val="24"/>
                <w:szCs w:val="24"/>
              </w:rPr>
              <w:t>Этап</w:t>
            </w:r>
            <w:r>
              <w:rPr>
                <w:color w:val="000000" w:themeColor="text1"/>
                <w:sz w:val="24"/>
                <w:szCs w:val="24"/>
              </w:rPr>
              <w:t>/месяцы года</w:t>
            </w:r>
          </w:p>
        </w:tc>
        <w:tc>
          <w:tcPr>
            <w:tcW w:w="432" w:type="dxa"/>
          </w:tcPr>
          <w:p w14:paraId="23BCDA18" w14:textId="0AA2CC5C" w:rsidR="009F7E8C" w:rsidRPr="003F7DA7" w:rsidRDefault="009F7E8C" w:rsidP="00224F10">
            <w:pPr>
              <w:spacing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2" w:type="dxa"/>
          </w:tcPr>
          <w:p w14:paraId="1F07876A" w14:textId="2286912F" w:rsidR="009F7E8C" w:rsidRPr="003F7DA7" w:rsidRDefault="009F7E8C" w:rsidP="00224F10">
            <w:pPr>
              <w:spacing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2" w:type="dxa"/>
          </w:tcPr>
          <w:p w14:paraId="7EE2A5ED" w14:textId="1F7C858B" w:rsidR="009F7E8C" w:rsidRPr="003F7DA7" w:rsidRDefault="009F7E8C" w:rsidP="00224F10">
            <w:pPr>
              <w:spacing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2" w:type="dxa"/>
          </w:tcPr>
          <w:p w14:paraId="58046CAF" w14:textId="071BE90C" w:rsidR="009F7E8C" w:rsidRPr="003F7DA7" w:rsidRDefault="009F7E8C" w:rsidP="00224F10">
            <w:pPr>
              <w:spacing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2" w:type="dxa"/>
          </w:tcPr>
          <w:p w14:paraId="3CCA4B84" w14:textId="54C82E63" w:rsidR="009F7E8C" w:rsidRPr="003F7DA7" w:rsidRDefault="009F7E8C" w:rsidP="00224F10">
            <w:pPr>
              <w:spacing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2" w:type="dxa"/>
          </w:tcPr>
          <w:p w14:paraId="37BFEDE8" w14:textId="1EA876ED" w:rsidR="009F7E8C" w:rsidRPr="003F7DA7" w:rsidRDefault="009F7E8C" w:rsidP="00224F10">
            <w:pPr>
              <w:spacing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2" w:type="dxa"/>
          </w:tcPr>
          <w:p w14:paraId="5916A6C9" w14:textId="3FE733EB" w:rsidR="009F7E8C" w:rsidRPr="003F7DA7" w:rsidRDefault="009F7E8C" w:rsidP="00224F10">
            <w:pPr>
              <w:spacing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2" w:type="dxa"/>
          </w:tcPr>
          <w:p w14:paraId="55094E20" w14:textId="23BFA5B3" w:rsidR="009F7E8C" w:rsidRPr="003F7DA7" w:rsidRDefault="009F7E8C" w:rsidP="00224F10">
            <w:pPr>
              <w:spacing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32" w:type="dxa"/>
          </w:tcPr>
          <w:p w14:paraId="61070B0C" w14:textId="0A448A04" w:rsidR="009F7E8C" w:rsidRPr="003F7DA7" w:rsidRDefault="009F7E8C" w:rsidP="00224F10">
            <w:pPr>
              <w:spacing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34" w:type="dxa"/>
          </w:tcPr>
          <w:p w14:paraId="663FBB00" w14:textId="05FFC928" w:rsidR="009F7E8C" w:rsidRPr="003F7DA7" w:rsidRDefault="009F7E8C" w:rsidP="00224F10">
            <w:pPr>
              <w:spacing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16" w:type="dxa"/>
          </w:tcPr>
          <w:p w14:paraId="753DE9C5" w14:textId="02083DAE" w:rsidR="009F7E8C" w:rsidRPr="003F7DA7" w:rsidRDefault="009F7E8C" w:rsidP="00224F10">
            <w:pPr>
              <w:spacing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16" w:type="dxa"/>
          </w:tcPr>
          <w:p w14:paraId="3901ED46" w14:textId="6B9D738A" w:rsidR="009F7E8C" w:rsidRPr="003F7DA7" w:rsidRDefault="009F7E8C" w:rsidP="00224F10">
            <w:pPr>
              <w:spacing w:line="36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73" w:type="dxa"/>
          </w:tcPr>
          <w:p w14:paraId="62975399" w14:textId="473A3CBC" w:rsidR="009F7E8C" w:rsidRPr="003F7DA7" w:rsidRDefault="009F7E8C" w:rsidP="00224F10">
            <w:pPr>
              <w:spacing w:line="360" w:lineRule="auto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373" w:type="dxa"/>
          </w:tcPr>
          <w:p w14:paraId="626F038D" w14:textId="40A885F4" w:rsidR="009F7E8C" w:rsidRPr="003F7DA7" w:rsidRDefault="009F7E8C" w:rsidP="00224F10">
            <w:pPr>
              <w:spacing w:line="360" w:lineRule="auto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373" w:type="dxa"/>
          </w:tcPr>
          <w:p w14:paraId="57E8126F" w14:textId="3B672E52" w:rsidR="009F7E8C" w:rsidRPr="003F7DA7" w:rsidRDefault="009F7E8C" w:rsidP="00224F10">
            <w:pPr>
              <w:spacing w:line="360" w:lineRule="auto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373" w:type="dxa"/>
          </w:tcPr>
          <w:p w14:paraId="7D1820D6" w14:textId="522F7EA0" w:rsidR="009F7E8C" w:rsidRPr="003F7DA7" w:rsidRDefault="009F7E8C" w:rsidP="00224F10">
            <w:pPr>
              <w:spacing w:line="360" w:lineRule="auto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373" w:type="dxa"/>
          </w:tcPr>
          <w:p w14:paraId="21B09CE4" w14:textId="079EFF84" w:rsidR="009F7E8C" w:rsidRPr="003F7DA7" w:rsidRDefault="009F7E8C" w:rsidP="00224F10">
            <w:pPr>
              <w:spacing w:line="360" w:lineRule="auto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</w:tr>
      <w:tr w:rsidR="009F7E8C" w:rsidRPr="003F7DA7" w14:paraId="5F2509FF" w14:textId="0F7FA714" w:rsidTr="009F7E8C">
        <w:tc>
          <w:tcPr>
            <w:tcW w:w="2060" w:type="dxa"/>
          </w:tcPr>
          <w:p w14:paraId="03211EA4" w14:textId="4F049148" w:rsidR="009F7E8C" w:rsidRPr="00EF71B2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EF71B2">
              <w:rPr>
                <w:color w:val="000000" w:themeColor="text1"/>
                <w:sz w:val="24"/>
                <w:szCs w:val="24"/>
              </w:rPr>
              <w:t>Маркетинговое исследование</w:t>
            </w:r>
          </w:p>
        </w:tc>
        <w:tc>
          <w:tcPr>
            <w:tcW w:w="432" w:type="dxa"/>
            <w:shd w:val="clear" w:color="auto" w:fill="AEAAAA" w:themeFill="background2" w:themeFillShade="BF"/>
          </w:tcPr>
          <w:p w14:paraId="28A134B3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highlight w:val="black"/>
              </w:rPr>
            </w:pPr>
          </w:p>
        </w:tc>
        <w:tc>
          <w:tcPr>
            <w:tcW w:w="432" w:type="dxa"/>
            <w:shd w:val="clear" w:color="auto" w:fill="AEAAAA" w:themeFill="background2" w:themeFillShade="BF"/>
          </w:tcPr>
          <w:p w14:paraId="4B6F7692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AEAAAA" w:themeFill="background2" w:themeFillShade="BF"/>
          </w:tcPr>
          <w:p w14:paraId="0E248AB8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AEAAAA" w:themeFill="background2" w:themeFillShade="BF"/>
          </w:tcPr>
          <w:p w14:paraId="2AEA79DB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AEAAAA" w:themeFill="background2" w:themeFillShade="BF"/>
          </w:tcPr>
          <w:p w14:paraId="00518534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AEAAAA" w:themeFill="background2" w:themeFillShade="BF"/>
          </w:tcPr>
          <w:p w14:paraId="526FC9AC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AEAAAA" w:themeFill="background2" w:themeFillShade="BF"/>
          </w:tcPr>
          <w:p w14:paraId="2598A4A7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AEAAAA" w:themeFill="background2" w:themeFillShade="BF"/>
          </w:tcPr>
          <w:p w14:paraId="6BF1625F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AEAAAA" w:themeFill="background2" w:themeFillShade="BF"/>
          </w:tcPr>
          <w:p w14:paraId="2657D032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534" w:type="dxa"/>
            <w:shd w:val="clear" w:color="auto" w:fill="AEAAAA" w:themeFill="background2" w:themeFillShade="BF"/>
          </w:tcPr>
          <w:p w14:paraId="11DAE768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516" w:type="dxa"/>
            <w:shd w:val="clear" w:color="auto" w:fill="AEAAAA" w:themeFill="background2" w:themeFillShade="BF"/>
          </w:tcPr>
          <w:p w14:paraId="15EC4113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516" w:type="dxa"/>
            <w:shd w:val="clear" w:color="auto" w:fill="AEAAAA" w:themeFill="background2" w:themeFillShade="BF"/>
          </w:tcPr>
          <w:p w14:paraId="23892389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3" w:type="dxa"/>
            <w:shd w:val="clear" w:color="auto" w:fill="AEAAAA" w:themeFill="background2" w:themeFillShade="BF"/>
          </w:tcPr>
          <w:p w14:paraId="2F397259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3" w:type="dxa"/>
            <w:shd w:val="clear" w:color="auto" w:fill="AEAAAA" w:themeFill="background2" w:themeFillShade="BF"/>
          </w:tcPr>
          <w:p w14:paraId="49E49021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3" w:type="dxa"/>
            <w:shd w:val="clear" w:color="auto" w:fill="AEAAAA" w:themeFill="background2" w:themeFillShade="BF"/>
          </w:tcPr>
          <w:p w14:paraId="607A2CFC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3" w:type="dxa"/>
            <w:shd w:val="clear" w:color="auto" w:fill="AEAAAA" w:themeFill="background2" w:themeFillShade="BF"/>
          </w:tcPr>
          <w:p w14:paraId="4A1CA812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3" w:type="dxa"/>
            <w:shd w:val="clear" w:color="auto" w:fill="AEAAAA" w:themeFill="background2" w:themeFillShade="BF"/>
          </w:tcPr>
          <w:p w14:paraId="4868A34A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</w:tr>
      <w:tr w:rsidR="009F7E8C" w:rsidRPr="003F7DA7" w14:paraId="1F50675E" w14:textId="714D252C" w:rsidTr="009F7E8C">
        <w:tc>
          <w:tcPr>
            <w:tcW w:w="2060" w:type="dxa"/>
          </w:tcPr>
          <w:p w14:paraId="34DB471A" w14:textId="34503DCD" w:rsidR="009F7E8C" w:rsidRPr="00EF71B2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EF71B2">
              <w:rPr>
                <w:color w:val="000000" w:themeColor="text1"/>
                <w:sz w:val="24"/>
                <w:szCs w:val="24"/>
              </w:rPr>
              <w:t xml:space="preserve">Создание </w:t>
            </w:r>
            <w:proofErr w:type="spellStart"/>
            <w:proofErr w:type="gramStart"/>
            <w:r w:rsidRPr="00EF71B2">
              <w:rPr>
                <w:color w:val="000000" w:themeColor="text1"/>
                <w:sz w:val="24"/>
                <w:szCs w:val="24"/>
              </w:rPr>
              <w:t>юр.лица</w:t>
            </w:r>
            <w:proofErr w:type="spellEnd"/>
            <w:proofErr w:type="gramEnd"/>
          </w:p>
        </w:tc>
        <w:tc>
          <w:tcPr>
            <w:tcW w:w="432" w:type="dxa"/>
            <w:shd w:val="clear" w:color="auto" w:fill="AEAAAA" w:themeFill="background2" w:themeFillShade="BF"/>
          </w:tcPr>
          <w:p w14:paraId="5B43789A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  <w:highlight w:val="black"/>
              </w:rPr>
            </w:pPr>
          </w:p>
        </w:tc>
        <w:tc>
          <w:tcPr>
            <w:tcW w:w="432" w:type="dxa"/>
          </w:tcPr>
          <w:p w14:paraId="467682B6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14:paraId="4B8166FE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14:paraId="3E59072C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14:paraId="78750836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14:paraId="3CC8E8AB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14:paraId="0292B514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14:paraId="51396248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14:paraId="217C4FD5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</w:tcPr>
          <w:p w14:paraId="390F6988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60F070D9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69E9A4E5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3" w:type="dxa"/>
          </w:tcPr>
          <w:p w14:paraId="3797FA47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3" w:type="dxa"/>
          </w:tcPr>
          <w:p w14:paraId="5C6941D8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3" w:type="dxa"/>
          </w:tcPr>
          <w:p w14:paraId="4D0FE352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3" w:type="dxa"/>
          </w:tcPr>
          <w:p w14:paraId="7590912F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3" w:type="dxa"/>
          </w:tcPr>
          <w:p w14:paraId="461EB475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</w:tr>
      <w:tr w:rsidR="009F7E8C" w:rsidRPr="003F7DA7" w14:paraId="08ACCB76" w14:textId="22FDB410" w:rsidTr="009F7E8C">
        <w:tc>
          <w:tcPr>
            <w:tcW w:w="2060" w:type="dxa"/>
          </w:tcPr>
          <w:p w14:paraId="6A9A3645" w14:textId="7EA49B0E" w:rsidR="009F7E8C" w:rsidRPr="00EF71B2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EF71B2">
              <w:rPr>
                <w:color w:val="000000" w:themeColor="text1"/>
                <w:sz w:val="24"/>
                <w:szCs w:val="24"/>
              </w:rPr>
              <w:t>Закупка оборудования</w:t>
            </w:r>
          </w:p>
        </w:tc>
        <w:tc>
          <w:tcPr>
            <w:tcW w:w="432" w:type="dxa"/>
            <w:shd w:val="clear" w:color="auto" w:fill="AEAAAA" w:themeFill="background2" w:themeFillShade="BF"/>
          </w:tcPr>
          <w:p w14:paraId="3920ECF4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  <w:highlight w:val="black"/>
              </w:rPr>
            </w:pPr>
          </w:p>
        </w:tc>
        <w:tc>
          <w:tcPr>
            <w:tcW w:w="432" w:type="dxa"/>
          </w:tcPr>
          <w:p w14:paraId="3F2F1818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14:paraId="0CBC2731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14:paraId="29382771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14:paraId="6A4DED12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14:paraId="4A8CAF45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14:paraId="122CBAD8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14:paraId="59089C9A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14:paraId="3A6C9943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</w:tcPr>
          <w:p w14:paraId="73406698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6A325E6F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7E96E1E2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3" w:type="dxa"/>
          </w:tcPr>
          <w:p w14:paraId="79F18F31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3" w:type="dxa"/>
          </w:tcPr>
          <w:p w14:paraId="430F52A5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3" w:type="dxa"/>
          </w:tcPr>
          <w:p w14:paraId="3DE269EB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3" w:type="dxa"/>
          </w:tcPr>
          <w:p w14:paraId="32063E61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3" w:type="dxa"/>
          </w:tcPr>
          <w:p w14:paraId="3493D932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</w:tr>
      <w:tr w:rsidR="009F7E8C" w:rsidRPr="003F7DA7" w14:paraId="784BF773" w14:textId="2700115B" w:rsidTr="009F7E8C">
        <w:tc>
          <w:tcPr>
            <w:tcW w:w="2060" w:type="dxa"/>
          </w:tcPr>
          <w:p w14:paraId="68061341" w14:textId="7480DCF8" w:rsidR="009F7E8C" w:rsidRPr="00EF71B2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EF71B2">
              <w:rPr>
                <w:color w:val="000000" w:themeColor="text1"/>
                <w:sz w:val="24"/>
                <w:szCs w:val="24"/>
              </w:rPr>
              <w:t>Оформление лицензии</w:t>
            </w:r>
          </w:p>
        </w:tc>
        <w:tc>
          <w:tcPr>
            <w:tcW w:w="432" w:type="dxa"/>
            <w:shd w:val="clear" w:color="auto" w:fill="AEAAAA" w:themeFill="background2" w:themeFillShade="BF"/>
          </w:tcPr>
          <w:p w14:paraId="4C1D96F4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EAAAA" w:themeFill="background2" w:themeFillShade="BF"/>
          </w:tcPr>
          <w:p w14:paraId="2634EF86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EAAAA" w:themeFill="background2" w:themeFillShade="BF"/>
          </w:tcPr>
          <w:p w14:paraId="57D5BC33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EAAAA" w:themeFill="background2" w:themeFillShade="BF"/>
          </w:tcPr>
          <w:p w14:paraId="3DA1C62C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EAAAA" w:themeFill="background2" w:themeFillShade="BF"/>
          </w:tcPr>
          <w:p w14:paraId="023C5111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14:paraId="5EFEACCD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14:paraId="6B381415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14:paraId="616751C7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14:paraId="53B92BB7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</w:tcPr>
          <w:p w14:paraId="01CEDEF4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0A2596C9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1927FFC1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3" w:type="dxa"/>
          </w:tcPr>
          <w:p w14:paraId="48A6A0C2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3" w:type="dxa"/>
          </w:tcPr>
          <w:p w14:paraId="3B71FE01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3" w:type="dxa"/>
          </w:tcPr>
          <w:p w14:paraId="1F2A49CD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3" w:type="dxa"/>
          </w:tcPr>
          <w:p w14:paraId="345E045B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3" w:type="dxa"/>
          </w:tcPr>
          <w:p w14:paraId="15D9EA75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</w:tr>
      <w:tr w:rsidR="009F7E8C" w:rsidRPr="003F7DA7" w14:paraId="407C2CE0" w14:textId="64044459" w:rsidTr="009F7E8C">
        <w:tc>
          <w:tcPr>
            <w:tcW w:w="2060" w:type="dxa"/>
          </w:tcPr>
          <w:p w14:paraId="1560FB8E" w14:textId="6BA47509" w:rsidR="009F7E8C" w:rsidRPr="00EF71B2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EF71B2">
              <w:rPr>
                <w:color w:val="000000" w:themeColor="text1"/>
                <w:sz w:val="24"/>
                <w:szCs w:val="24"/>
              </w:rPr>
              <w:t>Поиск и трудоустройство сотрудников, обучение сотрудников</w:t>
            </w:r>
          </w:p>
        </w:tc>
        <w:tc>
          <w:tcPr>
            <w:tcW w:w="432" w:type="dxa"/>
          </w:tcPr>
          <w:p w14:paraId="449F3C0B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14:paraId="2BCF5A73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4CCDA932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08E0BE95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EAAAA" w:themeFill="background2" w:themeFillShade="BF"/>
          </w:tcPr>
          <w:p w14:paraId="30FBFE52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14:paraId="4E585F5D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14:paraId="2F4F48E1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14:paraId="0FABAE44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14:paraId="484927F7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</w:tcPr>
          <w:p w14:paraId="398F1096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791D4725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33FE790F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3" w:type="dxa"/>
          </w:tcPr>
          <w:p w14:paraId="12BEECDE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3" w:type="dxa"/>
          </w:tcPr>
          <w:p w14:paraId="4191AEA8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3" w:type="dxa"/>
          </w:tcPr>
          <w:p w14:paraId="0CE62ABE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3" w:type="dxa"/>
          </w:tcPr>
          <w:p w14:paraId="750267FA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3" w:type="dxa"/>
          </w:tcPr>
          <w:p w14:paraId="785BE16C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</w:tr>
      <w:tr w:rsidR="009F7E8C" w:rsidRPr="003F7DA7" w14:paraId="17C0A53C" w14:textId="77E3D2F5" w:rsidTr="009F7E8C">
        <w:tc>
          <w:tcPr>
            <w:tcW w:w="2060" w:type="dxa"/>
          </w:tcPr>
          <w:p w14:paraId="03352B7C" w14:textId="28323772" w:rsidR="009F7E8C" w:rsidRPr="00EF71B2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EF71B2">
              <w:rPr>
                <w:color w:val="000000" w:themeColor="text1"/>
                <w:sz w:val="24"/>
                <w:szCs w:val="24"/>
              </w:rPr>
              <w:t>Покупка автомобиля в лизинг</w:t>
            </w:r>
          </w:p>
        </w:tc>
        <w:tc>
          <w:tcPr>
            <w:tcW w:w="432" w:type="dxa"/>
          </w:tcPr>
          <w:p w14:paraId="29D1F1E7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432" w:type="dxa"/>
          </w:tcPr>
          <w:p w14:paraId="7639EF70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27A3A3F2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4BD54DB6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AEAAAA" w:themeFill="background2" w:themeFillShade="BF"/>
          </w:tcPr>
          <w:p w14:paraId="51130DF1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432" w:type="dxa"/>
          </w:tcPr>
          <w:p w14:paraId="630AB3AF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432" w:type="dxa"/>
          </w:tcPr>
          <w:p w14:paraId="2C9C3850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432" w:type="dxa"/>
          </w:tcPr>
          <w:p w14:paraId="00291295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432" w:type="dxa"/>
          </w:tcPr>
          <w:p w14:paraId="42BA967A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534" w:type="dxa"/>
          </w:tcPr>
          <w:p w14:paraId="0B2B9094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516" w:type="dxa"/>
          </w:tcPr>
          <w:p w14:paraId="21563FDB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516" w:type="dxa"/>
          </w:tcPr>
          <w:p w14:paraId="04DC6FFB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3" w:type="dxa"/>
          </w:tcPr>
          <w:p w14:paraId="7A210267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3" w:type="dxa"/>
          </w:tcPr>
          <w:p w14:paraId="5F661DEE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3" w:type="dxa"/>
          </w:tcPr>
          <w:p w14:paraId="6B971EAE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3" w:type="dxa"/>
          </w:tcPr>
          <w:p w14:paraId="1F80F6A5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3" w:type="dxa"/>
          </w:tcPr>
          <w:p w14:paraId="3182CE1E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</w:tr>
      <w:tr w:rsidR="009F7E8C" w:rsidRPr="003F7DA7" w14:paraId="6475BD66" w14:textId="022A14E4" w:rsidTr="009F7E8C">
        <w:tc>
          <w:tcPr>
            <w:tcW w:w="2060" w:type="dxa"/>
          </w:tcPr>
          <w:p w14:paraId="76D253CE" w14:textId="6FD6296E" w:rsidR="009F7E8C" w:rsidRPr="00EF71B2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EF71B2">
              <w:rPr>
                <w:color w:val="000000" w:themeColor="text1"/>
                <w:sz w:val="24"/>
                <w:szCs w:val="24"/>
              </w:rPr>
              <w:t>Поиск и заключение договоров с клиентами</w:t>
            </w:r>
          </w:p>
        </w:tc>
        <w:tc>
          <w:tcPr>
            <w:tcW w:w="432" w:type="dxa"/>
          </w:tcPr>
          <w:p w14:paraId="7DE5FC25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14:paraId="7B071073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14:paraId="590EF31A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2D9118DE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EAAAA" w:themeFill="background2" w:themeFillShade="BF"/>
          </w:tcPr>
          <w:p w14:paraId="3273D01F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14:paraId="2003F614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14:paraId="53041550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14:paraId="5EB272CE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14:paraId="7EEB3361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</w:tcPr>
          <w:p w14:paraId="201F1BAF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6110FC7F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</w:tcPr>
          <w:p w14:paraId="22053141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3" w:type="dxa"/>
          </w:tcPr>
          <w:p w14:paraId="237026F4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3" w:type="dxa"/>
          </w:tcPr>
          <w:p w14:paraId="209313FF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3" w:type="dxa"/>
          </w:tcPr>
          <w:p w14:paraId="4572CE57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3" w:type="dxa"/>
          </w:tcPr>
          <w:p w14:paraId="6062BBFE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3" w:type="dxa"/>
          </w:tcPr>
          <w:p w14:paraId="46D2D7B0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</w:tr>
      <w:tr w:rsidR="009F7E8C" w:rsidRPr="003F7DA7" w14:paraId="313DC241" w14:textId="21A961AB" w:rsidTr="009F7E8C">
        <w:tc>
          <w:tcPr>
            <w:tcW w:w="2060" w:type="dxa"/>
          </w:tcPr>
          <w:p w14:paraId="310DA6C8" w14:textId="50D30539" w:rsidR="009F7E8C" w:rsidRPr="00EF71B2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EF71B2">
              <w:rPr>
                <w:color w:val="000000" w:themeColor="text1"/>
                <w:sz w:val="24"/>
                <w:szCs w:val="24"/>
              </w:rPr>
              <w:t>Реклама</w:t>
            </w:r>
          </w:p>
        </w:tc>
        <w:tc>
          <w:tcPr>
            <w:tcW w:w="432" w:type="dxa"/>
            <w:shd w:val="clear" w:color="auto" w:fill="FFFFFF" w:themeFill="background1"/>
          </w:tcPr>
          <w:p w14:paraId="73C40CA3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4325BC14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19AD36A4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2515F038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55AD687D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AEAAAA" w:themeFill="background2" w:themeFillShade="BF"/>
          </w:tcPr>
          <w:p w14:paraId="788E5C92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AEAAAA" w:themeFill="background2" w:themeFillShade="BF"/>
          </w:tcPr>
          <w:p w14:paraId="08825317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AEAAAA" w:themeFill="background2" w:themeFillShade="BF"/>
          </w:tcPr>
          <w:p w14:paraId="0ABA4B30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432" w:type="dxa"/>
            <w:shd w:val="clear" w:color="auto" w:fill="AEAAAA" w:themeFill="background2" w:themeFillShade="BF"/>
          </w:tcPr>
          <w:p w14:paraId="27E31BE6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534" w:type="dxa"/>
            <w:shd w:val="clear" w:color="auto" w:fill="AEAAAA" w:themeFill="background2" w:themeFillShade="BF"/>
          </w:tcPr>
          <w:p w14:paraId="4EB20784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516" w:type="dxa"/>
            <w:shd w:val="clear" w:color="auto" w:fill="AEAAAA" w:themeFill="background2" w:themeFillShade="BF"/>
          </w:tcPr>
          <w:p w14:paraId="1ED73F4D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516" w:type="dxa"/>
            <w:shd w:val="clear" w:color="auto" w:fill="AEAAAA" w:themeFill="background2" w:themeFillShade="BF"/>
          </w:tcPr>
          <w:p w14:paraId="42A43979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3" w:type="dxa"/>
            <w:shd w:val="clear" w:color="auto" w:fill="AEAAAA" w:themeFill="background2" w:themeFillShade="BF"/>
          </w:tcPr>
          <w:p w14:paraId="7A1491B8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3" w:type="dxa"/>
            <w:shd w:val="clear" w:color="auto" w:fill="AEAAAA" w:themeFill="background2" w:themeFillShade="BF"/>
          </w:tcPr>
          <w:p w14:paraId="02272D51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3" w:type="dxa"/>
            <w:shd w:val="clear" w:color="auto" w:fill="AEAAAA" w:themeFill="background2" w:themeFillShade="BF"/>
          </w:tcPr>
          <w:p w14:paraId="34023E70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3" w:type="dxa"/>
            <w:shd w:val="clear" w:color="auto" w:fill="AEAAAA" w:themeFill="background2" w:themeFillShade="BF"/>
          </w:tcPr>
          <w:p w14:paraId="55222981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3" w:type="dxa"/>
            <w:shd w:val="clear" w:color="auto" w:fill="AEAAAA" w:themeFill="background2" w:themeFillShade="BF"/>
          </w:tcPr>
          <w:p w14:paraId="1A9F0A0A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</w:tr>
      <w:tr w:rsidR="009F7E8C" w:rsidRPr="003F7DA7" w14:paraId="69943C3E" w14:textId="6250E2BE" w:rsidTr="009F7E8C">
        <w:tc>
          <w:tcPr>
            <w:tcW w:w="2060" w:type="dxa"/>
          </w:tcPr>
          <w:p w14:paraId="13EFCE12" w14:textId="45578228" w:rsidR="009F7E8C" w:rsidRPr="00EF71B2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EF71B2">
              <w:rPr>
                <w:color w:val="000000" w:themeColor="text1"/>
                <w:sz w:val="24"/>
                <w:szCs w:val="24"/>
              </w:rPr>
              <w:t>Сбор отработанного масла</w:t>
            </w:r>
          </w:p>
        </w:tc>
        <w:tc>
          <w:tcPr>
            <w:tcW w:w="432" w:type="dxa"/>
          </w:tcPr>
          <w:p w14:paraId="71C13E1C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14:paraId="1D78B382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14:paraId="3A8B351B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14:paraId="09810D1A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14:paraId="36E04C14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EAAAA" w:themeFill="background2" w:themeFillShade="BF"/>
          </w:tcPr>
          <w:p w14:paraId="55D3667E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EAAAA" w:themeFill="background2" w:themeFillShade="BF"/>
          </w:tcPr>
          <w:p w14:paraId="2A0FD7B3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EAAAA" w:themeFill="background2" w:themeFillShade="BF"/>
          </w:tcPr>
          <w:p w14:paraId="3CD2C565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EAAAA" w:themeFill="background2" w:themeFillShade="BF"/>
          </w:tcPr>
          <w:p w14:paraId="7CEB8596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EAAAA" w:themeFill="background2" w:themeFillShade="BF"/>
          </w:tcPr>
          <w:p w14:paraId="7270B9C9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EAAAA" w:themeFill="background2" w:themeFillShade="BF"/>
          </w:tcPr>
          <w:p w14:paraId="76CB1343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EAAAA" w:themeFill="background2" w:themeFillShade="BF"/>
          </w:tcPr>
          <w:p w14:paraId="61CD838F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EAAAA" w:themeFill="background2" w:themeFillShade="BF"/>
          </w:tcPr>
          <w:p w14:paraId="54178D4E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3" w:type="dxa"/>
            <w:shd w:val="clear" w:color="auto" w:fill="AEAAAA" w:themeFill="background2" w:themeFillShade="BF"/>
          </w:tcPr>
          <w:p w14:paraId="2694D3F6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3" w:type="dxa"/>
            <w:shd w:val="clear" w:color="auto" w:fill="AEAAAA" w:themeFill="background2" w:themeFillShade="BF"/>
          </w:tcPr>
          <w:p w14:paraId="36944A0D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3" w:type="dxa"/>
            <w:shd w:val="clear" w:color="auto" w:fill="AEAAAA" w:themeFill="background2" w:themeFillShade="BF"/>
          </w:tcPr>
          <w:p w14:paraId="71E9ABB6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3" w:type="dxa"/>
            <w:shd w:val="clear" w:color="auto" w:fill="AEAAAA" w:themeFill="background2" w:themeFillShade="BF"/>
          </w:tcPr>
          <w:p w14:paraId="2C6D60E6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</w:tr>
      <w:tr w:rsidR="009F7E8C" w:rsidRPr="003F7DA7" w14:paraId="012840B1" w14:textId="7B2B3416" w:rsidTr="009F7E8C">
        <w:tc>
          <w:tcPr>
            <w:tcW w:w="2060" w:type="dxa"/>
          </w:tcPr>
          <w:p w14:paraId="76D809D6" w14:textId="2C12B1C1" w:rsidR="009F7E8C" w:rsidRPr="00EF71B2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EF71B2">
              <w:rPr>
                <w:color w:val="000000" w:themeColor="text1"/>
                <w:sz w:val="24"/>
                <w:szCs w:val="24"/>
              </w:rPr>
              <w:t>Продажа отработанного масла</w:t>
            </w:r>
          </w:p>
        </w:tc>
        <w:tc>
          <w:tcPr>
            <w:tcW w:w="432" w:type="dxa"/>
          </w:tcPr>
          <w:p w14:paraId="58FE457C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14:paraId="2DBC91DF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14:paraId="3634DA19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14:paraId="249FD2DE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14:paraId="226943B3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EAAAA" w:themeFill="background2" w:themeFillShade="BF"/>
          </w:tcPr>
          <w:p w14:paraId="3B56F495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EAAAA" w:themeFill="background2" w:themeFillShade="BF"/>
          </w:tcPr>
          <w:p w14:paraId="11F1C7B5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EAAAA" w:themeFill="background2" w:themeFillShade="BF"/>
          </w:tcPr>
          <w:p w14:paraId="03871A7D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EAAAA" w:themeFill="background2" w:themeFillShade="BF"/>
          </w:tcPr>
          <w:p w14:paraId="710FD592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EAAAA" w:themeFill="background2" w:themeFillShade="BF"/>
          </w:tcPr>
          <w:p w14:paraId="078129AB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EAAAA" w:themeFill="background2" w:themeFillShade="BF"/>
          </w:tcPr>
          <w:p w14:paraId="3E7227DD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EAAAA" w:themeFill="background2" w:themeFillShade="BF"/>
          </w:tcPr>
          <w:p w14:paraId="51C81430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EAAAA" w:themeFill="background2" w:themeFillShade="BF"/>
          </w:tcPr>
          <w:p w14:paraId="437A3CB5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3" w:type="dxa"/>
            <w:shd w:val="clear" w:color="auto" w:fill="AEAAAA" w:themeFill="background2" w:themeFillShade="BF"/>
          </w:tcPr>
          <w:p w14:paraId="4377CA63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3" w:type="dxa"/>
            <w:shd w:val="clear" w:color="auto" w:fill="AEAAAA" w:themeFill="background2" w:themeFillShade="BF"/>
          </w:tcPr>
          <w:p w14:paraId="659C219D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3" w:type="dxa"/>
            <w:shd w:val="clear" w:color="auto" w:fill="AEAAAA" w:themeFill="background2" w:themeFillShade="BF"/>
          </w:tcPr>
          <w:p w14:paraId="31C26239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73" w:type="dxa"/>
            <w:shd w:val="clear" w:color="auto" w:fill="AEAAAA" w:themeFill="background2" w:themeFillShade="BF"/>
          </w:tcPr>
          <w:p w14:paraId="093EE48D" w14:textId="77777777" w:rsidR="009F7E8C" w:rsidRPr="003F7DA7" w:rsidRDefault="009F7E8C" w:rsidP="00224F10">
            <w:pPr>
              <w:jc w:val="center"/>
              <w:textAlignment w:val="baseline"/>
              <w:rPr>
                <w:color w:val="000000" w:themeColor="text1"/>
              </w:rPr>
            </w:pPr>
          </w:p>
        </w:tc>
      </w:tr>
    </w:tbl>
    <w:p w14:paraId="198C72D6" w14:textId="77777777" w:rsidR="00374650" w:rsidRDefault="00374650" w:rsidP="00BD3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7D917ED5" w14:textId="42E85094" w:rsidR="009C6A9F" w:rsidRPr="003F7DA7" w:rsidRDefault="009C6A9F" w:rsidP="00224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качестве первого этапа работа необходимо зарегистрировать юридическое лицо – ООО. </w:t>
      </w:r>
      <w:r w:rsidR="00B43C3D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Затем обязательно необходимо заключить договор </w:t>
      </w:r>
      <w:r w:rsidR="00B43C3D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с конечным потребителем отработанного масла (заводом по переработке). 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Это необходимо сделать на первом этапе для того</w:t>
      </w:r>
      <w:r w:rsidR="00733563" w:rsidRPr="003F7DA7">
        <w:rPr>
          <w:rFonts w:eastAsiaTheme="minorHAnsi"/>
          <w:color w:val="000000" w:themeColor="text1"/>
          <w:sz w:val="28"/>
          <w:szCs w:val="28"/>
          <w:lang w:eastAsia="en-US"/>
        </w:rPr>
        <w:t>, чтобы сразу начать оформление лицензии.</w:t>
      </w:r>
      <w:r w:rsidR="00B033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333BB">
        <w:rPr>
          <w:rFonts w:eastAsiaTheme="minorHAnsi"/>
          <w:color w:val="000000" w:themeColor="text1"/>
          <w:sz w:val="28"/>
          <w:szCs w:val="28"/>
          <w:lang w:eastAsia="en-US"/>
        </w:rPr>
        <w:t>Помимо этого,</w:t>
      </w:r>
      <w:r w:rsidR="00B033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начиная с первого месяца будет проводиться маркетинговое исследование с целью мониторинга </w:t>
      </w:r>
      <w:r w:rsidR="00310741">
        <w:rPr>
          <w:rFonts w:eastAsiaTheme="minorHAnsi"/>
          <w:color w:val="000000" w:themeColor="text1"/>
          <w:sz w:val="28"/>
          <w:szCs w:val="28"/>
          <w:lang w:eastAsia="en-US"/>
        </w:rPr>
        <w:t>спроса и предложения на рынке, так как цены на сырье могут варьироваться в зависимости от сезона.</w:t>
      </w:r>
    </w:p>
    <w:p w14:paraId="28B80D14" w14:textId="77777777" w:rsidR="00196C3C" w:rsidRPr="003F7DA7" w:rsidRDefault="00196C3C" w:rsidP="00224F1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Следующий шаг – получение разрешений и лицензии. Отработанное масло – отход 3 класса опасности, относится к горючим жидкостям, поэтому законно приступать к деятельности можно только после того, как органы надзора убедятся в соответствии помещения и оборудования требованиям санитарной, экологической и пожарной безопасности.</w:t>
      </w:r>
    </w:p>
    <w:p w14:paraId="37DA89CA" w14:textId="7AD50E3E" w:rsidR="00196C3C" w:rsidRPr="003F7DA7" w:rsidRDefault="00D93CCE" w:rsidP="00224F1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 xml:space="preserve">Так как в будущем планируется начать производство отработанного масла, было принято решение сразу получить лицензию на все виды работ, связанных с отработанными маслами. </w:t>
      </w:r>
    </w:p>
    <w:p w14:paraId="55E4D5D6" w14:textId="77777777" w:rsidR="00196C3C" w:rsidRPr="003F7DA7" w:rsidRDefault="00196C3C" w:rsidP="00224F1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Перед подачей документов придется серьезно подготовиться:</w:t>
      </w:r>
    </w:p>
    <w:p w14:paraId="46EC4936" w14:textId="77777777" w:rsidR="00196C3C" w:rsidRPr="003F7DA7" w:rsidRDefault="00196C3C" w:rsidP="00224F1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- обучить штатный персонал;</w:t>
      </w:r>
    </w:p>
    <w:p w14:paraId="71C1679E" w14:textId="77777777" w:rsidR="00196C3C" w:rsidRPr="003F7DA7" w:rsidRDefault="00196C3C" w:rsidP="00224F1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- разработать инструкции и регламенты;</w:t>
      </w:r>
    </w:p>
    <w:p w14:paraId="23B111C9" w14:textId="77777777" w:rsidR="00196C3C" w:rsidRPr="003F7DA7" w:rsidRDefault="00196C3C" w:rsidP="00224F1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- получить санитарно-эпидемиологическое заключение на помещение и установку.</w:t>
      </w:r>
    </w:p>
    <w:p w14:paraId="5B040962" w14:textId="77777777" w:rsidR="00196C3C" w:rsidRPr="003F7DA7" w:rsidRDefault="00196C3C" w:rsidP="00224F1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 xml:space="preserve">Процесс получения лицензии достаточно длительный, поэтому в этот период планируется осуществлять поиск поставщиков отработанного масла, заключение договоров. Параллельно будут вестись работы по установке оборудования и обучению персонала работе с оборудованием. </w:t>
      </w:r>
    </w:p>
    <w:p w14:paraId="44E8EBBD" w14:textId="63282075" w:rsidR="00196C3C" w:rsidRPr="003F7DA7" w:rsidRDefault="00196C3C" w:rsidP="00224F1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 xml:space="preserve">Предполагается изначально организовать </w:t>
      </w:r>
      <w:r w:rsidR="00B333BB" w:rsidRPr="003F7DA7">
        <w:rPr>
          <w:color w:val="000000" w:themeColor="text1"/>
          <w:sz w:val="28"/>
          <w:szCs w:val="28"/>
        </w:rPr>
        <w:t>производство в</w:t>
      </w:r>
      <w:r w:rsidRPr="003F7DA7">
        <w:rPr>
          <w:color w:val="000000" w:themeColor="text1"/>
          <w:sz w:val="28"/>
          <w:szCs w:val="28"/>
        </w:rPr>
        <w:t xml:space="preserve"> Оренбурге, на аренд</w:t>
      </w:r>
      <w:r w:rsidR="00310741">
        <w:rPr>
          <w:color w:val="000000" w:themeColor="text1"/>
          <w:sz w:val="28"/>
          <w:szCs w:val="28"/>
        </w:rPr>
        <w:t>ованной</w:t>
      </w:r>
      <w:r w:rsidRPr="003F7DA7">
        <w:rPr>
          <w:color w:val="000000" w:themeColor="text1"/>
          <w:sz w:val="28"/>
          <w:szCs w:val="28"/>
        </w:rPr>
        <w:t xml:space="preserve"> территории. Для этого необходимо приобрести оборудование, которое позволяло бы:</w:t>
      </w:r>
    </w:p>
    <w:p w14:paraId="32691D29" w14:textId="238212CC" w:rsidR="00D93CCE" w:rsidRPr="003F7DA7" w:rsidRDefault="00196C3C" w:rsidP="00224F1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 xml:space="preserve">- </w:t>
      </w:r>
      <w:r w:rsidR="00D93CCE" w:rsidRPr="003F7DA7">
        <w:rPr>
          <w:color w:val="000000" w:themeColor="text1"/>
          <w:sz w:val="28"/>
          <w:szCs w:val="28"/>
        </w:rPr>
        <w:t>транспортировать отработанные масла;</w:t>
      </w:r>
    </w:p>
    <w:p w14:paraId="36A88428" w14:textId="406BD229" w:rsidR="00196C3C" w:rsidRPr="003F7DA7" w:rsidRDefault="00D93CCE" w:rsidP="00224F1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 xml:space="preserve">- </w:t>
      </w:r>
      <w:r w:rsidR="00196C3C" w:rsidRPr="003F7DA7">
        <w:rPr>
          <w:color w:val="000000" w:themeColor="text1"/>
          <w:sz w:val="28"/>
          <w:szCs w:val="28"/>
        </w:rPr>
        <w:t>принимать отработанные масла, отстаивать их (металлические цистерны);</w:t>
      </w:r>
    </w:p>
    <w:p w14:paraId="79E2CBD8" w14:textId="1521D9DA" w:rsidR="00196C3C" w:rsidRPr="003F7DA7" w:rsidRDefault="00196C3C" w:rsidP="00224F1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lastRenderedPageBreak/>
        <w:t>- проводить предварительную очистку отработки</w:t>
      </w:r>
      <w:r w:rsidR="00D93CCE" w:rsidRPr="003F7DA7">
        <w:rPr>
          <w:color w:val="000000" w:themeColor="text1"/>
          <w:sz w:val="28"/>
          <w:szCs w:val="28"/>
        </w:rPr>
        <w:t>, чтобы повысить качество и характеристики масла, а также повысить стоимость</w:t>
      </w:r>
      <w:r w:rsidR="004D640D">
        <w:rPr>
          <w:color w:val="000000" w:themeColor="text1"/>
          <w:sz w:val="28"/>
          <w:szCs w:val="28"/>
        </w:rPr>
        <w:t xml:space="preserve">. </w:t>
      </w:r>
    </w:p>
    <w:p w14:paraId="30CACE70" w14:textId="28145CB1" w:rsidR="00B268EB" w:rsidRPr="003F7DA7" w:rsidRDefault="009C6A9F" w:rsidP="00224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Второй этап включает в себя </w:t>
      </w:r>
      <w:r w:rsidR="00815026" w:rsidRPr="003F7DA7">
        <w:rPr>
          <w:rFonts w:eastAsiaTheme="minorHAnsi"/>
          <w:color w:val="000000" w:themeColor="text1"/>
          <w:sz w:val="28"/>
          <w:szCs w:val="28"/>
          <w:lang w:eastAsia="en-US"/>
        </w:rPr>
        <w:t>поиск и трудоустройство сотрудников, а именно водите</w:t>
      </w:r>
      <w:r w:rsidR="00D93CCE" w:rsidRPr="003F7DA7">
        <w:rPr>
          <w:rFonts w:eastAsiaTheme="minorHAnsi"/>
          <w:color w:val="000000" w:themeColor="text1"/>
          <w:sz w:val="28"/>
          <w:szCs w:val="28"/>
          <w:lang w:eastAsia="en-US"/>
        </w:rPr>
        <w:t>лей</w:t>
      </w:r>
      <w:r w:rsidR="003107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технолога</w:t>
      </w:r>
      <w:r w:rsidR="00815026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. Это необходимо начать делать уже на </w:t>
      </w:r>
      <w:r w:rsidR="00D93CCE" w:rsidRPr="003F7DA7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="00815026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месяц, так как сотрудникам необходимо будет пройти обучения, чтобы организация могла получить лицензию.  </w:t>
      </w:r>
      <w:r w:rsidR="00B43C3D" w:rsidRPr="003F7DA7">
        <w:rPr>
          <w:rFonts w:eastAsiaTheme="minorHAnsi"/>
          <w:color w:val="000000" w:themeColor="text1"/>
          <w:sz w:val="28"/>
          <w:szCs w:val="28"/>
          <w:lang w:eastAsia="en-US"/>
        </w:rPr>
        <w:t>И затем начать закупку всего необходимого оборудования, расходных материалов и автотранспорта, а также арендовать помещение.</w:t>
      </w:r>
    </w:p>
    <w:p w14:paraId="5D616DC4" w14:textId="5FB826EE" w:rsidR="00815026" w:rsidRPr="003F7DA7" w:rsidRDefault="00B333BB" w:rsidP="00224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этом</w:t>
      </w:r>
      <w:r w:rsidR="003107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же этапе </w:t>
      </w:r>
      <w:r w:rsidR="00815026" w:rsidRPr="003F7DA7">
        <w:rPr>
          <w:rFonts w:eastAsiaTheme="minorHAnsi"/>
          <w:color w:val="000000" w:themeColor="text1"/>
          <w:sz w:val="28"/>
          <w:szCs w:val="28"/>
          <w:lang w:eastAsia="en-US"/>
        </w:rPr>
        <w:t>будет произведен поиск поставщиков отработанного масла – в нашем случае это СТО, заключены договоры</w:t>
      </w:r>
      <w:r w:rsidR="00F4000A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</w:p>
    <w:p w14:paraId="15571142" w14:textId="3610447B" w:rsidR="00F4000A" w:rsidRPr="003F7DA7" w:rsidRDefault="00F4000A" w:rsidP="00224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 </w:t>
      </w:r>
      <w:r w:rsidR="00310741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этапе </w:t>
      </w:r>
      <w:r w:rsidR="00EF1ADE" w:rsidRPr="003F7DA7">
        <w:rPr>
          <w:rFonts w:eastAsiaTheme="minorHAnsi"/>
          <w:color w:val="000000" w:themeColor="text1"/>
          <w:sz w:val="28"/>
          <w:szCs w:val="28"/>
          <w:lang w:eastAsia="en-US"/>
        </w:rPr>
        <w:t>будет запущена полноценная работа</w:t>
      </w:r>
      <w:r w:rsidR="00D93CCE" w:rsidRPr="003F7DA7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EF1ADE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Ориентировочное количество клиентов в первый месяц работы – 30</w:t>
      </w:r>
      <w:r w:rsidR="00310741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EF1ADE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1 СТО производит примерно 500 литров отработанного масла в месяц. Соответственно данное количество клиентов позволит получить примерно 15 000 литров отработанного масла. Данный объем будет </w:t>
      </w:r>
      <w:r w:rsidR="00310741" w:rsidRPr="003F7DA7">
        <w:rPr>
          <w:rFonts w:eastAsiaTheme="minorHAnsi"/>
          <w:color w:val="000000" w:themeColor="text1"/>
          <w:sz w:val="28"/>
          <w:szCs w:val="28"/>
          <w:lang w:eastAsia="en-US"/>
        </w:rPr>
        <w:t>храниться</w:t>
      </w:r>
      <w:r w:rsidR="00EF1ADE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базе нашей компании</w:t>
      </w:r>
      <w:r w:rsidR="00D93CCE" w:rsidRPr="003F7DA7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DE4A72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данный объём будет </w:t>
      </w:r>
      <w:r w:rsidR="009D3880" w:rsidRPr="003F7DA7">
        <w:rPr>
          <w:rFonts w:eastAsiaTheme="minorHAnsi"/>
          <w:color w:val="000000" w:themeColor="text1"/>
          <w:sz w:val="28"/>
          <w:szCs w:val="28"/>
          <w:lang w:eastAsia="en-US"/>
        </w:rPr>
        <w:t>храниться</w:t>
      </w:r>
      <w:r w:rsidR="00DE4A72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цистернах.</w:t>
      </w:r>
      <w:r w:rsidR="00AF49FE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Самым большим заводом по переработке отработанного масла является ООО «Роса-1</w:t>
      </w:r>
      <w:r w:rsidR="00310741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», </w:t>
      </w:r>
      <w:r w:rsidR="003107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имеющий </w:t>
      </w:r>
      <w:r w:rsidR="009D3880">
        <w:rPr>
          <w:rFonts w:eastAsiaTheme="minorHAnsi"/>
          <w:color w:val="000000" w:themeColor="text1"/>
          <w:sz w:val="28"/>
          <w:szCs w:val="28"/>
          <w:lang w:eastAsia="en-US"/>
        </w:rPr>
        <w:t>ближайший</w:t>
      </w:r>
      <w:r w:rsidR="003107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филиал </w:t>
      </w:r>
      <w:r w:rsidR="00AF49FE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Самарской области, туда планируется продать весь объём собранных масел. ООО «Роса-1» осуществляет доставку </w:t>
      </w:r>
      <w:r w:rsidR="00310741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сырья </w:t>
      </w:r>
      <w:r w:rsidR="00AF49FE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своим автотранспортом. </w:t>
      </w:r>
    </w:p>
    <w:p w14:paraId="00017F78" w14:textId="262C3332" w:rsidR="00815026" w:rsidRPr="003F7DA7" w:rsidRDefault="00EF1ADE" w:rsidP="00224F10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В следующи</w:t>
      </w:r>
      <w:r w:rsidR="00AF49FE" w:rsidRPr="003F7DA7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F49FE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5 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месяц</w:t>
      </w:r>
      <w:r w:rsidR="00AF49FE" w:rsidRPr="003F7DA7">
        <w:rPr>
          <w:rFonts w:eastAsiaTheme="minorHAnsi"/>
          <w:color w:val="000000" w:themeColor="text1"/>
          <w:sz w:val="28"/>
          <w:szCs w:val="28"/>
          <w:lang w:eastAsia="en-US"/>
        </w:rPr>
        <w:t>ев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количество клиентов планируется увеличить до </w:t>
      </w:r>
      <w:r w:rsidR="00D93CCE" w:rsidRPr="003F7DA7">
        <w:rPr>
          <w:rFonts w:eastAsiaTheme="minorHAnsi"/>
          <w:color w:val="000000" w:themeColor="text1"/>
          <w:sz w:val="28"/>
          <w:szCs w:val="28"/>
          <w:lang w:eastAsia="en-US"/>
        </w:rPr>
        <w:t>60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СТО. </w:t>
      </w:r>
      <w:r w:rsidR="00AF49FE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Итого 45 000 литров отработанного машинного масла в месяц. </w:t>
      </w:r>
      <w:r w:rsidR="008700E6">
        <w:rPr>
          <w:rFonts w:eastAsiaTheme="minorHAnsi"/>
          <w:color w:val="000000" w:themeColor="text1"/>
          <w:sz w:val="28"/>
          <w:szCs w:val="28"/>
          <w:lang w:eastAsia="en-US"/>
        </w:rPr>
        <w:t>В последние 2 месяца первого года планируется выйти на объём 50 000 литров.</w:t>
      </w:r>
    </w:p>
    <w:p w14:paraId="1F84C016" w14:textId="170EFAF1" w:rsidR="00AF49FE" w:rsidRPr="003F7DA7" w:rsidRDefault="00AF49FE" w:rsidP="00224F10">
      <w:pPr>
        <w:spacing w:line="360" w:lineRule="auto"/>
        <w:ind w:firstLine="709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Такой объём позволит быстро сделать бизнес рентабельным (уже на </w:t>
      </w:r>
      <w:r w:rsidR="001358E7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месяц</w:t>
      </w:r>
      <w:r w:rsidR="004D640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 момента</w:t>
      </w:r>
      <w:r w:rsidR="001358E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начала полноценной работы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) и к концу второго года позволит приобрести мини-завод по переработке отходов в дизельное топливо. Рассмотрим перспективы данного направления по подробнее.</w:t>
      </w:r>
    </w:p>
    <w:p w14:paraId="2F93F824" w14:textId="2B7A12F6" w:rsidR="00EA651E" w:rsidRPr="00F54BB2" w:rsidRDefault="00EA651E" w:rsidP="00224F1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54BB2">
        <w:rPr>
          <w:color w:val="000000" w:themeColor="text1"/>
          <w:sz w:val="28"/>
          <w:szCs w:val="28"/>
        </w:rPr>
        <w:t>Преимущества и недостатки дизельного топлива из о</w:t>
      </w:r>
      <w:r w:rsidR="0041291B" w:rsidRPr="00F54BB2">
        <w:rPr>
          <w:color w:val="000000" w:themeColor="text1"/>
          <w:sz w:val="28"/>
          <w:szCs w:val="28"/>
        </w:rPr>
        <w:t>тработанных масел</w:t>
      </w:r>
    </w:p>
    <w:p w14:paraId="0536378B" w14:textId="61821025" w:rsidR="0041291B" w:rsidRPr="00F54BB2" w:rsidRDefault="0041291B" w:rsidP="00224F1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54BB2">
        <w:rPr>
          <w:color w:val="000000" w:themeColor="text1"/>
          <w:sz w:val="28"/>
          <w:szCs w:val="28"/>
        </w:rPr>
        <w:t>Преимущества:</w:t>
      </w:r>
    </w:p>
    <w:p w14:paraId="55B24BC2" w14:textId="2627FA05" w:rsidR="0041291B" w:rsidRPr="0041291B" w:rsidRDefault="0041291B" w:rsidP="00224F1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1291B">
        <w:rPr>
          <w:color w:val="000000" w:themeColor="text1"/>
          <w:sz w:val="28"/>
          <w:szCs w:val="28"/>
        </w:rPr>
        <w:t>- экологическая полезность;</w:t>
      </w:r>
    </w:p>
    <w:p w14:paraId="51705A26" w14:textId="4120995D" w:rsidR="009F7061" w:rsidRPr="0041291B" w:rsidRDefault="0041291B" w:rsidP="00224F1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1291B">
        <w:rPr>
          <w:b/>
          <w:bCs/>
          <w:color w:val="000000" w:themeColor="text1"/>
          <w:sz w:val="28"/>
          <w:szCs w:val="28"/>
        </w:rPr>
        <w:lastRenderedPageBreak/>
        <w:t xml:space="preserve">- </w:t>
      </w:r>
      <w:r w:rsidR="009F7061" w:rsidRPr="0041291B">
        <w:rPr>
          <w:color w:val="000000" w:themeColor="text1"/>
          <w:sz w:val="28"/>
          <w:szCs w:val="28"/>
        </w:rPr>
        <w:t>вторичное использование отходов снижает экологические риски, бережет ресурсы планеты;</w:t>
      </w:r>
    </w:p>
    <w:p w14:paraId="1AA85B8E" w14:textId="76AD5C8E" w:rsidR="0041291B" w:rsidRPr="0041291B" w:rsidRDefault="0041291B" w:rsidP="00224F1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1291B">
        <w:rPr>
          <w:color w:val="000000" w:themeColor="text1"/>
          <w:sz w:val="28"/>
          <w:szCs w:val="28"/>
        </w:rPr>
        <w:t>- низкая цена</w:t>
      </w:r>
    </w:p>
    <w:p w14:paraId="297DE9DD" w14:textId="334E5C1B" w:rsidR="00EA651E" w:rsidRPr="0041291B" w:rsidRDefault="00EA651E" w:rsidP="00224F1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1291B">
        <w:rPr>
          <w:color w:val="000000" w:themeColor="text1"/>
          <w:sz w:val="28"/>
          <w:szCs w:val="28"/>
        </w:rPr>
        <w:t>При несомненных плюсах такого производства в виде экологических бонусов, низкой себестоимости топлива и прибыли, есть и</w:t>
      </w:r>
      <w:r w:rsidR="00C11C40" w:rsidRPr="0041291B">
        <w:rPr>
          <w:color w:val="000000" w:themeColor="text1"/>
          <w:sz w:val="28"/>
          <w:szCs w:val="28"/>
        </w:rPr>
        <w:t xml:space="preserve"> недостатки</w:t>
      </w:r>
      <w:r w:rsidRPr="0041291B">
        <w:rPr>
          <w:color w:val="000000" w:themeColor="text1"/>
          <w:sz w:val="28"/>
          <w:szCs w:val="28"/>
        </w:rPr>
        <w:t>:</w:t>
      </w:r>
    </w:p>
    <w:p w14:paraId="5E8186F2" w14:textId="184F638A" w:rsidR="00EA651E" w:rsidRPr="0041291B" w:rsidRDefault="00EA651E" w:rsidP="00224F1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1291B">
        <w:rPr>
          <w:color w:val="000000" w:themeColor="text1"/>
          <w:sz w:val="28"/>
          <w:szCs w:val="28"/>
        </w:rPr>
        <w:t xml:space="preserve">- качество </w:t>
      </w:r>
      <w:r w:rsidR="00C11C40" w:rsidRPr="0041291B">
        <w:rPr>
          <w:color w:val="000000" w:themeColor="text1"/>
          <w:sz w:val="28"/>
          <w:szCs w:val="28"/>
        </w:rPr>
        <w:t xml:space="preserve">получаемого дизельного топлива может быть </w:t>
      </w:r>
      <w:r w:rsidRPr="0041291B">
        <w:rPr>
          <w:color w:val="000000" w:themeColor="text1"/>
          <w:sz w:val="28"/>
          <w:szCs w:val="28"/>
        </w:rPr>
        <w:t xml:space="preserve">невысоко – </w:t>
      </w:r>
      <w:r w:rsidR="00C11C40" w:rsidRPr="0041291B">
        <w:rPr>
          <w:color w:val="000000" w:themeColor="text1"/>
          <w:sz w:val="28"/>
          <w:szCs w:val="28"/>
        </w:rPr>
        <w:t>но эту проблему возможно устранить, сделав дополнительный этап фильтрации полученной продукции;</w:t>
      </w:r>
    </w:p>
    <w:p w14:paraId="2A22CC94" w14:textId="082C5929" w:rsidR="00EA651E" w:rsidRPr="004D640D" w:rsidRDefault="00EA651E" w:rsidP="00224F1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1291B">
        <w:rPr>
          <w:color w:val="000000" w:themeColor="text1"/>
          <w:sz w:val="28"/>
          <w:szCs w:val="28"/>
        </w:rPr>
        <w:t xml:space="preserve">- нестабильность </w:t>
      </w:r>
      <w:r w:rsidR="00C11C40" w:rsidRPr="0041291B">
        <w:rPr>
          <w:color w:val="000000" w:themeColor="text1"/>
          <w:sz w:val="28"/>
          <w:szCs w:val="28"/>
        </w:rPr>
        <w:t xml:space="preserve">состава </w:t>
      </w:r>
      <w:r w:rsidRPr="0041291B">
        <w:rPr>
          <w:color w:val="000000" w:themeColor="text1"/>
          <w:sz w:val="28"/>
          <w:szCs w:val="28"/>
        </w:rPr>
        <w:t>исходного сырья,</w:t>
      </w:r>
      <w:r w:rsidR="00C11C40" w:rsidRPr="0041291B">
        <w:rPr>
          <w:color w:val="000000" w:themeColor="text1"/>
          <w:sz w:val="28"/>
          <w:szCs w:val="28"/>
        </w:rPr>
        <w:t xml:space="preserve"> так как отработанные масла передаются в перемешанном состоянии (разные производители и химические составы)</w:t>
      </w:r>
      <w:r w:rsidRPr="0041291B">
        <w:rPr>
          <w:color w:val="000000" w:themeColor="text1"/>
          <w:sz w:val="28"/>
          <w:szCs w:val="28"/>
        </w:rPr>
        <w:t>;</w:t>
      </w:r>
    </w:p>
    <w:p w14:paraId="3C86BB66" w14:textId="7562285F" w:rsidR="002D4D73" w:rsidRPr="003F7DA7" w:rsidRDefault="002D4D73" w:rsidP="00224F1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Рассмотрим варианты оборудования, на котором можно перерабатывать отработанное масло</w:t>
      </w:r>
      <w:r w:rsidR="00B90867" w:rsidRPr="003F7DA7">
        <w:rPr>
          <w:color w:val="000000" w:themeColor="text1"/>
          <w:sz w:val="28"/>
          <w:szCs w:val="28"/>
        </w:rPr>
        <w:t>.</w:t>
      </w:r>
    </w:p>
    <w:p w14:paraId="0CD7C1D5" w14:textId="02E59C00" w:rsidR="00EA651E" w:rsidRPr="003F7DA7" w:rsidRDefault="00EA651E" w:rsidP="00224F1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На выбор установки будут влиять:</w:t>
      </w:r>
    </w:p>
    <w:p w14:paraId="4C33B2A3" w14:textId="0A91622B" w:rsidR="00EA651E" w:rsidRDefault="00C11C40" w:rsidP="00224F10">
      <w:pPr>
        <w:pStyle w:val="a9"/>
        <w:numPr>
          <w:ilvl w:val="0"/>
          <w:numId w:val="1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</w:t>
      </w:r>
      <w:r w:rsidR="00EA651E" w:rsidRPr="003F7DA7">
        <w:rPr>
          <w:color w:val="000000" w:themeColor="text1"/>
          <w:sz w:val="28"/>
          <w:szCs w:val="28"/>
        </w:rPr>
        <w:t>конечн</w:t>
      </w:r>
      <w:r>
        <w:rPr>
          <w:color w:val="000000" w:themeColor="text1"/>
          <w:sz w:val="28"/>
          <w:szCs w:val="28"/>
        </w:rPr>
        <w:t>ого</w:t>
      </w:r>
      <w:r w:rsidR="00EA651E" w:rsidRPr="003F7DA7">
        <w:rPr>
          <w:color w:val="000000" w:themeColor="text1"/>
          <w:sz w:val="28"/>
          <w:szCs w:val="28"/>
        </w:rPr>
        <w:t xml:space="preserve"> продукт</w:t>
      </w:r>
      <w:r>
        <w:rPr>
          <w:color w:val="000000" w:themeColor="text1"/>
          <w:sz w:val="28"/>
          <w:szCs w:val="28"/>
        </w:rPr>
        <w:t>а</w:t>
      </w:r>
      <w:r w:rsidR="00EA651E" w:rsidRPr="003F7DA7">
        <w:rPr>
          <w:color w:val="000000" w:themeColor="text1"/>
          <w:sz w:val="28"/>
          <w:szCs w:val="28"/>
        </w:rPr>
        <w:t>;</w:t>
      </w:r>
    </w:p>
    <w:p w14:paraId="066FCC4A" w14:textId="315A17AC" w:rsidR="00C11C40" w:rsidRDefault="00C11C40" w:rsidP="00224F10">
      <w:pPr>
        <w:pStyle w:val="a9"/>
        <w:numPr>
          <w:ilvl w:val="0"/>
          <w:numId w:val="1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Варианты переработки – разные способы;</w:t>
      </w:r>
    </w:p>
    <w:p w14:paraId="684AE930" w14:textId="2327232F" w:rsidR="00C11C40" w:rsidRPr="003F7DA7" w:rsidRDefault="00C11C40" w:rsidP="00224F10">
      <w:pPr>
        <w:pStyle w:val="a9"/>
        <w:numPr>
          <w:ilvl w:val="0"/>
          <w:numId w:val="1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Варианты конечного продукта;</w:t>
      </w:r>
    </w:p>
    <w:p w14:paraId="76590222" w14:textId="4768286F" w:rsidR="00EA651E" w:rsidRPr="003F7DA7" w:rsidRDefault="00EA651E" w:rsidP="00224F10">
      <w:pPr>
        <w:pStyle w:val="a9"/>
        <w:numPr>
          <w:ilvl w:val="0"/>
          <w:numId w:val="1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планируемые объемы переработки;</w:t>
      </w:r>
    </w:p>
    <w:p w14:paraId="4FB3DA45" w14:textId="3A1E0884" w:rsidR="00EA651E" w:rsidRPr="003F7DA7" w:rsidRDefault="00EA651E" w:rsidP="00224F10">
      <w:pPr>
        <w:pStyle w:val="a9"/>
        <w:numPr>
          <w:ilvl w:val="0"/>
          <w:numId w:val="1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уровень автоматизации линии.</w:t>
      </w:r>
    </w:p>
    <w:p w14:paraId="0E60C492" w14:textId="5C168958" w:rsidR="00EA651E" w:rsidRPr="003F7DA7" w:rsidRDefault="00EA651E" w:rsidP="00224F1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Даже бюджетное современное оборудование позволяет получать топливо</w:t>
      </w:r>
      <w:r w:rsidR="00C11C40">
        <w:rPr>
          <w:color w:val="000000" w:themeColor="text1"/>
          <w:sz w:val="28"/>
          <w:szCs w:val="28"/>
        </w:rPr>
        <w:t xml:space="preserve"> высокого качества и соответствующее всем требованиям ГОСТ, </w:t>
      </w:r>
      <w:r w:rsidRPr="003F7DA7">
        <w:rPr>
          <w:color w:val="000000" w:themeColor="text1"/>
          <w:sz w:val="28"/>
          <w:szCs w:val="28"/>
        </w:rPr>
        <w:t>с хорошими показателями чистоты</w:t>
      </w:r>
      <w:r w:rsidR="0041291B">
        <w:rPr>
          <w:color w:val="000000" w:themeColor="text1"/>
          <w:sz w:val="28"/>
          <w:szCs w:val="28"/>
        </w:rPr>
        <w:t>.</w:t>
      </w:r>
    </w:p>
    <w:p w14:paraId="51F1D9A9" w14:textId="0433565B" w:rsidR="00EA651E" w:rsidRPr="003F7DA7" w:rsidRDefault="00C11C40" w:rsidP="00224F1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Дизельное топливо из отработанных масел </w:t>
      </w:r>
      <w:r w:rsidR="00EA651E" w:rsidRPr="003F7DA7">
        <w:rPr>
          <w:color w:val="000000" w:themeColor="text1"/>
          <w:sz w:val="28"/>
          <w:szCs w:val="28"/>
        </w:rPr>
        <w:t xml:space="preserve">применяется в двигателях крупной </w:t>
      </w:r>
      <w:r>
        <w:rPr>
          <w:color w:val="000000" w:themeColor="text1"/>
          <w:sz w:val="28"/>
          <w:szCs w:val="28"/>
        </w:rPr>
        <w:t>сельскохозяйственной техники</w:t>
      </w:r>
      <w:r w:rsidR="00EA651E" w:rsidRPr="003F7DA7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тепловых пушках,</w:t>
      </w:r>
      <w:r w:rsidR="003303E8">
        <w:rPr>
          <w:color w:val="000000" w:themeColor="text1"/>
          <w:sz w:val="28"/>
          <w:szCs w:val="28"/>
        </w:rPr>
        <w:t xml:space="preserve"> </w:t>
      </w:r>
      <w:r w:rsidR="00EA651E" w:rsidRPr="003F7DA7">
        <w:rPr>
          <w:color w:val="000000" w:themeColor="text1"/>
          <w:sz w:val="28"/>
          <w:szCs w:val="28"/>
        </w:rPr>
        <w:t>горнодобывающей техники, генераторах.</w:t>
      </w:r>
    </w:p>
    <w:p w14:paraId="710B2272" w14:textId="551D72DE" w:rsidR="00EA651E" w:rsidRPr="003F7DA7" w:rsidRDefault="00C11C40" w:rsidP="00224F1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Как правило </w:t>
      </w:r>
      <w:r w:rsidR="00C33DC2">
        <w:rPr>
          <w:color w:val="000000" w:themeColor="text1"/>
          <w:sz w:val="28"/>
          <w:szCs w:val="28"/>
        </w:rPr>
        <w:t>полученный дизель не используется в автомобилях, но это можно исправить,</w:t>
      </w:r>
      <w:r w:rsidR="00EA651E" w:rsidRPr="003F7DA7">
        <w:rPr>
          <w:color w:val="000000" w:themeColor="text1"/>
          <w:sz w:val="28"/>
          <w:szCs w:val="28"/>
        </w:rPr>
        <w:t xml:space="preserve"> </w:t>
      </w:r>
      <w:r w:rsidR="00C33DC2">
        <w:rPr>
          <w:color w:val="000000" w:themeColor="text1"/>
          <w:sz w:val="28"/>
          <w:szCs w:val="28"/>
        </w:rPr>
        <w:t xml:space="preserve">смешав </w:t>
      </w:r>
      <w:r w:rsidR="00EA651E" w:rsidRPr="003F7DA7">
        <w:rPr>
          <w:color w:val="000000" w:themeColor="text1"/>
          <w:sz w:val="28"/>
          <w:szCs w:val="28"/>
        </w:rPr>
        <w:t>со стандартным топливом 3:1.</w:t>
      </w:r>
    </w:p>
    <w:p w14:paraId="3F66FD7B" w14:textId="6E76C36C" w:rsidR="00983F23" w:rsidRPr="003F7DA7" w:rsidRDefault="00983F23" w:rsidP="00224F1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lastRenderedPageBreak/>
        <w:t xml:space="preserve">После переработки топливо планируется </w:t>
      </w:r>
      <w:r w:rsidR="0055613F" w:rsidRPr="003F7DA7">
        <w:rPr>
          <w:color w:val="000000" w:themeColor="text1"/>
          <w:sz w:val="28"/>
          <w:szCs w:val="28"/>
        </w:rPr>
        <w:t>разливать</w:t>
      </w:r>
      <w:r w:rsidRPr="003F7DA7">
        <w:rPr>
          <w:color w:val="000000" w:themeColor="text1"/>
          <w:sz w:val="28"/>
          <w:szCs w:val="28"/>
        </w:rPr>
        <w:t xml:space="preserve"> в канистры разного объем</w:t>
      </w:r>
      <w:r w:rsidR="00B05B86" w:rsidRPr="003F7DA7">
        <w:rPr>
          <w:color w:val="000000" w:themeColor="text1"/>
          <w:sz w:val="28"/>
          <w:szCs w:val="28"/>
        </w:rPr>
        <w:t xml:space="preserve">ом 200 л. Цена одной канистры равна </w:t>
      </w:r>
      <w:r w:rsidR="001358E7">
        <w:rPr>
          <w:color w:val="000000" w:themeColor="text1"/>
          <w:sz w:val="28"/>
          <w:szCs w:val="28"/>
        </w:rPr>
        <w:t>3</w:t>
      </w:r>
      <w:r w:rsidR="00B05B86" w:rsidRPr="003F7DA7">
        <w:rPr>
          <w:color w:val="000000" w:themeColor="text1"/>
          <w:sz w:val="28"/>
          <w:szCs w:val="28"/>
        </w:rPr>
        <w:t xml:space="preserve">250 рублям. Канистры будут закупаться оптом. </w:t>
      </w:r>
    </w:p>
    <w:p w14:paraId="4213A8A6" w14:textId="5532239E" w:rsidR="00EA651E" w:rsidRPr="003F7DA7" w:rsidRDefault="00EA651E" w:rsidP="00224F1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 xml:space="preserve">Бизнес можно построить двумя способами – бесплатный прием отработки от всех желающих </w:t>
      </w:r>
      <w:r w:rsidR="00C33DC2">
        <w:rPr>
          <w:color w:val="000000" w:themeColor="text1"/>
          <w:sz w:val="28"/>
          <w:szCs w:val="28"/>
        </w:rPr>
        <w:t xml:space="preserve">её утилизировать </w:t>
      </w:r>
      <w:r w:rsidRPr="003F7DA7">
        <w:rPr>
          <w:color w:val="000000" w:themeColor="text1"/>
          <w:sz w:val="28"/>
          <w:szCs w:val="28"/>
        </w:rPr>
        <w:t xml:space="preserve">или покупка у </w:t>
      </w:r>
      <w:r w:rsidR="00C33DC2">
        <w:rPr>
          <w:color w:val="000000" w:themeColor="text1"/>
          <w:sz w:val="28"/>
          <w:szCs w:val="28"/>
        </w:rPr>
        <w:t xml:space="preserve">разных </w:t>
      </w:r>
      <w:r w:rsidRPr="003F7DA7">
        <w:rPr>
          <w:color w:val="000000" w:themeColor="text1"/>
          <w:sz w:val="28"/>
          <w:szCs w:val="28"/>
        </w:rPr>
        <w:t>поставщиков. В первом случае ожидаемые траты – только транспортные, на доставку сырья – при необходимости.</w:t>
      </w:r>
    </w:p>
    <w:p w14:paraId="4D0DC04B" w14:textId="7F8D4D72" w:rsidR="00EA651E" w:rsidRDefault="00EA651E" w:rsidP="00224F1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Но по этой схеме получать масло в больших объемах от организаций не получится – маловероятно, что будут отдавать бесплатно. Поэтому закупки сырья потребуют вложений.</w:t>
      </w:r>
    </w:p>
    <w:p w14:paraId="6AE10194" w14:textId="08BB31AE" w:rsidR="00C33DC2" w:rsidRPr="003F7DA7" w:rsidRDefault="00C33DC2" w:rsidP="00224F1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Создать клиентскую базу достаточно просто – большинство клиентов сами будут готовы продать свое отработанное масло.</w:t>
      </w:r>
    </w:p>
    <w:p w14:paraId="6F43CABE" w14:textId="512CF314" w:rsidR="00AB7E80" w:rsidRPr="003F7DA7" w:rsidRDefault="00784DDD" w:rsidP="00224F1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 xml:space="preserve">Для </w:t>
      </w:r>
      <w:r w:rsidR="00B90867" w:rsidRPr="003F7DA7">
        <w:rPr>
          <w:color w:val="000000" w:themeColor="text1"/>
          <w:sz w:val="28"/>
          <w:szCs w:val="28"/>
        </w:rPr>
        <w:t xml:space="preserve">первого этапа </w:t>
      </w:r>
      <w:r w:rsidRPr="003F7DA7">
        <w:rPr>
          <w:color w:val="000000" w:themeColor="text1"/>
          <w:sz w:val="28"/>
          <w:szCs w:val="28"/>
        </w:rPr>
        <w:t xml:space="preserve">работы планируется нанять </w:t>
      </w:r>
      <w:r w:rsidR="00B90867" w:rsidRPr="003F7DA7">
        <w:rPr>
          <w:color w:val="000000" w:themeColor="text1"/>
          <w:sz w:val="28"/>
          <w:szCs w:val="28"/>
        </w:rPr>
        <w:t>2</w:t>
      </w:r>
      <w:r w:rsidRPr="003F7DA7">
        <w:rPr>
          <w:color w:val="000000" w:themeColor="text1"/>
          <w:sz w:val="28"/>
          <w:szCs w:val="28"/>
        </w:rPr>
        <w:t xml:space="preserve"> сотрудников – водителей</w:t>
      </w:r>
      <w:r w:rsidR="00C33DC2">
        <w:rPr>
          <w:color w:val="000000" w:themeColor="text1"/>
          <w:sz w:val="28"/>
          <w:szCs w:val="28"/>
        </w:rPr>
        <w:t xml:space="preserve">-сборщиков. </w:t>
      </w:r>
      <w:r w:rsidRPr="003F7DA7">
        <w:rPr>
          <w:color w:val="000000" w:themeColor="text1"/>
          <w:sz w:val="28"/>
          <w:szCs w:val="28"/>
        </w:rPr>
        <w:t xml:space="preserve">Все сотрудники будут наняты в 5 месяц после запуска </w:t>
      </w:r>
      <w:proofErr w:type="spellStart"/>
      <w:r w:rsidRPr="003F7DA7">
        <w:rPr>
          <w:color w:val="000000" w:themeColor="text1"/>
          <w:sz w:val="28"/>
          <w:szCs w:val="28"/>
        </w:rPr>
        <w:t>стартапа</w:t>
      </w:r>
      <w:proofErr w:type="spellEnd"/>
      <w:r w:rsidRPr="003F7DA7">
        <w:rPr>
          <w:color w:val="000000" w:themeColor="text1"/>
          <w:sz w:val="28"/>
          <w:szCs w:val="28"/>
        </w:rPr>
        <w:t xml:space="preserve">, чтобы у них была возможность пройти все обучение по работе с опасными отходами. </w:t>
      </w:r>
      <w:r w:rsidR="00C33DC2">
        <w:rPr>
          <w:color w:val="000000" w:themeColor="text1"/>
          <w:sz w:val="28"/>
          <w:szCs w:val="28"/>
        </w:rPr>
        <w:t xml:space="preserve">Приступят к работе они на 6 месяц. Также в штате компании будет Директор, будет нанят бухгалтер, которых будет работать на </w:t>
      </w:r>
      <w:r w:rsidR="009D3880">
        <w:rPr>
          <w:color w:val="000000" w:themeColor="text1"/>
          <w:sz w:val="28"/>
          <w:szCs w:val="28"/>
        </w:rPr>
        <w:t xml:space="preserve">аутсорсинге. </w:t>
      </w:r>
      <w:r w:rsidR="00C33DC2">
        <w:rPr>
          <w:color w:val="000000" w:themeColor="text1"/>
          <w:sz w:val="28"/>
          <w:szCs w:val="28"/>
        </w:rPr>
        <w:t xml:space="preserve">С ним будет заключен договор ГПХ. </w:t>
      </w:r>
    </w:p>
    <w:p w14:paraId="3FC6998E" w14:textId="27628A9F" w:rsidR="007C1CA9" w:rsidRPr="003F7DA7" w:rsidRDefault="007C1CA9" w:rsidP="00AB7E80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 xml:space="preserve">Расчет заработной платы представлен в таблице </w:t>
      </w:r>
      <w:r w:rsidR="004726BD">
        <w:rPr>
          <w:color w:val="000000" w:themeColor="text1"/>
          <w:sz w:val="28"/>
          <w:szCs w:val="28"/>
        </w:rPr>
        <w:t>6</w:t>
      </w:r>
      <w:r w:rsidRPr="003F7DA7">
        <w:rPr>
          <w:color w:val="000000" w:themeColor="text1"/>
          <w:sz w:val="28"/>
          <w:szCs w:val="28"/>
        </w:rPr>
        <w:t>.</w:t>
      </w:r>
    </w:p>
    <w:p w14:paraId="3813DD51" w14:textId="112833A2" w:rsidR="007C1CA9" w:rsidRPr="003F7DA7" w:rsidRDefault="007C1CA9" w:rsidP="00374650">
      <w:pPr>
        <w:spacing w:line="360" w:lineRule="auto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 xml:space="preserve">Таблица </w:t>
      </w:r>
      <w:r w:rsidR="004726BD">
        <w:rPr>
          <w:color w:val="000000" w:themeColor="text1"/>
          <w:sz w:val="28"/>
          <w:szCs w:val="28"/>
        </w:rPr>
        <w:t xml:space="preserve">6 </w:t>
      </w:r>
      <w:r w:rsidR="00374650">
        <w:rPr>
          <w:color w:val="000000" w:themeColor="text1"/>
          <w:sz w:val="28"/>
          <w:szCs w:val="28"/>
        </w:rPr>
        <w:t>-</w:t>
      </w:r>
      <w:r w:rsidRPr="003F7DA7">
        <w:rPr>
          <w:color w:val="000000" w:themeColor="text1"/>
          <w:sz w:val="28"/>
          <w:szCs w:val="28"/>
        </w:rPr>
        <w:t xml:space="preserve"> Зарплатный фонд</w:t>
      </w:r>
      <w:r w:rsidR="00C33DC2">
        <w:rPr>
          <w:color w:val="000000" w:themeColor="text1"/>
          <w:sz w:val="28"/>
          <w:szCs w:val="28"/>
        </w:rPr>
        <w:t xml:space="preserve">, </w:t>
      </w:r>
      <w:r w:rsidR="00374650">
        <w:rPr>
          <w:color w:val="000000" w:themeColor="text1"/>
          <w:sz w:val="28"/>
          <w:szCs w:val="28"/>
        </w:rPr>
        <w:t>тыс.</w:t>
      </w:r>
      <w:r w:rsidR="00C33DC2">
        <w:rPr>
          <w:color w:val="000000" w:themeColor="text1"/>
          <w:sz w:val="28"/>
          <w:szCs w:val="28"/>
        </w:rPr>
        <w:t xml:space="preserve"> руб</w:t>
      </w:r>
      <w:r w:rsidR="00374650">
        <w:rPr>
          <w:color w:val="000000" w:themeColor="text1"/>
          <w:sz w:val="28"/>
          <w:szCs w:val="28"/>
        </w:rPr>
        <w:t>.</w:t>
      </w:r>
    </w:p>
    <w:tbl>
      <w:tblPr>
        <w:tblW w:w="9383" w:type="dxa"/>
        <w:tblLook w:val="04A0" w:firstRow="1" w:lastRow="0" w:firstColumn="1" w:lastColumn="0" w:noHBand="0" w:noVBand="1"/>
      </w:tblPr>
      <w:tblGrid>
        <w:gridCol w:w="1555"/>
        <w:gridCol w:w="576"/>
        <w:gridCol w:w="629"/>
        <w:gridCol w:w="629"/>
        <w:gridCol w:w="629"/>
        <w:gridCol w:w="641"/>
        <w:gridCol w:w="596"/>
        <w:gridCol w:w="596"/>
        <w:gridCol w:w="731"/>
        <w:gridCol w:w="731"/>
        <w:gridCol w:w="731"/>
        <w:gridCol w:w="731"/>
        <w:gridCol w:w="731"/>
      </w:tblGrid>
      <w:tr w:rsidR="00627BF4" w:rsidRPr="003F7DA7" w14:paraId="61AB36E3" w14:textId="77777777" w:rsidTr="00627BF4">
        <w:trPr>
          <w:trHeight w:val="36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8D18A" w14:textId="64856FFF" w:rsidR="00627BF4" w:rsidRPr="00224F10" w:rsidRDefault="00627BF4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Сотрудник</w:t>
            </w:r>
          </w:p>
        </w:tc>
        <w:tc>
          <w:tcPr>
            <w:tcW w:w="78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7D109" w14:textId="750EE999" w:rsidR="00627BF4" w:rsidRPr="00224F10" w:rsidRDefault="00627BF4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Месяцы</w:t>
            </w:r>
          </w:p>
        </w:tc>
      </w:tr>
      <w:tr w:rsidR="00627BF4" w:rsidRPr="003F7DA7" w14:paraId="7075BD7E" w14:textId="77777777" w:rsidTr="00627BF4">
        <w:trPr>
          <w:trHeight w:val="367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EEC0" w14:textId="326FFF6C" w:rsidR="00627BF4" w:rsidRPr="00224F10" w:rsidRDefault="00627BF4" w:rsidP="00224F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E9C1" w14:textId="77777777" w:rsidR="00627BF4" w:rsidRPr="00224F10" w:rsidRDefault="00627BF4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7F30" w14:textId="77777777" w:rsidR="00627BF4" w:rsidRPr="00224F10" w:rsidRDefault="00627BF4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0164" w14:textId="77777777" w:rsidR="00627BF4" w:rsidRPr="00224F10" w:rsidRDefault="00627BF4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58EF" w14:textId="77777777" w:rsidR="00627BF4" w:rsidRPr="00224F10" w:rsidRDefault="00627BF4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8931" w14:textId="77777777" w:rsidR="00627BF4" w:rsidRPr="00224F10" w:rsidRDefault="00627BF4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D168" w14:textId="77777777" w:rsidR="00627BF4" w:rsidRPr="00224F10" w:rsidRDefault="00627BF4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3A87" w14:textId="77777777" w:rsidR="00627BF4" w:rsidRPr="00224F10" w:rsidRDefault="00627BF4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2C47" w14:textId="77777777" w:rsidR="00627BF4" w:rsidRPr="00224F10" w:rsidRDefault="00627BF4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7477" w14:textId="77777777" w:rsidR="00627BF4" w:rsidRPr="00224F10" w:rsidRDefault="00627BF4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B673" w14:textId="77777777" w:rsidR="00627BF4" w:rsidRPr="00224F10" w:rsidRDefault="00627BF4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1C9D" w14:textId="77777777" w:rsidR="00627BF4" w:rsidRPr="00224F10" w:rsidRDefault="00627BF4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8DC6" w14:textId="77777777" w:rsidR="00627BF4" w:rsidRPr="00224F10" w:rsidRDefault="00627BF4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12</w:t>
            </w:r>
          </w:p>
        </w:tc>
      </w:tr>
      <w:tr w:rsidR="000B604E" w:rsidRPr="003F7DA7" w14:paraId="0077ABE1" w14:textId="77777777" w:rsidTr="00627BF4">
        <w:trPr>
          <w:trHeight w:val="36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6918" w14:textId="113B1084" w:rsidR="007C1CA9" w:rsidRPr="00224F10" w:rsidRDefault="007C1CA9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 xml:space="preserve">Водитель </w:t>
            </w:r>
            <w:r w:rsidR="0066471E" w:rsidRPr="00224F10">
              <w:rPr>
                <w:color w:val="000000" w:themeColor="text1"/>
              </w:rPr>
              <w:t>- сборщик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ADF6" w14:textId="6E266340" w:rsidR="007C1CA9" w:rsidRPr="00224F10" w:rsidRDefault="00C33DC2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93F3" w14:textId="51BA7161" w:rsidR="007C1CA9" w:rsidRPr="00224F10" w:rsidRDefault="00C33DC2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CC76" w14:textId="789C7C10" w:rsidR="007C1CA9" w:rsidRPr="00224F10" w:rsidRDefault="00C33DC2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9606" w14:textId="26506C3F" w:rsidR="007C1CA9" w:rsidRPr="00224F10" w:rsidRDefault="00C33DC2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1EC7" w14:textId="5A65E84D" w:rsidR="007C1CA9" w:rsidRPr="00224F10" w:rsidRDefault="00C33DC2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6D6B" w14:textId="76557F3B" w:rsidR="007C1CA9" w:rsidRPr="00224F10" w:rsidRDefault="0066471E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5</w:t>
            </w:r>
            <w:r w:rsidR="007C1CA9" w:rsidRPr="00224F10">
              <w:rPr>
                <w:color w:val="000000" w:themeColor="text1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7364" w14:textId="01A0DB5C" w:rsidR="007C1CA9" w:rsidRPr="00224F10" w:rsidRDefault="00C33DC2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B525" w14:textId="7046CC41" w:rsidR="007C1CA9" w:rsidRPr="00224F10" w:rsidRDefault="00C33DC2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22E9" w14:textId="7208402C" w:rsidR="007C1CA9" w:rsidRPr="00224F10" w:rsidRDefault="00C33DC2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0FA6" w14:textId="360A02D0" w:rsidR="007C1CA9" w:rsidRPr="00224F10" w:rsidRDefault="00C33DC2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2654" w14:textId="51FCC64A" w:rsidR="007C1CA9" w:rsidRPr="00224F10" w:rsidRDefault="00C33DC2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21E2" w14:textId="370F1D2A" w:rsidR="007C1CA9" w:rsidRPr="00224F10" w:rsidRDefault="00C33DC2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50</w:t>
            </w:r>
          </w:p>
        </w:tc>
      </w:tr>
      <w:tr w:rsidR="000B604E" w:rsidRPr="003F7DA7" w14:paraId="66DD1D9D" w14:textId="77777777" w:rsidTr="00627BF4">
        <w:trPr>
          <w:trHeight w:val="36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82E0" w14:textId="128ED654" w:rsidR="00C33DC2" w:rsidRPr="00224F10" w:rsidRDefault="00C33DC2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Водитель - сборщик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7E54" w14:textId="48FEEC2D" w:rsidR="00C33DC2" w:rsidRPr="00224F10" w:rsidRDefault="00C33DC2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2F46" w14:textId="76B749FE" w:rsidR="00C33DC2" w:rsidRPr="00224F10" w:rsidRDefault="00C33DC2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EF4" w14:textId="709E98B2" w:rsidR="00C33DC2" w:rsidRPr="00224F10" w:rsidRDefault="00C33DC2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529E" w14:textId="0F54D596" w:rsidR="00C33DC2" w:rsidRPr="00224F10" w:rsidRDefault="00C33DC2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5849" w14:textId="3B87B011" w:rsidR="00C33DC2" w:rsidRPr="00224F10" w:rsidRDefault="00C33DC2" w:rsidP="00224F10">
            <w:pPr>
              <w:jc w:val="center"/>
              <w:rPr>
                <w:color w:val="000000" w:themeColor="text1"/>
                <w:highlight w:val="yellow"/>
              </w:rPr>
            </w:pPr>
            <w:r w:rsidRPr="00224F10">
              <w:rPr>
                <w:color w:val="000000" w:themeColor="text1"/>
              </w:rPr>
              <w:t>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96AD" w14:textId="449284C7" w:rsidR="00C33DC2" w:rsidRPr="00224F10" w:rsidRDefault="00C33DC2" w:rsidP="00224F10">
            <w:pPr>
              <w:jc w:val="center"/>
              <w:rPr>
                <w:color w:val="000000" w:themeColor="text1"/>
                <w:highlight w:val="yellow"/>
              </w:rPr>
            </w:pPr>
            <w:r w:rsidRPr="00224F10">
              <w:rPr>
                <w:color w:val="000000" w:themeColor="text1"/>
              </w:rPr>
              <w:t>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407D" w14:textId="064FE47C" w:rsidR="00C33DC2" w:rsidRPr="00224F10" w:rsidRDefault="00C33DC2" w:rsidP="00224F10">
            <w:pPr>
              <w:jc w:val="center"/>
              <w:rPr>
                <w:color w:val="000000" w:themeColor="text1"/>
                <w:highlight w:val="yellow"/>
              </w:rPr>
            </w:pPr>
            <w:r w:rsidRPr="00224F10">
              <w:rPr>
                <w:color w:val="000000" w:themeColor="text1"/>
              </w:rPr>
              <w:t>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ECD9" w14:textId="27642508" w:rsidR="00C33DC2" w:rsidRPr="00224F10" w:rsidRDefault="00C33DC2" w:rsidP="00224F10">
            <w:pPr>
              <w:jc w:val="center"/>
              <w:rPr>
                <w:color w:val="000000" w:themeColor="text1"/>
                <w:highlight w:val="yellow"/>
              </w:rPr>
            </w:pPr>
            <w:r w:rsidRPr="00224F10">
              <w:rPr>
                <w:color w:val="000000" w:themeColor="text1"/>
              </w:rPr>
              <w:t>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4155" w14:textId="7C8DBF19" w:rsidR="00C33DC2" w:rsidRPr="00224F10" w:rsidRDefault="00C33DC2" w:rsidP="00224F10">
            <w:pPr>
              <w:jc w:val="center"/>
              <w:rPr>
                <w:color w:val="000000" w:themeColor="text1"/>
                <w:highlight w:val="yellow"/>
              </w:rPr>
            </w:pPr>
            <w:r w:rsidRPr="00224F10">
              <w:rPr>
                <w:color w:val="000000" w:themeColor="text1"/>
              </w:rPr>
              <w:t>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4780" w14:textId="5FDAB092" w:rsidR="00C33DC2" w:rsidRPr="00224F10" w:rsidRDefault="00C33DC2" w:rsidP="00224F10">
            <w:pPr>
              <w:jc w:val="center"/>
              <w:rPr>
                <w:color w:val="000000" w:themeColor="text1"/>
                <w:highlight w:val="yellow"/>
              </w:rPr>
            </w:pPr>
            <w:r w:rsidRPr="00224F10">
              <w:rPr>
                <w:color w:val="000000" w:themeColor="text1"/>
              </w:rPr>
              <w:t>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C973" w14:textId="285C4543" w:rsidR="00C33DC2" w:rsidRPr="00224F10" w:rsidRDefault="00C33DC2" w:rsidP="00224F10">
            <w:pPr>
              <w:jc w:val="center"/>
              <w:rPr>
                <w:color w:val="000000" w:themeColor="text1"/>
                <w:highlight w:val="yellow"/>
              </w:rPr>
            </w:pPr>
            <w:r w:rsidRPr="00224F10">
              <w:rPr>
                <w:color w:val="000000" w:themeColor="text1"/>
              </w:rPr>
              <w:t>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1359" w14:textId="1E97C5D0" w:rsidR="00C33DC2" w:rsidRPr="00224F10" w:rsidRDefault="00C33DC2" w:rsidP="00224F10">
            <w:pPr>
              <w:jc w:val="center"/>
              <w:rPr>
                <w:color w:val="000000" w:themeColor="text1"/>
                <w:highlight w:val="yellow"/>
              </w:rPr>
            </w:pPr>
            <w:r w:rsidRPr="00224F10">
              <w:rPr>
                <w:color w:val="000000" w:themeColor="text1"/>
              </w:rPr>
              <w:t>50</w:t>
            </w:r>
          </w:p>
        </w:tc>
      </w:tr>
      <w:tr w:rsidR="000B604E" w:rsidRPr="003F7DA7" w14:paraId="58DCAE58" w14:textId="77777777" w:rsidTr="00627BF4">
        <w:trPr>
          <w:trHeight w:val="36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8C541" w14:textId="5A31030D" w:rsidR="003E1A09" w:rsidRPr="00224F10" w:rsidRDefault="003E1A09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Директор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40504" w14:textId="43FCA35B" w:rsidR="003E1A09" w:rsidRPr="00224F10" w:rsidRDefault="003E1A09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/>
              </w:rPr>
              <w:t>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118FB" w14:textId="3FF86B7A" w:rsidR="003E1A09" w:rsidRPr="00224F10" w:rsidRDefault="003E1A09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/>
              </w:rPr>
              <w:t>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84DAC" w14:textId="4E13A476" w:rsidR="003E1A09" w:rsidRPr="00224F10" w:rsidRDefault="003E1A09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/>
              </w:rPr>
              <w:t>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8816C" w14:textId="62992ADE" w:rsidR="003E1A09" w:rsidRPr="00224F10" w:rsidRDefault="003E1A09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/>
              </w:rPr>
              <w:t>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9E015" w14:textId="290E64FC" w:rsidR="003E1A09" w:rsidRPr="00224F10" w:rsidRDefault="003E1A09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/>
              </w:rPr>
              <w:t>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659EC" w14:textId="2844E553" w:rsidR="003E1A09" w:rsidRPr="00224F10" w:rsidRDefault="003E1A09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/>
              </w:rPr>
              <w:t>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99D7" w14:textId="761E6975" w:rsidR="003E1A09" w:rsidRPr="00224F10" w:rsidRDefault="003E1A09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/>
              </w:rPr>
              <w:t>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E7E2E" w14:textId="07C09236" w:rsidR="003E1A09" w:rsidRPr="00224F10" w:rsidRDefault="003E1A09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/>
              </w:rPr>
              <w:t>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A9F1" w14:textId="01B5D9E4" w:rsidR="003E1A09" w:rsidRPr="00224F10" w:rsidRDefault="003E1A09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/>
              </w:rPr>
              <w:t>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34684" w14:textId="3874C31D" w:rsidR="003E1A09" w:rsidRPr="00224F10" w:rsidRDefault="003E1A09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/>
              </w:rPr>
              <w:t>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4DFC4" w14:textId="726E0DB8" w:rsidR="003E1A09" w:rsidRPr="00224F10" w:rsidRDefault="003E1A09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/>
              </w:rPr>
              <w:t>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92350" w14:textId="0311490E" w:rsidR="003E1A09" w:rsidRPr="00224F10" w:rsidRDefault="003E1A09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/>
              </w:rPr>
              <w:t>60</w:t>
            </w:r>
          </w:p>
        </w:tc>
      </w:tr>
      <w:tr w:rsidR="000B604E" w:rsidRPr="003F7DA7" w14:paraId="679EACAA" w14:textId="77777777" w:rsidTr="00627BF4">
        <w:trPr>
          <w:trHeight w:val="36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F87E8" w14:textId="77F31311" w:rsidR="003E1A09" w:rsidRPr="00224F10" w:rsidRDefault="003E1A09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Бухгалтер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D7DBD" w14:textId="492C3F47" w:rsidR="003E1A09" w:rsidRPr="00224F10" w:rsidRDefault="003E1A09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/>
              </w:rPr>
              <w:t>15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D86D1" w14:textId="4184728B" w:rsidR="003E1A09" w:rsidRPr="00224F10" w:rsidRDefault="003E1A09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/>
              </w:rPr>
              <w:t>15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BA85" w14:textId="112B109F" w:rsidR="003E1A09" w:rsidRPr="00224F10" w:rsidRDefault="003E1A09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/>
              </w:rPr>
              <w:t>15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5BCE" w14:textId="3C295A3C" w:rsidR="003E1A09" w:rsidRPr="00224F10" w:rsidRDefault="003E1A09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/>
              </w:rPr>
              <w:t>15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FBF5C" w14:textId="19778BA9" w:rsidR="003E1A09" w:rsidRPr="00224F10" w:rsidRDefault="003E1A09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/>
              </w:rPr>
              <w:t>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CF7E0" w14:textId="1A35A066" w:rsidR="003E1A09" w:rsidRPr="00224F10" w:rsidRDefault="003E1A09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/>
              </w:rPr>
              <w:t>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E22D7" w14:textId="16571FE8" w:rsidR="003E1A09" w:rsidRPr="00224F10" w:rsidRDefault="003E1A09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/>
              </w:rPr>
              <w:t>15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B8379" w14:textId="679C98B7" w:rsidR="003E1A09" w:rsidRPr="00224F10" w:rsidRDefault="003E1A09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/>
              </w:rPr>
              <w:t>15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F8BFB" w14:textId="276FB943" w:rsidR="003E1A09" w:rsidRPr="00224F10" w:rsidRDefault="003E1A09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/>
              </w:rPr>
              <w:t>15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9D98D" w14:textId="0422F8BD" w:rsidR="003E1A09" w:rsidRPr="00224F10" w:rsidRDefault="003E1A09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/>
              </w:rPr>
              <w:t>15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C6FE" w14:textId="4CAD2361" w:rsidR="003E1A09" w:rsidRPr="00224F10" w:rsidRDefault="003E1A09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/>
              </w:rPr>
              <w:t>15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DF723" w14:textId="29332D56" w:rsidR="003E1A09" w:rsidRPr="00224F10" w:rsidRDefault="003E1A09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/>
              </w:rPr>
              <w:t>15</w:t>
            </w:r>
          </w:p>
        </w:tc>
      </w:tr>
      <w:tr w:rsidR="001358E7" w:rsidRPr="003F7DA7" w14:paraId="0BB3B80B" w14:textId="77777777" w:rsidTr="00627BF4">
        <w:trPr>
          <w:trHeight w:val="36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F0E54" w14:textId="4895BD2E" w:rsidR="001358E7" w:rsidRPr="00224F10" w:rsidRDefault="001358E7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Технолог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57365" w14:textId="6EE6C382" w:rsidR="001358E7" w:rsidRPr="00224F10" w:rsidRDefault="001358E7" w:rsidP="00224F10">
            <w:pPr>
              <w:jc w:val="center"/>
              <w:rPr>
                <w:color w:val="000000"/>
              </w:rPr>
            </w:pPr>
            <w:r w:rsidRPr="00224F10">
              <w:rPr>
                <w:color w:val="000000"/>
              </w:rPr>
              <w:t>35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8E374" w14:textId="36BF52CB" w:rsidR="001358E7" w:rsidRPr="00224F10" w:rsidRDefault="001358E7" w:rsidP="00224F10">
            <w:pPr>
              <w:jc w:val="center"/>
              <w:rPr>
                <w:color w:val="000000"/>
              </w:rPr>
            </w:pPr>
            <w:r w:rsidRPr="00224F10">
              <w:rPr>
                <w:color w:val="000000"/>
              </w:rPr>
              <w:t>35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A9310" w14:textId="505C1958" w:rsidR="001358E7" w:rsidRPr="00224F10" w:rsidRDefault="001358E7" w:rsidP="00224F10">
            <w:pPr>
              <w:jc w:val="center"/>
              <w:rPr>
                <w:color w:val="000000"/>
              </w:rPr>
            </w:pPr>
            <w:r w:rsidRPr="00224F10">
              <w:rPr>
                <w:color w:val="000000"/>
              </w:rPr>
              <w:t>35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8FF3" w14:textId="0F9ED2A8" w:rsidR="001358E7" w:rsidRPr="00224F10" w:rsidRDefault="001358E7" w:rsidP="00224F10">
            <w:pPr>
              <w:jc w:val="center"/>
              <w:rPr>
                <w:color w:val="000000"/>
              </w:rPr>
            </w:pPr>
            <w:r w:rsidRPr="00224F10">
              <w:rPr>
                <w:color w:val="000000"/>
              </w:rPr>
              <w:t>35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72D86" w14:textId="4CC52D88" w:rsidR="001358E7" w:rsidRPr="00224F10" w:rsidRDefault="001358E7" w:rsidP="00224F10">
            <w:pPr>
              <w:jc w:val="center"/>
              <w:rPr>
                <w:color w:val="000000"/>
              </w:rPr>
            </w:pPr>
            <w:r w:rsidRPr="00224F10">
              <w:rPr>
                <w:color w:val="000000"/>
              </w:rPr>
              <w:t>35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A5C1F" w14:textId="0CDA3539" w:rsidR="001358E7" w:rsidRPr="00224F10" w:rsidRDefault="001358E7" w:rsidP="00224F10">
            <w:pPr>
              <w:jc w:val="center"/>
              <w:rPr>
                <w:color w:val="000000"/>
              </w:rPr>
            </w:pPr>
            <w:r w:rsidRPr="00224F10">
              <w:rPr>
                <w:color w:val="000000"/>
              </w:rPr>
              <w:t>35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D076D" w14:textId="53320E3B" w:rsidR="001358E7" w:rsidRPr="00224F10" w:rsidRDefault="001358E7" w:rsidP="00224F10">
            <w:pPr>
              <w:jc w:val="center"/>
              <w:rPr>
                <w:color w:val="000000"/>
              </w:rPr>
            </w:pPr>
            <w:r w:rsidRPr="00224F10">
              <w:rPr>
                <w:color w:val="000000"/>
              </w:rPr>
              <w:t>35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2A53C" w14:textId="62FE58CE" w:rsidR="001358E7" w:rsidRPr="00224F10" w:rsidRDefault="001358E7" w:rsidP="00224F10">
            <w:pPr>
              <w:jc w:val="center"/>
              <w:rPr>
                <w:color w:val="000000"/>
              </w:rPr>
            </w:pPr>
            <w:r w:rsidRPr="00224F10">
              <w:rPr>
                <w:color w:val="000000"/>
              </w:rPr>
              <w:t>35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9B0F6" w14:textId="2544F1FF" w:rsidR="001358E7" w:rsidRPr="00224F10" w:rsidRDefault="001358E7" w:rsidP="00224F10">
            <w:pPr>
              <w:jc w:val="center"/>
              <w:rPr>
                <w:color w:val="000000"/>
              </w:rPr>
            </w:pPr>
            <w:r w:rsidRPr="00224F10">
              <w:rPr>
                <w:color w:val="000000"/>
              </w:rPr>
              <w:t>35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68FC0" w14:textId="077675E1" w:rsidR="001358E7" w:rsidRPr="00224F10" w:rsidRDefault="001358E7" w:rsidP="00224F10">
            <w:pPr>
              <w:jc w:val="center"/>
              <w:rPr>
                <w:color w:val="000000"/>
              </w:rPr>
            </w:pPr>
            <w:r w:rsidRPr="00224F10">
              <w:rPr>
                <w:color w:val="000000"/>
              </w:rPr>
              <w:t>35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5B668" w14:textId="7853E160" w:rsidR="001358E7" w:rsidRPr="00224F10" w:rsidRDefault="001358E7" w:rsidP="00224F10">
            <w:pPr>
              <w:jc w:val="center"/>
              <w:rPr>
                <w:color w:val="000000"/>
              </w:rPr>
            </w:pPr>
            <w:r w:rsidRPr="00224F10">
              <w:rPr>
                <w:color w:val="000000"/>
              </w:rPr>
              <w:t>35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37EC9" w14:textId="4AE12EAF" w:rsidR="001358E7" w:rsidRPr="00224F10" w:rsidRDefault="001358E7" w:rsidP="00224F10">
            <w:pPr>
              <w:jc w:val="center"/>
              <w:rPr>
                <w:color w:val="000000"/>
              </w:rPr>
            </w:pPr>
            <w:r w:rsidRPr="00224F10">
              <w:rPr>
                <w:color w:val="000000"/>
              </w:rPr>
              <w:t>35</w:t>
            </w:r>
          </w:p>
        </w:tc>
      </w:tr>
      <w:tr w:rsidR="000B604E" w:rsidRPr="003F7DA7" w14:paraId="14E5F571" w14:textId="77777777" w:rsidTr="00627BF4">
        <w:trPr>
          <w:trHeight w:val="36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F989" w14:textId="77777777" w:rsidR="007C1CA9" w:rsidRPr="00224F10" w:rsidRDefault="007C1CA9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Итого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CD06" w14:textId="2B5F01B4" w:rsidR="007C1CA9" w:rsidRPr="00224F10" w:rsidRDefault="001358E7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205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00E5" w14:textId="76D11879" w:rsidR="007C1CA9" w:rsidRPr="00224F10" w:rsidRDefault="001358E7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20</w:t>
            </w:r>
            <w:r w:rsidR="003E1A09" w:rsidRPr="00224F10">
              <w:rPr>
                <w:color w:val="000000" w:themeColor="text1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475A" w14:textId="4EA4E21A" w:rsidR="007C1CA9" w:rsidRPr="00224F10" w:rsidRDefault="001358E7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20</w:t>
            </w:r>
            <w:r w:rsidR="003E1A09" w:rsidRPr="00224F10">
              <w:rPr>
                <w:color w:val="000000" w:themeColor="text1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32B2" w14:textId="2682DAEF" w:rsidR="007C1CA9" w:rsidRPr="00224F10" w:rsidRDefault="001358E7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20</w:t>
            </w:r>
            <w:r w:rsidR="003E1A09" w:rsidRPr="00224F10">
              <w:rPr>
                <w:color w:val="000000" w:themeColor="text1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98D3" w14:textId="20A6F2D6" w:rsidR="007C1CA9" w:rsidRPr="00224F10" w:rsidRDefault="001358E7" w:rsidP="00224F10">
            <w:pPr>
              <w:jc w:val="center"/>
              <w:rPr>
                <w:color w:val="000000" w:themeColor="text1"/>
                <w:highlight w:val="yellow"/>
              </w:rPr>
            </w:pPr>
            <w:r w:rsidRPr="00224F10">
              <w:rPr>
                <w:color w:val="000000" w:themeColor="text1"/>
              </w:rPr>
              <w:t>20</w:t>
            </w:r>
            <w:r w:rsidR="003E1A09" w:rsidRPr="00224F10">
              <w:rPr>
                <w:color w:val="000000" w:themeColor="text1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BF67" w14:textId="41266209" w:rsidR="007C1CA9" w:rsidRPr="00224F10" w:rsidRDefault="001358E7" w:rsidP="00224F10">
            <w:pPr>
              <w:jc w:val="center"/>
              <w:rPr>
                <w:color w:val="000000" w:themeColor="text1"/>
                <w:highlight w:val="yellow"/>
              </w:rPr>
            </w:pPr>
            <w:r w:rsidRPr="00224F10">
              <w:rPr>
                <w:color w:val="000000" w:themeColor="text1"/>
              </w:rPr>
              <w:t>20</w:t>
            </w:r>
            <w:r w:rsidR="003E1A09" w:rsidRPr="00224F10">
              <w:rPr>
                <w:color w:val="000000" w:themeColor="text1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A9B6" w14:textId="78185805" w:rsidR="007C1CA9" w:rsidRPr="00224F10" w:rsidRDefault="001358E7" w:rsidP="00224F10">
            <w:pPr>
              <w:jc w:val="center"/>
              <w:rPr>
                <w:color w:val="000000" w:themeColor="text1"/>
                <w:highlight w:val="yellow"/>
              </w:rPr>
            </w:pPr>
            <w:r w:rsidRPr="00224F10">
              <w:rPr>
                <w:color w:val="000000" w:themeColor="text1"/>
              </w:rPr>
              <w:t>20</w:t>
            </w:r>
            <w:r w:rsidR="003E1A09" w:rsidRPr="00224F10">
              <w:rPr>
                <w:color w:val="000000" w:themeColor="text1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760B" w14:textId="67E6FEA8" w:rsidR="007C1CA9" w:rsidRPr="00224F10" w:rsidRDefault="001358E7" w:rsidP="00224F10">
            <w:pPr>
              <w:jc w:val="center"/>
              <w:rPr>
                <w:color w:val="000000" w:themeColor="text1"/>
                <w:highlight w:val="yellow"/>
              </w:rPr>
            </w:pPr>
            <w:r w:rsidRPr="00224F10">
              <w:rPr>
                <w:color w:val="000000" w:themeColor="text1"/>
              </w:rPr>
              <w:t>20</w:t>
            </w:r>
            <w:r w:rsidR="003E1A09" w:rsidRPr="00224F10">
              <w:rPr>
                <w:color w:val="000000" w:themeColor="text1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7669" w14:textId="78B4DFBB" w:rsidR="007C1CA9" w:rsidRPr="00224F10" w:rsidRDefault="001358E7" w:rsidP="00224F10">
            <w:pPr>
              <w:jc w:val="center"/>
              <w:rPr>
                <w:color w:val="000000" w:themeColor="text1"/>
                <w:highlight w:val="yellow"/>
              </w:rPr>
            </w:pPr>
            <w:r w:rsidRPr="00224F10">
              <w:rPr>
                <w:color w:val="000000" w:themeColor="text1"/>
              </w:rPr>
              <w:t>20</w:t>
            </w:r>
            <w:r w:rsidR="003E1A09" w:rsidRPr="00224F10">
              <w:rPr>
                <w:color w:val="000000" w:themeColor="text1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81FF" w14:textId="2EA6D72A" w:rsidR="007C1CA9" w:rsidRPr="00224F10" w:rsidRDefault="001358E7" w:rsidP="00224F10">
            <w:pPr>
              <w:jc w:val="center"/>
              <w:rPr>
                <w:color w:val="000000" w:themeColor="text1"/>
                <w:highlight w:val="yellow"/>
              </w:rPr>
            </w:pPr>
            <w:r w:rsidRPr="00224F10">
              <w:rPr>
                <w:color w:val="000000" w:themeColor="text1"/>
              </w:rPr>
              <w:t>20</w:t>
            </w:r>
            <w:r w:rsidR="003E1A09" w:rsidRPr="00224F10">
              <w:rPr>
                <w:color w:val="000000" w:themeColor="text1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E408" w14:textId="77615132" w:rsidR="007C1CA9" w:rsidRPr="00224F10" w:rsidRDefault="001358E7" w:rsidP="00224F10">
            <w:pPr>
              <w:jc w:val="center"/>
              <w:rPr>
                <w:color w:val="000000" w:themeColor="text1"/>
                <w:highlight w:val="yellow"/>
              </w:rPr>
            </w:pPr>
            <w:r w:rsidRPr="00224F10">
              <w:rPr>
                <w:color w:val="000000" w:themeColor="text1"/>
              </w:rPr>
              <w:t>20</w:t>
            </w:r>
            <w:r w:rsidR="003E1A09" w:rsidRPr="00224F10">
              <w:rPr>
                <w:color w:val="000000" w:themeColor="text1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034A" w14:textId="67B06713" w:rsidR="007C1CA9" w:rsidRPr="00224F10" w:rsidRDefault="001358E7" w:rsidP="00224F10">
            <w:pPr>
              <w:jc w:val="center"/>
              <w:rPr>
                <w:color w:val="000000" w:themeColor="text1"/>
                <w:highlight w:val="yellow"/>
              </w:rPr>
            </w:pPr>
            <w:r w:rsidRPr="00224F10">
              <w:rPr>
                <w:color w:val="000000" w:themeColor="text1"/>
              </w:rPr>
              <w:t>20</w:t>
            </w:r>
            <w:r w:rsidR="003E1A09" w:rsidRPr="00224F10">
              <w:rPr>
                <w:color w:val="000000" w:themeColor="text1"/>
              </w:rPr>
              <w:t>5</w:t>
            </w:r>
          </w:p>
        </w:tc>
      </w:tr>
    </w:tbl>
    <w:p w14:paraId="3314A246" w14:textId="77777777" w:rsidR="00374650" w:rsidRDefault="00374650" w:rsidP="007C1CA9">
      <w:pPr>
        <w:spacing w:line="360" w:lineRule="auto"/>
        <w:ind w:firstLine="709"/>
        <w:rPr>
          <w:color w:val="000000" w:themeColor="text1"/>
          <w:sz w:val="28"/>
          <w:szCs w:val="28"/>
        </w:rPr>
      </w:pPr>
    </w:p>
    <w:p w14:paraId="2D903C61" w14:textId="3C7A292C" w:rsidR="00AB7E80" w:rsidRPr="003F7DA7" w:rsidRDefault="003A1570" w:rsidP="0037465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lastRenderedPageBreak/>
        <w:t xml:space="preserve">Итоговый зарплатный фонд составит </w:t>
      </w:r>
      <w:r w:rsidR="003E1A09">
        <w:rPr>
          <w:color w:val="000000" w:themeColor="text1"/>
          <w:sz w:val="28"/>
          <w:szCs w:val="28"/>
        </w:rPr>
        <w:t>2</w:t>
      </w:r>
      <w:r w:rsidR="001358E7">
        <w:rPr>
          <w:color w:val="000000" w:themeColor="text1"/>
          <w:sz w:val="28"/>
          <w:szCs w:val="28"/>
        </w:rPr>
        <w:t xml:space="preserve"> 460 0</w:t>
      </w:r>
      <w:r w:rsidRPr="003F7DA7">
        <w:rPr>
          <w:color w:val="000000" w:themeColor="text1"/>
          <w:sz w:val="28"/>
          <w:szCs w:val="28"/>
        </w:rPr>
        <w:t>00 за первые 12 месяцев</w:t>
      </w:r>
      <w:r w:rsidR="003E1A09">
        <w:rPr>
          <w:color w:val="000000" w:themeColor="text1"/>
          <w:sz w:val="28"/>
          <w:szCs w:val="28"/>
        </w:rPr>
        <w:t xml:space="preserve"> полноценной работы (с 6 по 17 месяц после открытия)</w:t>
      </w:r>
      <w:r w:rsidR="00983F23" w:rsidRPr="003F7DA7">
        <w:rPr>
          <w:color w:val="000000" w:themeColor="text1"/>
          <w:sz w:val="28"/>
          <w:szCs w:val="28"/>
        </w:rPr>
        <w:t>.</w:t>
      </w:r>
      <w:r w:rsidR="00AB7E80" w:rsidRPr="003F7DA7">
        <w:rPr>
          <w:color w:val="000000" w:themeColor="text1"/>
          <w:sz w:val="28"/>
          <w:szCs w:val="28"/>
        </w:rPr>
        <w:t xml:space="preserve"> </w:t>
      </w:r>
    </w:p>
    <w:p w14:paraId="0DFF0241" w14:textId="358A58B3" w:rsidR="00983F23" w:rsidRDefault="00983F23" w:rsidP="0037465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Требования к сотрудникам предприятия:</w:t>
      </w:r>
    </w:p>
    <w:p w14:paraId="17798B18" w14:textId="3DA2EC7D" w:rsidR="001358E7" w:rsidRDefault="001358E7" w:rsidP="0037465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Водители, занимающейся перевозкой отработанного масла, должны обладать навыками безопасного вождения и знать правила дорожного движения. Также важно уметь правильно загружать и разгружать емкости с маслом, соблюдать все требования Росприроднадзора по перевозке отходов 3 класса опасности. </w:t>
      </w:r>
      <w:r w:rsidR="007C1DF0">
        <w:rPr>
          <w:color w:val="000000" w:themeColor="text1"/>
          <w:sz w:val="28"/>
          <w:szCs w:val="28"/>
        </w:rPr>
        <w:t>Также важно сделать за герметичностью тары и правильным размещением емкости в транспорте. Задача водителей – собрать сырье у клиента, привезти и выгрузить его на базу. Слить сырье, когда приедет машина от завода переработчика.</w:t>
      </w:r>
    </w:p>
    <w:p w14:paraId="2E575C1D" w14:textId="4B1B5C18" w:rsidR="007C1DF0" w:rsidRPr="003F7DA7" w:rsidRDefault="007C1DF0" w:rsidP="0037465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Технолог будет </w:t>
      </w:r>
      <w:r w:rsidR="009D3880">
        <w:rPr>
          <w:color w:val="000000" w:themeColor="text1"/>
          <w:sz w:val="28"/>
          <w:szCs w:val="28"/>
        </w:rPr>
        <w:t>находиться</w:t>
      </w:r>
      <w:r>
        <w:rPr>
          <w:color w:val="000000" w:themeColor="text1"/>
          <w:sz w:val="28"/>
          <w:szCs w:val="28"/>
        </w:rPr>
        <w:t xml:space="preserve"> на базе, принимать сырье, следить за соблюдением правил пожарной безопасности, заниматься документацией и ведением учета.</w:t>
      </w:r>
    </w:p>
    <w:p w14:paraId="012E03C4" w14:textId="6D291B7F" w:rsidR="003E1A09" w:rsidRDefault="003E1A09" w:rsidP="00374650">
      <w:pPr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Директор следит за всеми финансовыми потоками в компании, ищет клиентов, заключает договора. </w:t>
      </w:r>
    </w:p>
    <w:p w14:paraId="7880E58F" w14:textId="0DB324EF" w:rsidR="007C1CA9" w:rsidRPr="003F7DA7" w:rsidRDefault="004E7D46" w:rsidP="00374650">
      <w:pPr>
        <w:pStyle w:val="ad"/>
        <w:spacing w:line="360" w:lineRule="auto"/>
        <w:ind w:left="0" w:right="33" w:firstLine="707"/>
        <w:rPr>
          <w:color w:val="000000" w:themeColor="text1"/>
        </w:rPr>
      </w:pPr>
      <w:r w:rsidRPr="003F7DA7">
        <w:rPr>
          <w:color w:val="000000" w:themeColor="text1"/>
        </w:rPr>
        <w:t xml:space="preserve">Сотрудники будут трудоустроены в штат по трудовому договору с почасовой заработной платой. Стоимость смены (8 часов) </w:t>
      </w:r>
      <w:r w:rsidR="00836125" w:rsidRPr="003F7DA7">
        <w:rPr>
          <w:color w:val="000000" w:themeColor="text1"/>
        </w:rPr>
        <w:t xml:space="preserve">у водителей </w:t>
      </w:r>
      <w:r w:rsidRPr="003F7DA7">
        <w:rPr>
          <w:color w:val="000000" w:themeColor="text1"/>
        </w:rPr>
        <w:t xml:space="preserve">будет составлять около </w:t>
      </w:r>
      <w:r w:rsidR="00836125" w:rsidRPr="003F7DA7">
        <w:rPr>
          <w:color w:val="000000" w:themeColor="text1"/>
        </w:rPr>
        <w:t>3</w:t>
      </w:r>
      <w:r w:rsidR="00AB7E80" w:rsidRPr="003F7DA7">
        <w:rPr>
          <w:color w:val="000000" w:themeColor="text1"/>
        </w:rPr>
        <w:t>181</w:t>
      </w:r>
      <w:r w:rsidRPr="003F7DA7">
        <w:rPr>
          <w:color w:val="000000" w:themeColor="text1"/>
        </w:rPr>
        <w:t xml:space="preserve"> рубл</w:t>
      </w:r>
      <w:r w:rsidR="00AB7E80" w:rsidRPr="003F7DA7">
        <w:rPr>
          <w:color w:val="000000" w:themeColor="text1"/>
        </w:rPr>
        <w:t>ь</w:t>
      </w:r>
      <w:r w:rsidRPr="003F7DA7">
        <w:rPr>
          <w:color w:val="000000" w:themeColor="text1"/>
        </w:rPr>
        <w:t xml:space="preserve">, следовательно, стоимость часа равна </w:t>
      </w:r>
      <w:r w:rsidR="00AB7E80" w:rsidRPr="003F7DA7">
        <w:rPr>
          <w:color w:val="000000" w:themeColor="text1"/>
        </w:rPr>
        <w:t xml:space="preserve">397,7 </w:t>
      </w:r>
      <w:r w:rsidRPr="003F7DA7">
        <w:rPr>
          <w:color w:val="000000" w:themeColor="text1"/>
        </w:rPr>
        <w:t xml:space="preserve">рублей. </w:t>
      </w:r>
      <w:r w:rsidR="007C1DF0">
        <w:rPr>
          <w:color w:val="000000" w:themeColor="text1"/>
        </w:rPr>
        <w:t>Стоимость 1 смены технолога составляет 1590 рублей, то есть 199 рублей</w:t>
      </w:r>
      <w:r w:rsidR="0058423E">
        <w:rPr>
          <w:color w:val="000000" w:themeColor="text1"/>
        </w:rPr>
        <w:t xml:space="preserve">/час. </w:t>
      </w:r>
      <w:r w:rsidRPr="003F7DA7">
        <w:rPr>
          <w:color w:val="000000" w:themeColor="text1"/>
        </w:rPr>
        <w:t xml:space="preserve">Отчисления во внебюджетные фонды будут составлять согласно законодательству Российской Федерации 30% от заработной платы [3, 9]. </w:t>
      </w:r>
    </w:p>
    <w:p w14:paraId="345B9F29" w14:textId="141B65B4" w:rsidR="00AB7E80" w:rsidRPr="003F7DA7" w:rsidRDefault="00AB7E80" w:rsidP="00374650">
      <w:pPr>
        <w:pStyle w:val="ad"/>
        <w:spacing w:line="360" w:lineRule="auto"/>
        <w:ind w:left="0" w:right="33" w:firstLine="709"/>
        <w:rPr>
          <w:color w:val="000000" w:themeColor="text1"/>
        </w:rPr>
      </w:pPr>
      <w:r w:rsidRPr="003F7DA7">
        <w:rPr>
          <w:color w:val="000000" w:themeColor="text1"/>
        </w:rPr>
        <w:t xml:space="preserve">Машины, направляемые заводом, готовы забирать товар большим объёмом. </w:t>
      </w:r>
      <w:r w:rsidR="000A1864" w:rsidRPr="003F7DA7">
        <w:rPr>
          <w:color w:val="000000" w:themeColor="text1"/>
        </w:rPr>
        <w:t xml:space="preserve">План продаж на первый год представлен в таблице </w:t>
      </w:r>
      <w:r w:rsidR="004726BD">
        <w:rPr>
          <w:color w:val="000000" w:themeColor="text1"/>
        </w:rPr>
        <w:t>7</w:t>
      </w:r>
      <w:r w:rsidR="000A1864" w:rsidRPr="003F7DA7">
        <w:rPr>
          <w:color w:val="000000" w:themeColor="text1"/>
        </w:rPr>
        <w:t>.</w:t>
      </w:r>
    </w:p>
    <w:p w14:paraId="450F4FBF" w14:textId="088539BA" w:rsidR="000A1864" w:rsidRPr="003F7DA7" w:rsidRDefault="000A1864" w:rsidP="00374650">
      <w:pPr>
        <w:pStyle w:val="ad"/>
        <w:spacing w:line="360" w:lineRule="auto"/>
        <w:ind w:left="0"/>
        <w:rPr>
          <w:color w:val="000000" w:themeColor="text1"/>
        </w:rPr>
      </w:pPr>
      <w:r w:rsidRPr="003F7DA7">
        <w:rPr>
          <w:color w:val="000000" w:themeColor="text1"/>
        </w:rPr>
        <w:t xml:space="preserve">Таблица </w:t>
      </w:r>
      <w:r w:rsidR="004726BD">
        <w:rPr>
          <w:color w:val="000000" w:themeColor="text1"/>
        </w:rPr>
        <w:t>7</w:t>
      </w:r>
      <w:r w:rsidR="0039141E">
        <w:rPr>
          <w:color w:val="000000" w:themeColor="text1"/>
        </w:rPr>
        <w:t xml:space="preserve"> </w:t>
      </w:r>
      <w:r w:rsidR="009D3880">
        <w:rPr>
          <w:color w:val="000000" w:themeColor="text1"/>
        </w:rPr>
        <w:t xml:space="preserve">- </w:t>
      </w:r>
      <w:r w:rsidR="009D3880" w:rsidRPr="003F7DA7">
        <w:rPr>
          <w:color w:val="000000" w:themeColor="text1"/>
        </w:rPr>
        <w:t>План</w:t>
      </w:r>
      <w:r w:rsidR="00EA5CB1" w:rsidRPr="003F7DA7">
        <w:rPr>
          <w:color w:val="000000" w:themeColor="text1"/>
        </w:rPr>
        <w:t xml:space="preserve"> продаж отработанного масла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75"/>
        <w:gridCol w:w="529"/>
        <w:gridCol w:w="640"/>
        <w:gridCol w:w="481"/>
        <w:gridCol w:w="481"/>
        <w:gridCol w:w="481"/>
        <w:gridCol w:w="456"/>
        <w:gridCol w:w="456"/>
        <w:gridCol w:w="456"/>
        <w:gridCol w:w="456"/>
        <w:gridCol w:w="456"/>
        <w:gridCol w:w="456"/>
        <w:gridCol w:w="456"/>
      </w:tblGrid>
      <w:tr w:rsidR="007C1DF0" w:rsidRPr="007C1DF0" w14:paraId="5FA3C4F9" w14:textId="77777777" w:rsidTr="007C1DF0">
        <w:trPr>
          <w:trHeight w:val="320"/>
        </w:trPr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F97F0" w14:textId="77777777" w:rsidR="00627BF4" w:rsidRPr="00224F10" w:rsidRDefault="00627BF4" w:rsidP="00224F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8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AC77D" w14:textId="39EDB8F5" w:rsidR="00627BF4" w:rsidRPr="00224F10" w:rsidRDefault="00627BF4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Месяцы</w:t>
            </w:r>
          </w:p>
        </w:tc>
      </w:tr>
      <w:tr w:rsidR="007C1DF0" w:rsidRPr="007C1DF0" w14:paraId="3C6D982E" w14:textId="77777777" w:rsidTr="007C1DF0">
        <w:trPr>
          <w:trHeight w:val="320"/>
        </w:trPr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34B5" w14:textId="0D787988" w:rsidR="000A1864" w:rsidRPr="00224F10" w:rsidRDefault="000A1864" w:rsidP="00224F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D473" w14:textId="77777777" w:rsidR="000A1864" w:rsidRPr="00224F10" w:rsidRDefault="000A1864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31AB" w14:textId="77777777" w:rsidR="000A1864" w:rsidRPr="00224F10" w:rsidRDefault="000A1864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4A8F" w14:textId="77777777" w:rsidR="000A1864" w:rsidRPr="00224F10" w:rsidRDefault="000A1864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16D6" w14:textId="77777777" w:rsidR="000A1864" w:rsidRPr="00224F10" w:rsidRDefault="000A1864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BCC7" w14:textId="77777777" w:rsidR="000A1864" w:rsidRPr="00224F10" w:rsidRDefault="000A1864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D824" w14:textId="77777777" w:rsidR="000A1864" w:rsidRPr="00224F10" w:rsidRDefault="000A1864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993F" w14:textId="77777777" w:rsidR="000A1864" w:rsidRPr="00224F10" w:rsidRDefault="000A1864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DA43" w14:textId="77777777" w:rsidR="000A1864" w:rsidRPr="00224F10" w:rsidRDefault="000A1864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DDAF" w14:textId="77777777" w:rsidR="000A1864" w:rsidRPr="00224F10" w:rsidRDefault="000A1864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9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55E5" w14:textId="77777777" w:rsidR="000A1864" w:rsidRPr="00224F10" w:rsidRDefault="000A1864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0B6D" w14:textId="77777777" w:rsidR="000A1864" w:rsidRPr="00224F10" w:rsidRDefault="000A1864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11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619D" w14:textId="77777777" w:rsidR="000A1864" w:rsidRPr="00224F10" w:rsidRDefault="000A1864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12</w:t>
            </w:r>
          </w:p>
        </w:tc>
      </w:tr>
      <w:tr w:rsidR="007C1DF0" w:rsidRPr="007C1DF0" w14:paraId="1B1C9370" w14:textId="77777777" w:rsidTr="007C1DF0">
        <w:trPr>
          <w:trHeight w:val="32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F5E0" w14:textId="55AD51FD" w:rsidR="000A1864" w:rsidRPr="00224F10" w:rsidRDefault="00FA6700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Моторное масло, тыс. 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720F" w14:textId="61DB13C5" w:rsidR="000A1864" w:rsidRPr="00224F10" w:rsidRDefault="004D7BFB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8190" w14:textId="2C9263B4" w:rsidR="000A1864" w:rsidRPr="00224F10" w:rsidRDefault="004D7BFB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6287" w14:textId="0707C2E4" w:rsidR="000A1864" w:rsidRPr="00224F10" w:rsidRDefault="004D7BFB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C07D" w14:textId="4FCC57C7" w:rsidR="000A1864" w:rsidRPr="00224F10" w:rsidRDefault="004D7BFB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6762" w14:textId="6D505AE9" w:rsidR="000A1864" w:rsidRPr="00224F10" w:rsidRDefault="004D7BFB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45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EAB4" w14:textId="1C8780C9" w:rsidR="000A1864" w:rsidRPr="00224F10" w:rsidRDefault="004D7BFB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45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B589" w14:textId="6737B620" w:rsidR="000A1864" w:rsidRPr="00224F10" w:rsidRDefault="004D7BFB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45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20D0" w14:textId="110C12A6" w:rsidR="000A1864" w:rsidRPr="00224F10" w:rsidRDefault="004D7BFB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45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8F72" w14:textId="460B2BF5" w:rsidR="000A1864" w:rsidRPr="00224F10" w:rsidRDefault="004D7BFB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45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F7FB" w14:textId="2AAB0DC2" w:rsidR="000A1864" w:rsidRPr="00224F10" w:rsidRDefault="007C1DF0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50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43DC" w14:textId="58065F23" w:rsidR="000A1864" w:rsidRPr="00224F10" w:rsidRDefault="004D7BFB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0325" w14:textId="1802FC08" w:rsidR="000A1864" w:rsidRPr="00224F10" w:rsidRDefault="004D7BFB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50</w:t>
            </w:r>
          </w:p>
        </w:tc>
      </w:tr>
      <w:tr w:rsidR="00FA6700" w:rsidRPr="007C1DF0" w14:paraId="7495DD3B" w14:textId="77777777" w:rsidTr="007C1DF0">
        <w:trPr>
          <w:trHeight w:val="32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BA438" w14:textId="0891A52C" w:rsidR="00FA6700" w:rsidRPr="00224F10" w:rsidRDefault="00FA6700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Трансформаторное масло, тыс. 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7E8CF" w14:textId="77777777" w:rsidR="00FA6700" w:rsidRPr="00224F10" w:rsidRDefault="00FA6700" w:rsidP="00224F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B3FB0" w14:textId="77777777" w:rsidR="00FA6700" w:rsidRPr="00224F10" w:rsidRDefault="00FA6700" w:rsidP="00224F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731C1" w14:textId="032EE296" w:rsidR="00FA6700" w:rsidRPr="00224F10" w:rsidRDefault="00FA6700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CABD5" w14:textId="38B75648" w:rsidR="00FA6700" w:rsidRPr="00224F10" w:rsidRDefault="00FA6700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8C174" w14:textId="6C75CE10" w:rsidR="00FA6700" w:rsidRPr="00224F10" w:rsidRDefault="00FA6700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24607" w14:textId="7E6F3EB5" w:rsidR="00FA6700" w:rsidRPr="00224F10" w:rsidRDefault="00FA6700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2794" w14:textId="0CC5B28C" w:rsidR="00FA6700" w:rsidRPr="00224F10" w:rsidRDefault="00FA6700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C129D" w14:textId="175F6407" w:rsidR="00FA6700" w:rsidRPr="00224F10" w:rsidRDefault="00FA6700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2CD33" w14:textId="418D18BD" w:rsidR="00FA6700" w:rsidRPr="00224F10" w:rsidRDefault="00FA6700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71842" w14:textId="5CFAED57" w:rsidR="00FA6700" w:rsidRPr="00224F10" w:rsidRDefault="00FA6700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A8A33" w14:textId="217004EA" w:rsidR="00FA6700" w:rsidRPr="00224F10" w:rsidRDefault="00FA6700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4816C" w14:textId="61794478" w:rsidR="00FA6700" w:rsidRPr="00224F10" w:rsidRDefault="00FA6700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3</w:t>
            </w:r>
          </w:p>
        </w:tc>
      </w:tr>
      <w:tr w:rsidR="00FA6700" w:rsidRPr="007C1DF0" w14:paraId="767939F6" w14:textId="77777777" w:rsidTr="007C1DF0">
        <w:trPr>
          <w:trHeight w:val="32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7DD12" w14:textId="0E7F3DD9" w:rsidR="00FA6700" w:rsidRPr="00224F10" w:rsidRDefault="00FA6700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 xml:space="preserve">Индустриальное масло, </w:t>
            </w:r>
            <w:proofErr w:type="spellStart"/>
            <w:r w:rsidRPr="00224F10">
              <w:rPr>
                <w:color w:val="000000" w:themeColor="text1"/>
              </w:rPr>
              <w:t>тыс.л</w:t>
            </w:r>
            <w:proofErr w:type="spellEnd"/>
            <w:r w:rsidRPr="00224F10">
              <w:rPr>
                <w:color w:val="000000" w:themeColor="text1"/>
              </w:rPr>
              <w:t>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8E2C9" w14:textId="77777777" w:rsidR="00FA6700" w:rsidRPr="00224F10" w:rsidRDefault="00FA6700" w:rsidP="00224F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144C2" w14:textId="77777777" w:rsidR="00FA6700" w:rsidRPr="00224F10" w:rsidRDefault="00FA6700" w:rsidP="00224F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7BD8A" w14:textId="77777777" w:rsidR="00FA6700" w:rsidRPr="00224F10" w:rsidRDefault="00FA6700" w:rsidP="00224F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F22BC" w14:textId="0444AA08" w:rsidR="00FA6700" w:rsidRPr="00224F10" w:rsidRDefault="00FA6700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46AB3" w14:textId="593BA0BD" w:rsidR="00FA6700" w:rsidRPr="00224F10" w:rsidRDefault="00FA6700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E3E26" w14:textId="5F925677" w:rsidR="00FA6700" w:rsidRPr="00224F10" w:rsidRDefault="00FA6700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331F1" w14:textId="0C0BEAFA" w:rsidR="00FA6700" w:rsidRPr="00224F10" w:rsidRDefault="00FA6700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FA105" w14:textId="404220D5" w:rsidR="00FA6700" w:rsidRPr="00224F10" w:rsidRDefault="00FA6700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13F0C" w14:textId="43F26511" w:rsidR="00FA6700" w:rsidRPr="00224F10" w:rsidRDefault="00FA6700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C5725" w14:textId="451C2746" w:rsidR="00FA6700" w:rsidRPr="00224F10" w:rsidRDefault="00FA6700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81196" w14:textId="641B8A0F" w:rsidR="00FA6700" w:rsidRPr="00224F10" w:rsidRDefault="00FA6700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79E1B" w14:textId="0F8C554B" w:rsidR="00FA6700" w:rsidRPr="00224F10" w:rsidRDefault="00FA6700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4</w:t>
            </w:r>
          </w:p>
        </w:tc>
      </w:tr>
      <w:tr w:rsidR="007C1DF0" w:rsidRPr="007C1DF0" w14:paraId="41158163" w14:textId="77777777" w:rsidTr="007C1DF0">
        <w:trPr>
          <w:trHeight w:val="320"/>
        </w:trPr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DFDE" w14:textId="6738E9E9" w:rsidR="000A1864" w:rsidRPr="00224F10" w:rsidRDefault="00AD16E5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lastRenderedPageBreak/>
              <w:t>Количество продаж</w:t>
            </w:r>
            <w:r w:rsidR="000A1864" w:rsidRPr="00224F10">
              <w:rPr>
                <w:color w:val="000000" w:themeColor="text1"/>
              </w:rPr>
              <w:t>, в месяц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199E" w14:textId="3EBC92E2" w:rsidR="000A1864" w:rsidRPr="00224F10" w:rsidRDefault="004D7BFB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B7A9" w14:textId="635BB3DA" w:rsidR="000A1864" w:rsidRPr="00224F10" w:rsidRDefault="004D7BFB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B280" w14:textId="500FA489" w:rsidR="000A1864" w:rsidRPr="00224F10" w:rsidRDefault="004D7BFB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A5C1" w14:textId="29FD98A5" w:rsidR="000A1864" w:rsidRPr="00224F10" w:rsidRDefault="002E5B08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9B00" w14:textId="23737ACA" w:rsidR="000A1864" w:rsidRPr="00224F10" w:rsidRDefault="002E5B08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508E" w14:textId="7A2836A2" w:rsidR="000A1864" w:rsidRPr="00224F10" w:rsidRDefault="002E5B08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0D4F" w14:textId="602BB30B" w:rsidR="000A1864" w:rsidRPr="00224F10" w:rsidRDefault="002E5B08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729B" w14:textId="6CAFA426" w:rsidR="000A1864" w:rsidRPr="00224F10" w:rsidRDefault="002E5B08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7529" w14:textId="11BEB4D3" w:rsidR="000A1864" w:rsidRPr="00224F10" w:rsidRDefault="002E5B08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58FE" w14:textId="17E7D445" w:rsidR="000A1864" w:rsidRPr="00224F10" w:rsidRDefault="002E5B08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03D4" w14:textId="7826896A" w:rsidR="000A1864" w:rsidRPr="00224F10" w:rsidRDefault="002E5B08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CA16" w14:textId="3B3789DE" w:rsidR="000A1864" w:rsidRPr="00224F10" w:rsidRDefault="002E5B08" w:rsidP="00224F10">
            <w:pPr>
              <w:jc w:val="center"/>
              <w:rPr>
                <w:color w:val="000000" w:themeColor="text1"/>
              </w:rPr>
            </w:pPr>
            <w:r w:rsidRPr="00224F10">
              <w:rPr>
                <w:color w:val="000000" w:themeColor="text1"/>
              </w:rPr>
              <w:t>6</w:t>
            </w:r>
          </w:p>
        </w:tc>
      </w:tr>
    </w:tbl>
    <w:p w14:paraId="687D1E97" w14:textId="77777777" w:rsidR="00374650" w:rsidRDefault="00374650" w:rsidP="00374650">
      <w:pPr>
        <w:pStyle w:val="ad"/>
        <w:spacing w:line="360" w:lineRule="auto"/>
        <w:ind w:left="0" w:firstLine="709"/>
        <w:rPr>
          <w:color w:val="000000" w:themeColor="text1"/>
        </w:rPr>
      </w:pPr>
    </w:p>
    <w:p w14:paraId="25D8A2AE" w14:textId="594469FF" w:rsidR="004D7BFB" w:rsidRDefault="004D7BFB" w:rsidP="00374650">
      <w:pPr>
        <w:pStyle w:val="ad"/>
        <w:spacing w:line="360" w:lineRule="auto"/>
        <w:ind w:left="0" w:firstLine="709"/>
        <w:rPr>
          <w:color w:val="000000" w:themeColor="text1"/>
        </w:rPr>
      </w:pPr>
      <w:r>
        <w:rPr>
          <w:color w:val="000000" w:themeColor="text1"/>
        </w:rPr>
        <w:t>Под продажей понимается момент отгрузки собранного топлива в машину завода-</w:t>
      </w:r>
      <w:proofErr w:type="spellStart"/>
      <w:r>
        <w:rPr>
          <w:color w:val="000000" w:themeColor="text1"/>
        </w:rPr>
        <w:t>переботчика</w:t>
      </w:r>
      <w:proofErr w:type="spellEnd"/>
      <w:r>
        <w:rPr>
          <w:color w:val="000000" w:themeColor="text1"/>
        </w:rPr>
        <w:t>.</w:t>
      </w:r>
      <w:r w:rsidR="002E5B08">
        <w:rPr>
          <w:color w:val="000000" w:themeColor="text1"/>
        </w:rPr>
        <w:t xml:space="preserve"> Так как трансформаторное и индустриальное масла, менее распространенный продукт, чем машинные, поэтому его планируется закупать в меньшем количестве. </w:t>
      </w:r>
    </w:p>
    <w:p w14:paraId="7D6F2001" w14:textId="3AF65687" w:rsidR="002E5B08" w:rsidRPr="003F7DA7" w:rsidRDefault="00EA5CB1" w:rsidP="009212CF">
      <w:pPr>
        <w:pStyle w:val="ad"/>
        <w:spacing w:line="360" w:lineRule="auto"/>
        <w:ind w:left="0" w:firstLine="709"/>
        <w:rPr>
          <w:color w:val="000000" w:themeColor="text1"/>
        </w:rPr>
      </w:pPr>
      <w:r w:rsidRPr="003F7DA7">
        <w:rPr>
          <w:color w:val="000000" w:themeColor="text1"/>
        </w:rPr>
        <w:t xml:space="preserve">Для </w:t>
      </w:r>
      <w:r w:rsidR="00812E86" w:rsidRPr="003F7DA7">
        <w:rPr>
          <w:color w:val="000000" w:themeColor="text1"/>
        </w:rPr>
        <w:t>осуществления плана продаж планируется следующее количество выездов водителей в день</w:t>
      </w:r>
      <w:r w:rsidRPr="003F7DA7">
        <w:rPr>
          <w:color w:val="000000" w:themeColor="text1"/>
        </w:rPr>
        <w:t xml:space="preserve">. График представлен в таблице </w:t>
      </w:r>
      <w:r w:rsidR="004726BD">
        <w:rPr>
          <w:color w:val="000000" w:themeColor="text1"/>
        </w:rPr>
        <w:t>8</w:t>
      </w:r>
      <w:r w:rsidRPr="003F7DA7">
        <w:rPr>
          <w:color w:val="000000" w:themeColor="text1"/>
        </w:rPr>
        <w:t>.</w:t>
      </w:r>
    </w:p>
    <w:p w14:paraId="1F776545" w14:textId="30468E78" w:rsidR="00EA5CB1" w:rsidRPr="003F7DA7" w:rsidRDefault="00EA5CB1" w:rsidP="0039141E">
      <w:pPr>
        <w:pStyle w:val="ad"/>
        <w:spacing w:line="360" w:lineRule="auto"/>
        <w:rPr>
          <w:color w:val="000000" w:themeColor="text1"/>
        </w:rPr>
      </w:pPr>
      <w:r w:rsidRPr="003F7DA7">
        <w:rPr>
          <w:color w:val="000000" w:themeColor="text1"/>
        </w:rPr>
        <w:t xml:space="preserve">Таблица </w:t>
      </w:r>
      <w:r w:rsidR="004726BD">
        <w:rPr>
          <w:color w:val="000000" w:themeColor="text1"/>
        </w:rPr>
        <w:t>8</w:t>
      </w:r>
      <w:r w:rsidR="0039141E">
        <w:rPr>
          <w:color w:val="000000" w:themeColor="text1"/>
        </w:rPr>
        <w:t xml:space="preserve"> - </w:t>
      </w:r>
      <w:r w:rsidRPr="003F7DA7">
        <w:rPr>
          <w:color w:val="000000" w:themeColor="text1"/>
        </w:rPr>
        <w:t>Граф</w:t>
      </w:r>
      <w:r w:rsidR="0039141E">
        <w:rPr>
          <w:color w:val="000000" w:themeColor="text1"/>
        </w:rPr>
        <w:t>ик выездов водителей к клиентам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596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838"/>
      </w:tblGrid>
      <w:tr w:rsidR="00627BF4" w:rsidRPr="004D7BFB" w14:paraId="7EDEF705" w14:textId="77777777" w:rsidTr="0039141E">
        <w:trPr>
          <w:trHeight w:val="320"/>
        </w:trPr>
        <w:tc>
          <w:tcPr>
            <w:tcW w:w="1725" w:type="pct"/>
            <w:shd w:val="clear" w:color="auto" w:fill="auto"/>
            <w:noWrap/>
            <w:vAlign w:val="bottom"/>
          </w:tcPr>
          <w:p w14:paraId="382EEDD2" w14:textId="77777777" w:rsidR="00627BF4" w:rsidRPr="00EA5CB1" w:rsidRDefault="00627BF4" w:rsidP="00224F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5" w:type="pct"/>
            <w:gridSpan w:val="12"/>
            <w:shd w:val="clear" w:color="auto" w:fill="auto"/>
            <w:noWrap/>
            <w:vAlign w:val="bottom"/>
          </w:tcPr>
          <w:p w14:paraId="0C99AF19" w14:textId="5EB65561" w:rsidR="00627BF4" w:rsidRPr="00EA5CB1" w:rsidRDefault="00627BF4" w:rsidP="00224F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Месяцы</w:t>
            </w:r>
          </w:p>
        </w:tc>
      </w:tr>
      <w:tr w:rsidR="003F7DA7" w:rsidRPr="004D7BFB" w14:paraId="5DE1F2A3" w14:textId="77777777" w:rsidTr="0039141E">
        <w:trPr>
          <w:trHeight w:val="320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14:paraId="7D5D9EEB" w14:textId="77777777" w:rsidR="00EA5CB1" w:rsidRPr="00EA5CB1" w:rsidRDefault="00EA5CB1" w:rsidP="00224F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0BA6A991" w14:textId="77777777" w:rsidR="00EA5CB1" w:rsidRPr="00EA5CB1" w:rsidRDefault="00EA5CB1" w:rsidP="00224F10">
            <w:pPr>
              <w:jc w:val="center"/>
              <w:rPr>
                <w:color w:val="000000" w:themeColor="text1"/>
              </w:rPr>
            </w:pPr>
            <w:r w:rsidRPr="00EA5CB1">
              <w:rPr>
                <w:color w:val="000000" w:themeColor="text1"/>
              </w:rPr>
              <w:t>1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13C3CD76" w14:textId="77777777" w:rsidR="00EA5CB1" w:rsidRPr="00EA5CB1" w:rsidRDefault="00EA5CB1" w:rsidP="00224F10">
            <w:pPr>
              <w:jc w:val="center"/>
              <w:rPr>
                <w:color w:val="000000" w:themeColor="text1"/>
              </w:rPr>
            </w:pPr>
            <w:r w:rsidRPr="00EA5CB1">
              <w:rPr>
                <w:color w:val="000000" w:themeColor="text1"/>
              </w:rPr>
              <w:t>2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59ADDAAB" w14:textId="77777777" w:rsidR="00EA5CB1" w:rsidRPr="00EA5CB1" w:rsidRDefault="00EA5CB1" w:rsidP="00224F10">
            <w:pPr>
              <w:jc w:val="center"/>
              <w:rPr>
                <w:color w:val="000000" w:themeColor="text1"/>
              </w:rPr>
            </w:pPr>
            <w:r w:rsidRPr="00EA5CB1">
              <w:rPr>
                <w:color w:val="000000" w:themeColor="text1"/>
              </w:rPr>
              <w:t>3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7DAAB1CD" w14:textId="77777777" w:rsidR="00EA5CB1" w:rsidRPr="00EA5CB1" w:rsidRDefault="00EA5CB1" w:rsidP="00224F10">
            <w:pPr>
              <w:jc w:val="center"/>
              <w:rPr>
                <w:color w:val="000000" w:themeColor="text1"/>
              </w:rPr>
            </w:pPr>
            <w:r w:rsidRPr="00EA5CB1">
              <w:rPr>
                <w:color w:val="000000" w:themeColor="text1"/>
              </w:rPr>
              <w:t>4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187403F4" w14:textId="77777777" w:rsidR="00EA5CB1" w:rsidRPr="00EA5CB1" w:rsidRDefault="00EA5CB1" w:rsidP="00224F10">
            <w:pPr>
              <w:jc w:val="center"/>
              <w:rPr>
                <w:color w:val="000000" w:themeColor="text1"/>
              </w:rPr>
            </w:pPr>
            <w:r w:rsidRPr="00EA5CB1">
              <w:rPr>
                <w:color w:val="000000" w:themeColor="text1"/>
              </w:rPr>
              <w:t>5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35C8727F" w14:textId="77777777" w:rsidR="00EA5CB1" w:rsidRPr="00EA5CB1" w:rsidRDefault="00EA5CB1" w:rsidP="00224F10">
            <w:pPr>
              <w:jc w:val="center"/>
              <w:rPr>
                <w:color w:val="000000" w:themeColor="text1"/>
              </w:rPr>
            </w:pPr>
            <w:r w:rsidRPr="00EA5CB1">
              <w:rPr>
                <w:color w:val="000000" w:themeColor="text1"/>
              </w:rPr>
              <w:t>6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65DD3738" w14:textId="77777777" w:rsidR="00EA5CB1" w:rsidRPr="00EA5CB1" w:rsidRDefault="00EA5CB1" w:rsidP="00224F10">
            <w:pPr>
              <w:jc w:val="center"/>
              <w:rPr>
                <w:color w:val="000000" w:themeColor="text1"/>
              </w:rPr>
            </w:pPr>
            <w:r w:rsidRPr="00EA5CB1">
              <w:rPr>
                <w:color w:val="000000" w:themeColor="text1"/>
              </w:rPr>
              <w:t>7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729C4B50" w14:textId="77777777" w:rsidR="00EA5CB1" w:rsidRPr="00EA5CB1" w:rsidRDefault="00EA5CB1" w:rsidP="00224F10">
            <w:pPr>
              <w:jc w:val="center"/>
              <w:rPr>
                <w:color w:val="000000" w:themeColor="text1"/>
              </w:rPr>
            </w:pPr>
            <w:r w:rsidRPr="00EA5CB1">
              <w:rPr>
                <w:color w:val="000000" w:themeColor="text1"/>
              </w:rPr>
              <w:t>8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71023272" w14:textId="77777777" w:rsidR="00EA5CB1" w:rsidRPr="00EA5CB1" w:rsidRDefault="00EA5CB1" w:rsidP="00224F10">
            <w:pPr>
              <w:jc w:val="center"/>
              <w:rPr>
                <w:color w:val="000000" w:themeColor="text1"/>
              </w:rPr>
            </w:pPr>
            <w:r w:rsidRPr="00EA5CB1">
              <w:rPr>
                <w:color w:val="000000" w:themeColor="text1"/>
              </w:rPr>
              <w:t>9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7C563F50" w14:textId="77777777" w:rsidR="00EA5CB1" w:rsidRPr="00EA5CB1" w:rsidRDefault="00EA5CB1" w:rsidP="00224F10">
            <w:pPr>
              <w:jc w:val="center"/>
              <w:rPr>
                <w:color w:val="000000" w:themeColor="text1"/>
              </w:rPr>
            </w:pPr>
            <w:r w:rsidRPr="00EA5CB1">
              <w:rPr>
                <w:color w:val="000000" w:themeColor="text1"/>
              </w:rPr>
              <w:t>10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13C7E2AA" w14:textId="77777777" w:rsidR="00EA5CB1" w:rsidRPr="00EA5CB1" w:rsidRDefault="00EA5CB1" w:rsidP="00224F10">
            <w:pPr>
              <w:jc w:val="center"/>
              <w:rPr>
                <w:color w:val="000000" w:themeColor="text1"/>
              </w:rPr>
            </w:pPr>
            <w:r w:rsidRPr="00EA5CB1">
              <w:rPr>
                <w:color w:val="000000" w:themeColor="text1"/>
              </w:rPr>
              <w:t>11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764F5E4F" w14:textId="77777777" w:rsidR="00EA5CB1" w:rsidRPr="00EA5CB1" w:rsidRDefault="00EA5CB1" w:rsidP="00224F10">
            <w:pPr>
              <w:jc w:val="center"/>
              <w:rPr>
                <w:color w:val="000000" w:themeColor="text1"/>
              </w:rPr>
            </w:pPr>
            <w:r w:rsidRPr="00EA5CB1">
              <w:rPr>
                <w:color w:val="000000" w:themeColor="text1"/>
              </w:rPr>
              <w:t>12</w:t>
            </w:r>
          </w:p>
        </w:tc>
      </w:tr>
      <w:tr w:rsidR="003F7DA7" w:rsidRPr="004D7BFB" w14:paraId="591667D2" w14:textId="77777777" w:rsidTr="0039141E">
        <w:trPr>
          <w:trHeight w:val="320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14:paraId="40262D75" w14:textId="77777777" w:rsidR="00EA5CB1" w:rsidRPr="00EA5CB1" w:rsidRDefault="00EA5CB1" w:rsidP="00224F10">
            <w:pPr>
              <w:jc w:val="center"/>
              <w:rPr>
                <w:color w:val="000000" w:themeColor="text1"/>
              </w:rPr>
            </w:pPr>
            <w:r w:rsidRPr="00EA5CB1">
              <w:rPr>
                <w:color w:val="000000" w:themeColor="text1"/>
              </w:rPr>
              <w:t>Количество выездов в день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13AABDF8" w14:textId="3F39FDC3" w:rsidR="00EA5CB1" w:rsidRPr="00EA5CB1" w:rsidRDefault="004D7BFB" w:rsidP="00224F10">
            <w:pPr>
              <w:jc w:val="center"/>
              <w:rPr>
                <w:color w:val="000000" w:themeColor="text1"/>
              </w:rPr>
            </w:pPr>
            <w:r w:rsidRPr="004D7BFB">
              <w:rPr>
                <w:color w:val="000000" w:themeColor="text1"/>
              </w:rPr>
              <w:t>2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18468C1E" w14:textId="2EC8FEFA" w:rsidR="00EA5CB1" w:rsidRPr="00EA5CB1" w:rsidRDefault="004D7BFB" w:rsidP="00224F10">
            <w:pPr>
              <w:jc w:val="center"/>
              <w:rPr>
                <w:color w:val="000000" w:themeColor="text1"/>
              </w:rPr>
            </w:pPr>
            <w:r w:rsidRPr="004D7BFB">
              <w:rPr>
                <w:color w:val="000000" w:themeColor="text1"/>
              </w:rPr>
              <w:t>3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657A1724" w14:textId="6FEA8E31" w:rsidR="00EA5CB1" w:rsidRPr="00EA5CB1" w:rsidRDefault="004D7BFB" w:rsidP="00224F10">
            <w:pPr>
              <w:jc w:val="center"/>
              <w:rPr>
                <w:color w:val="000000" w:themeColor="text1"/>
              </w:rPr>
            </w:pPr>
            <w:r w:rsidRPr="004D7BFB">
              <w:rPr>
                <w:color w:val="000000" w:themeColor="text1"/>
              </w:rPr>
              <w:t>3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17D69B6B" w14:textId="145DD1AF" w:rsidR="00EA5CB1" w:rsidRPr="00EA5CB1" w:rsidRDefault="004D7BFB" w:rsidP="00224F10">
            <w:pPr>
              <w:jc w:val="center"/>
              <w:rPr>
                <w:color w:val="000000" w:themeColor="text1"/>
              </w:rPr>
            </w:pPr>
            <w:r w:rsidRPr="004D7BFB">
              <w:rPr>
                <w:color w:val="000000" w:themeColor="text1"/>
              </w:rPr>
              <w:t>3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1F151B75" w14:textId="6E41DEFE" w:rsidR="00EA5CB1" w:rsidRPr="00EA5CB1" w:rsidRDefault="004D7BFB" w:rsidP="00224F10">
            <w:pPr>
              <w:jc w:val="center"/>
              <w:rPr>
                <w:color w:val="000000" w:themeColor="text1"/>
              </w:rPr>
            </w:pPr>
            <w:r w:rsidRPr="004D7BFB">
              <w:rPr>
                <w:color w:val="000000" w:themeColor="text1"/>
              </w:rPr>
              <w:t>4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07CB2B34" w14:textId="645EA6DD" w:rsidR="00EA5CB1" w:rsidRPr="00EA5CB1" w:rsidRDefault="004D7BFB" w:rsidP="00224F10">
            <w:pPr>
              <w:jc w:val="center"/>
              <w:rPr>
                <w:color w:val="000000" w:themeColor="text1"/>
              </w:rPr>
            </w:pPr>
            <w:r w:rsidRPr="004D7BFB">
              <w:rPr>
                <w:color w:val="000000" w:themeColor="text1"/>
              </w:rPr>
              <w:t>4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18451940" w14:textId="33CC7FC4" w:rsidR="004D7BFB" w:rsidRPr="00EA5CB1" w:rsidRDefault="004D7BFB" w:rsidP="00224F10">
            <w:pPr>
              <w:jc w:val="center"/>
              <w:rPr>
                <w:color w:val="000000" w:themeColor="text1"/>
              </w:rPr>
            </w:pPr>
            <w:r w:rsidRPr="004D7BFB">
              <w:rPr>
                <w:color w:val="000000" w:themeColor="text1"/>
              </w:rPr>
              <w:t>4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2DE657EF" w14:textId="24CBFC8F" w:rsidR="00EA5CB1" w:rsidRPr="00EA5CB1" w:rsidRDefault="004D7BFB" w:rsidP="00224F10">
            <w:pPr>
              <w:jc w:val="center"/>
              <w:rPr>
                <w:color w:val="000000" w:themeColor="text1"/>
              </w:rPr>
            </w:pPr>
            <w:r w:rsidRPr="004D7BFB">
              <w:rPr>
                <w:color w:val="000000" w:themeColor="text1"/>
              </w:rPr>
              <w:t>4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78C841B0" w14:textId="0913DAF9" w:rsidR="00EA5CB1" w:rsidRPr="00EA5CB1" w:rsidRDefault="004D7BFB" w:rsidP="00224F10">
            <w:pPr>
              <w:jc w:val="center"/>
              <w:rPr>
                <w:color w:val="000000" w:themeColor="text1"/>
              </w:rPr>
            </w:pPr>
            <w:r w:rsidRPr="004D7BFB">
              <w:rPr>
                <w:color w:val="000000" w:themeColor="text1"/>
              </w:rPr>
              <w:t>4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358D0349" w14:textId="54F19F0B" w:rsidR="00EA5CB1" w:rsidRPr="00EA5CB1" w:rsidRDefault="004D7BFB" w:rsidP="00224F10">
            <w:pPr>
              <w:jc w:val="center"/>
              <w:rPr>
                <w:color w:val="000000" w:themeColor="text1"/>
              </w:rPr>
            </w:pPr>
            <w:r w:rsidRPr="004D7BFB">
              <w:rPr>
                <w:color w:val="000000" w:themeColor="text1"/>
              </w:rPr>
              <w:t>4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7DC3D537" w14:textId="4AA34614" w:rsidR="00EA5CB1" w:rsidRPr="00EA5CB1" w:rsidRDefault="004D7BFB" w:rsidP="00224F10">
            <w:pPr>
              <w:jc w:val="center"/>
              <w:rPr>
                <w:color w:val="000000" w:themeColor="text1"/>
              </w:rPr>
            </w:pPr>
            <w:r w:rsidRPr="004D7BFB">
              <w:rPr>
                <w:color w:val="000000" w:themeColor="text1"/>
              </w:rPr>
              <w:t>5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5CD7AD0B" w14:textId="29F9BC32" w:rsidR="00EA5CB1" w:rsidRPr="00EA5CB1" w:rsidRDefault="004D7BFB" w:rsidP="00224F10">
            <w:pPr>
              <w:jc w:val="center"/>
              <w:rPr>
                <w:color w:val="000000" w:themeColor="text1"/>
              </w:rPr>
            </w:pPr>
            <w:r w:rsidRPr="004D7BFB">
              <w:rPr>
                <w:color w:val="000000" w:themeColor="text1"/>
              </w:rPr>
              <w:t>5</w:t>
            </w:r>
          </w:p>
        </w:tc>
      </w:tr>
      <w:tr w:rsidR="003F7DA7" w:rsidRPr="004D7BFB" w14:paraId="59A9812A" w14:textId="77777777" w:rsidTr="0039141E">
        <w:trPr>
          <w:trHeight w:val="320"/>
        </w:trPr>
        <w:tc>
          <w:tcPr>
            <w:tcW w:w="1725" w:type="pct"/>
            <w:shd w:val="clear" w:color="auto" w:fill="auto"/>
            <w:noWrap/>
            <w:vAlign w:val="bottom"/>
            <w:hideMark/>
          </w:tcPr>
          <w:p w14:paraId="4B99C18C" w14:textId="77777777" w:rsidR="00EA5CB1" w:rsidRPr="00EA5CB1" w:rsidRDefault="00EA5CB1" w:rsidP="00224F10">
            <w:pPr>
              <w:jc w:val="center"/>
              <w:rPr>
                <w:color w:val="000000" w:themeColor="text1"/>
              </w:rPr>
            </w:pPr>
            <w:r w:rsidRPr="00EA5CB1">
              <w:rPr>
                <w:color w:val="000000" w:themeColor="text1"/>
              </w:rPr>
              <w:t>Итого в месяц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14:paraId="64A30507" w14:textId="0E255A44" w:rsidR="00EA5CB1" w:rsidRPr="00EA5CB1" w:rsidRDefault="004D7BFB" w:rsidP="00224F10">
            <w:pPr>
              <w:jc w:val="center"/>
              <w:rPr>
                <w:color w:val="000000" w:themeColor="text1"/>
              </w:rPr>
            </w:pPr>
            <w:r w:rsidRPr="004D7BFB">
              <w:rPr>
                <w:color w:val="000000" w:themeColor="text1"/>
              </w:rPr>
              <w:t>44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5D04D055" w14:textId="2BE2C151" w:rsidR="00EA5CB1" w:rsidRPr="00EA5CB1" w:rsidRDefault="004D7BFB" w:rsidP="00224F10">
            <w:pPr>
              <w:jc w:val="center"/>
              <w:rPr>
                <w:color w:val="000000" w:themeColor="text1"/>
              </w:rPr>
            </w:pPr>
            <w:r w:rsidRPr="004D7BFB">
              <w:rPr>
                <w:color w:val="000000" w:themeColor="text1"/>
              </w:rPr>
              <w:t>66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1CB93136" w14:textId="03B2C63A" w:rsidR="00EA5CB1" w:rsidRPr="00EA5CB1" w:rsidRDefault="004D7BFB" w:rsidP="00224F10">
            <w:pPr>
              <w:jc w:val="center"/>
              <w:rPr>
                <w:color w:val="000000" w:themeColor="text1"/>
              </w:rPr>
            </w:pPr>
            <w:r w:rsidRPr="004D7BFB">
              <w:rPr>
                <w:color w:val="000000" w:themeColor="text1"/>
              </w:rPr>
              <w:t>66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07A1A06A" w14:textId="3B36A2F2" w:rsidR="00EA5CB1" w:rsidRPr="00EA5CB1" w:rsidRDefault="004D7BFB" w:rsidP="00224F10">
            <w:pPr>
              <w:jc w:val="center"/>
              <w:rPr>
                <w:color w:val="000000" w:themeColor="text1"/>
              </w:rPr>
            </w:pPr>
            <w:r w:rsidRPr="004D7BFB">
              <w:rPr>
                <w:color w:val="000000" w:themeColor="text1"/>
              </w:rPr>
              <w:t>66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5E93B409" w14:textId="798EE49B" w:rsidR="00EA5CB1" w:rsidRPr="00EA5CB1" w:rsidRDefault="004D7BFB" w:rsidP="00224F10">
            <w:pPr>
              <w:jc w:val="center"/>
              <w:rPr>
                <w:color w:val="000000" w:themeColor="text1"/>
              </w:rPr>
            </w:pPr>
            <w:r w:rsidRPr="004D7BFB">
              <w:rPr>
                <w:color w:val="000000" w:themeColor="text1"/>
              </w:rPr>
              <w:t>88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636E9994" w14:textId="386C1DD9" w:rsidR="00EA5CB1" w:rsidRPr="00EA5CB1" w:rsidRDefault="004D7BFB" w:rsidP="00224F10">
            <w:pPr>
              <w:jc w:val="center"/>
              <w:rPr>
                <w:color w:val="000000" w:themeColor="text1"/>
              </w:rPr>
            </w:pPr>
            <w:r w:rsidRPr="004D7BFB">
              <w:rPr>
                <w:color w:val="000000" w:themeColor="text1"/>
              </w:rPr>
              <w:t>88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2506BA94" w14:textId="22698337" w:rsidR="00EA5CB1" w:rsidRPr="00EA5CB1" w:rsidRDefault="004D7BFB" w:rsidP="00224F10">
            <w:pPr>
              <w:jc w:val="center"/>
              <w:rPr>
                <w:color w:val="000000" w:themeColor="text1"/>
              </w:rPr>
            </w:pPr>
            <w:r w:rsidRPr="004D7BFB">
              <w:rPr>
                <w:color w:val="000000" w:themeColor="text1"/>
              </w:rPr>
              <w:t>88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0E308441" w14:textId="35A86D93" w:rsidR="00EA5CB1" w:rsidRPr="00EA5CB1" w:rsidRDefault="004D7BFB" w:rsidP="00224F10">
            <w:pPr>
              <w:jc w:val="center"/>
              <w:rPr>
                <w:color w:val="000000" w:themeColor="text1"/>
              </w:rPr>
            </w:pPr>
            <w:r w:rsidRPr="004D7BFB">
              <w:rPr>
                <w:color w:val="000000" w:themeColor="text1"/>
              </w:rPr>
              <w:t>88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764E65D6" w14:textId="719EF0EE" w:rsidR="00EA5CB1" w:rsidRPr="00EA5CB1" w:rsidRDefault="004D7BFB" w:rsidP="00224F10">
            <w:pPr>
              <w:jc w:val="center"/>
              <w:rPr>
                <w:color w:val="000000" w:themeColor="text1"/>
              </w:rPr>
            </w:pPr>
            <w:r w:rsidRPr="004D7BFB">
              <w:rPr>
                <w:color w:val="000000" w:themeColor="text1"/>
              </w:rPr>
              <w:t>88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38A5B3BC" w14:textId="51162892" w:rsidR="00EA5CB1" w:rsidRPr="00EA5CB1" w:rsidRDefault="00EA5CB1" w:rsidP="00224F10">
            <w:pPr>
              <w:jc w:val="center"/>
              <w:rPr>
                <w:color w:val="000000" w:themeColor="text1"/>
              </w:rPr>
            </w:pPr>
            <w:r w:rsidRPr="00EA5CB1">
              <w:rPr>
                <w:color w:val="000000" w:themeColor="text1"/>
              </w:rPr>
              <w:t>8</w:t>
            </w:r>
            <w:r w:rsidR="004D7BFB" w:rsidRPr="004D7BFB">
              <w:rPr>
                <w:color w:val="000000" w:themeColor="text1"/>
              </w:rPr>
              <w:t>8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47ED09D7" w14:textId="626A045B" w:rsidR="00EA5CB1" w:rsidRPr="00EA5CB1" w:rsidRDefault="004D7BFB" w:rsidP="00224F10">
            <w:pPr>
              <w:jc w:val="center"/>
              <w:rPr>
                <w:color w:val="000000" w:themeColor="text1"/>
              </w:rPr>
            </w:pPr>
            <w:r w:rsidRPr="004D7BFB">
              <w:rPr>
                <w:color w:val="000000" w:themeColor="text1"/>
              </w:rPr>
              <w:t>94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6B9F4F13" w14:textId="1B74752A" w:rsidR="00EA5CB1" w:rsidRPr="00EA5CB1" w:rsidRDefault="004D7BFB" w:rsidP="00224F10">
            <w:pPr>
              <w:jc w:val="center"/>
              <w:rPr>
                <w:color w:val="000000" w:themeColor="text1"/>
              </w:rPr>
            </w:pPr>
            <w:r w:rsidRPr="004D7BFB">
              <w:rPr>
                <w:color w:val="000000" w:themeColor="text1"/>
              </w:rPr>
              <w:t>94</w:t>
            </w:r>
          </w:p>
        </w:tc>
      </w:tr>
    </w:tbl>
    <w:p w14:paraId="3070D802" w14:textId="77777777" w:rsidR="0039141E" w:rsidRDefault="0039141E" w:rsidP="0039141E">
      <w:pPr>
        <w:pStyle w:val="ad"/>
        <w:spacing w:line="360" w:lineRule="auto"/>
        <w:ind w:left="0" w:firstLine="709"/>
        <w:rPr>
          <w:color w:val="000000" w:themeColor="text1"/>
        </w:rPr>
      </w:pPr>
    </w:p>
    <w:p w14:paraId="50266297" w14:textId="522907DA" w:rsidR="009F7061" w:rsidRDefault="004D7BFB" w:rsidP="0039141E">
      <w:pPr>
        <w:pStyle w:val="ad"/>
        <w:spacing w:line="360" w:lineRule="auto"/>
        <w:ind w:left="0" w:firstLine="709"/>
        <w:rPr>
          <w:color w:val="000000" w:themeColor="text1"/>
        </w:rPr>
      </w:pPr>
      <w:r>
        <w:rPr>
          <w:color w:val="000000" w:themeColor="text1"/>
        </w:rPr>
        <w:t>Водители будут ездить по СТО и предприятиям по договоренности и собирать отработанные масла.</w:t>
      </w:r>
    </w:p>
    <w:p w14:paraId="0B1F22EB" w14:textId="7DF8A8C9" w:rsidR="0041291B" w:rsidRPr="003F7DA7" w:rsidRDefault="0041291B" w:rsidP="0039141E">
      <w:pPr>
        <w:pStyle w:val="ad"/>
        <w:spacing w:line="360" w:lineRule="auto"/>
        <w:ind w:left="0" w:firstLine="709"/>
        <w:rPr>
          <w:color w:val="000000" w:themeColor="text1"/>
        </w:rPr>
      </w:pPr>
      <w:r>
        <w:rPr>
          <w:color w:val="000000" w:themeColor="text1"/>
        </w:rPr>
        <w:t>В первый год работы планируется скупка и продажа тол</w:t>
      </w:r>
      <w:r w:rsidR="00EB3585">
        <w:rPr>
          <w:color w:val="000000" w:themeColor="text1"/>
        </w:rPr>
        <w:t>ько 3</w:t>
      </w:r>
      <w:r>
        <w:rPr>
          <w:color w:val="000000" w:themeColor="text1"/>
        </w:rPr>
        <w:t xml:space="preserve"> вид</w:t>
      </w:r>
      <w:r w:rsidR="00EB3585">
        <w:rPr>
          <w:color w:val="000000" w:themeColor="text1"/>
        </w:rPr>
        <w:t>ов</w:t>
      </w:r>
      <w:r>
        <w:rPr>
          <w:color w:val="000000" w:themeColor="text1"/>
        </w:rPr>
        <w:t xml:space="preserve"> масла </w:t>
      </w:r>
      <w:r w:rsidR="00A2120A">
        <w:rPr>
          <w:color w:val="000000" w:themeColor="text1"/>
        </w:rPr>
        <w:t>–</w:t>
      </w:r>
      <w:r>
        <w:rPr>
          <w:color w:val="000000" w:themeColor="text1"/>
        </w:rPr>
        <w:t xml:space="preserve"> моторного</w:t>
      </w:r>
      <w:r w:rsidR="00A2120A">
        <w:rPr>
          <w:color w:val="000000" w:themeColor="text1"/>
        </w:rPr>
        <w:t>,</w:t>
      </w:r>
      <w:r w:rsidR="00EB3585">
        <w:rPr>
          <w:color w:val="000000" w:themeColor="text1"/>
        </w:rPr>
        <w:t xml:space="preserve"> трансмиссионного и индустриального</w:t>
      </w:r>
      <w:r w:rsidR="00A2120A">
        <w:rPr>
          <w:color w:val="000000" w:themeColor="text1"/>
        </w:rPr>
        <w:t xml:space="preserve"> так как это самы</w:t>
      </w:r>
      <w:r w:rsidR="00EB3585">
        <w:rPr>
          <w:color w:val="000000" w:themeColor="text1"/>
        </w:rPr>
        <w:t>е</w:t>
      </w:r>
      <w:r w:rsidR="00A2120A">
        <w:rPr>
          <w:color w:val="000000" w:themeColor="text1"/>
        </w:rPr>
        <w:t xml:space="preserve"> распространенны</w:t>
      </w:r>
      <w:r w:rsidR="00EB3585">
        <w:rPr>
          <w:color w:val="000000" w:themeColor="text1"/>
        </w:rPr>
        <w:t>е</w:t>
      </w:r>
      <w:r w:rsidR="00A2120A">
        <w:rPr>
          <w:color w:val="000000" w:themeColor="text1"/>
        </w:rPr>
        <w:t xml:space="preserve"> и легко доступный для переработки тип</w:t>
      </w:r>
      <w:r w:rsidR="00EB3585">
        <w:rPr>
          <w:color w:val="000000" w:themeColor="text1"/>
        </w:rPr>
        <w:t>ы</w:t>
      </w:r>
      <w:r w:rsidR="00A2120A">
        <w:rPr>
          <w:color w:val="000000" w:themeColor="text1"/>
        </w:rPr>
        <w:t xml:space="preserve"> сырья.</w:t>
      </w:r>
    </w:p>
    <w:p w14:paraId="0D0B39D5" w14:textId="02B65535" w:rsidR="00DA0AED" w:rsidRDefault="00DA0AED" w:rsidP="0039141E">
      <w:pPr>
        <w:ind w:right="33"/>
        <w:jc w:val="both"/>
        <w:rPr>
          <w:b/>
          <w:bCs/>
          <w:color w:val="000000" w:themeColor="text1"/>
          <w:sz w:val="28"/>
          <w:szCs w:val="28"/>
        </w:rPr>
      </w:pPr>
    </w:p>
    <w:p w14:paraId="1B6E2F99" w14:textId="77777777" w:rsidR="0039141E" w:rsidRDefault="0039141E" w:rsidP="0039141E">
      <w:pPr>
        <w:ind w:right="33"/>
        <w:jc w:val="both"/>
        <w:rPr>
          <w:b/>
          <w:bCs/>
          <w:color w:val="000000" w:themeColor="text1"/>
          <w:sz w:val="28"/>
          <w:szCs w:val="28"/>
        </w:rPr>
      </w:pPr>
    </w:p>
    <w:p w14:paraId="6D24CC7B" w14:textId="77777777" w:rsidR="0039141E" w:rsidRDefault="0039141E" w:rsidP="0039141E">
      <w:pPr>
        <w:ind w:right="33"/>
        <w:jc w:val="both"/>
        <w:rPr>
          <w:b/>
          <w:bCs/>
          <w:color w:val="000000" w:themeColor="text1"/>
          <w:sz w:val="28"/>
          <w:szCs w:val="28"/>
        </w:rPr>
      </w:pPr>
    </w:p>
    <w:p w14:paraId="54E81A0E" w14:textId="466FB309" w:rsidR="00EA5CB1" w:rsidRPr="003F7DA7" w:rsidRDefault="009F7061" w:rsidP="0039141E">
      <w:pPr>
        <w:ind w:right="33"/>
        <w:jc w:val="center"/>
        <w:rPr>
          <w:b/>
          <w:bCs/>
          <w:color w:val="000000" w:themeColor="text1"/>
          <w:sz w:val="28"/>
          <w:szCs w:val="28"/>
        </w:rPr>
      </w:pPr>
      <w:r w:rsidRPr="003F7DA7">
        <w:rPr>
          <w:b/>
          <w:bCs/>
          <w:color w:val="000000" w:themeColor="text1"/>
          <w:sz w:val="28"/>
          <w:szCs w:val="28"/>
        </w:rPr>
        <w:t>2.3 Финансовый план</w:t>
      </w:r>
    </w:p>
    <w:p w14:paraId="1420BC74" w14:textId="77777777" w:rsidR="00EA5CB1" w:rsidRPr="003F7DA7" w:rsidRDefault="00EA5CB1" w:rsidP="0039141E">
      <w:pPr>
        <w:ind w:right="33" w:firstLine="709"/>
        <w:jc w:val="both"/>
        <w:rPr>
          <w:color w:val="000000" w:themeColor="text1"/>
          <w:sz w:val="28"/>
          <w:szCs w:val="28"/>
        </w:rPr>
      </w:pPr>
    </w:p>
    <w:p w14:paraId="7A5353EB" w14:textId="33407083" w:rsidR="00EA651E" w:rsidRPr="003F7DA7" w:rsidRDefault="00EA5CB1" w:rsidP="0039141E">
      <w:pPr>
        <w:spacing w:line="360" w:lineRule="auto"/>
        <w:ind w:right="33"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Продажа отработанного масла</w:t>
      </w:r>
      <w:r w:rsidR="00EA651E" w:rsidRPr="003F7DA7">
        <w:rPr>
          <w:color w:val="000000" w:themeColor="text1"/>
          <w:sz w:val="28"/>
          <w:szCs w:val="28"/>
        </w:rPr>
        <w:t>– перспективная идея с минимальными стартовыми вложениями</w:t>
      </w:r>
      <w:r w:rsidRPr="003F7DA7">
        <w:rPr>
          <w:color w:val="000000" w:themeColor="text1"/>
          <w:sz w:val="28"/>
          <w:szCs w:val="28"/>
        </w:rPr>
        <w:t xml:space="preserve">, которую затем можно усовершенствовать и самим заняться переработкой отработанного масла в дизельное топливо. </w:t>
      </w:r>
      <w:r w:rsidR="00EA651E" w:rsidRPr="003F7DA7">
        <w:rPr>
          <w:color w:val="000000" w:themeColor="text1"/>
          <w:sz w:val="28"/>
          <w:szCs w:val="28"/>
        </w:rPr>
        <w:t>Прибыльность бизнеса по переработке масла в основном зависит от налаженности сбыта готового продукта.</w:t>
      </w:r>
    </w:p>
    <w:p w14:paraId="2221EC87" w14:textId="7D292A66" w:rsidR="00EA651E" w:rsidRPr="003F7DA7" w:rsidRDefault="00EA651E" w:rsidP="0039141E">
      <w:pPr>
        <w:spacing w:line="360" w:lineRule="auto"/>
        <w:ind w:right="33"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Основные покупатели:</w:t>
      </w:r>
    </w:p>
    <w:p w14:paraId="0A7BC56C" w14:textId="77777777" w:rsidR="00EA651E" w:rsidRPr="003F7DA7" w:rsidRDefault="00EA651E" w:rsidP="0039141E">
      <w:pPr>
        <w:pStyle w:val="a9"/>
        <w:numPr>
          <w:ilvl w:val="0"/>
          <w:numId w:val="11"/>
        </w:numPr>
        <w:spacing w:line="360" w:lineRule="auto"/>
        <w:ind w:left="0" w:right="33"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сельское хозяйство;</w:t>
      </w:r>
    </w:p>
    <w:p w14:paraId="4951738F" w14:textId="77777777" w:rsidR="00EA651E" w:rsidRPr="003F7DA7" w:rsidRDefault="00EA651E" w:rsidP="0039141E">
      <w:pPr>
        <w:pStyle w:val="a9"/>
        <w:numPr>
          <w:ilvl w:val="0"/>
          <w:numId w:val="11"/>
        </w:numPr>
        <w:spacing w:line="360" w:lineRule="auto"/>
        <w:ind w:left="0" w:right="33"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промышленные предприятия;</w:t>
      </w:r>
    </w:p>
    <w:p w14:paraId="47940DC0" w14:textId="48F6A919" w:rsidR="00EA651E" w:rsidRPr="003F7DA7" w:rsidRDefault="00EA651E" w:rsidP="0039141E">
      <w:pPr>
        <w:pStyle w:val="a9"/>
        <w:numPr>
          <w:ilvl w:val="0"/>
          <w:numId w:val="11"/>
        </w:numPr>
        <w:spacing w:line="360" w:lineRule="auto"/>
        <w:ind w:left="0" w:right="33"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lastRenderedPageBreak/>
        <w:t>частные компании.</w:t>
      </w:r>
    </w:p>
    <w:p w14:paraId="15E0518C" w14:textId="4A290E35" w:rsidR="00EA651E" w:rsidRPr="003F7DA7" w:rsidRDefault="00EA651E" w:rsidP="0039141E">
      <w:pPr>
        <w:spacing w:line="360" w:lineRule="auto"/>
        <w:ind w:right="33"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Приоритетный клиент – оптовый, обеспечивающий денежный приток и бесперебойную работу технологической линии.</w:t>
      </w:r>
    </w:p>
    <w:p w14:paraId="2412DF12" w14:textId="2FF2D747" w:rsidR="00EA5CB1" w:rsidRPr="003F7DA7" w:rsidRDefault="00EA5CB1" w:rsidP="0039141E">
      <w:pPr>
        <w:spacing w:line="360" w:lineRule="auto"/>
        <w:ind w:right="33"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Для начала работы необходимо рассмотреть обязательные затраты</w:t>
      </w:r>
      <w:r w:rsidR="00A87E1C" w:rsidRPr="003F7DA7">
        <w:rPr>
          <w:color w:val="000000" w:themeColor="text1"/>
          <w:sz w:val="28"/>
          <w:szCs w:val="28"/>
        </w:rPr>
        <w:t>, необходимые для покупки оборудован</w:t>
      </w:r>
      <w:r w:rsidR="0039141E">
        <w:rPr>
          <w:color w:val="000000" w:themeColor="text1"/>
          <w:sz w:val="28"/>
          <w:szCs w:val="28"/>
        </w:rPr>
        <w:t xml:space="preserve">ия. Они представлены в таблице </w:t>
      </w:r>
      <w:r w:rsidR="004726BD">
        <w:rPr>
          <w:color w:val="000000" w:themeColor="text1"/>
          <w:sz w:val="28"/>
          <w:szCs w:val="28"/>
        </w:rPr>
        <w:t>9</w:t>
      </w:r>
      <w:r w:rsidR="00A87E1C" w:rsidRPr="003F7DA7">
        <w:rPr>
          <w:color w:val="000000" w:themeColor="text1"/>
          <w:sz w:val="28"/>
          <w:szCs w:val="28"/>
        </w:rPr>
        <w:t xml:space="preserve">. </w:t>
      </w:r>
    </w:p>
    <w:p w14:paraId="47A4636B" w14:textId="746D4992" w:rsidR="00A87E1C" w:rsidRPr="003F7DA7" w:rsidRDefault="0039141E" w:rsidP="0039141E">
      <w:pPr>
        <w:spacing w:line="360" w:lineRule="auto"/>
        <w:ind w:right="3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Таблица </w:t>
      </w:r>
      <w:r w:rsidR="004726BD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-</w:t>
      </w:r>
      <w:r w:rsidR="00A87E1C" w:rsidRPr="003F7DA7">
        <w:rPr>
          <w:color w:val="000000" w:themeColor="text1"/>
          <w:sz w:val="28"/>
          <w:szCs w:val="28"/>
        </w:rPr>
        <w:t xml:space="preserve"> Стартовые инвестиции в оборудование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50"/>
        <w:gridCol w:w="1417"/>
        <w:gridCol w:w="1309"/>
        <w:gridCol w:w="2803"/>
      </w:tblGrid>
      <w:tr w:rsidR="003F7DA7" w:rsidRPr="003F7DA7" w14:paraId="622DFBDC" w14:textId="77777777" w:rsidTr="0039141E">
        <w:trPr>
          <w:trHeight w:val="320"/>
        </w:trPr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36DB" w14:textId="1FF357B2" w:rsidR="00A87E1C" w:rsidRPr="003F7DA7" w:rsidRDefault="00A87E1C" w:rsidP="00224F10">
            <w:pPr>
              <w:jc w:val="center"/>
              <w:rPr>
                <w:color w:val="000000" w:themeColor="text1"/>
              </w:rPr>
            </w:pPr>
            <w:r w:rsidRPr="003F7DA7">
              <w:rPr>
                <w:color w:val="000000" w:themeColor="text1"/>
              </w:rPr>
              <w:t>Оборудование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D4E28" w14:textId="51D465BC" w:rsidR="00A87E1C" w:rsidRPr="003F7DA7" w:rsidRDefault="00A87E1C" w:rsidP="00224F10">
            <w:pPr>
              <w:jc w:val="center"/>
              <w:rPr>
                <w:color w:val="000000" w:themeColor="text1"/>
              </w:rPr>
            </w:pPr>
            <w:r w:rsidRPr="003F7DA7">
              <w:rPr>
                <w:color w:val="000000" w:themeColor="text1"/>
              </w:rPr>
              <w:t>Количество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8BFA" w14:textId="4B8C4296" w:rsidR="00A87E1C" w:rsidRPr="003F7DA7" w:rsidRDefault="00A87E1C" w:rsidP="00224F10">
            <w:pPr>
              <w:jc w:val="center"/>
              <w:rPr>
                <w:color w:val="000000" w:themeColor="text1"/>
              </w:rPr>
            </w:pPr>
            <w:r w:rsidRPr="003F7DA7">
              <w:rPr>
                <w:color w:val="000000" w:themeColor="text1"/>
              </w:rPr>
              <w:t>Цена за шт.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268E" w14:textId="26AE620D" w:rsidR="00A87E1C" w:rsidRPr="003F7DA7" w:rsidRDefault="00A87E1C" w:rsidP="00224F10">
            <w:pPr>
              <w:jc w:val="center"/>
              <w:rPr>
                <w:color w:val="000000" w:themeColor="text1"/>
              </w:rPr>
            </w:pPr>
            <w:r w:rsidRPr="003F7DA7">
              <w:rPr>
                <w:color w:val="000000" w:themeColor="text1"/>
              </w:rPr>
              <w:t>Общая стоимость</w:t>
            </w:r>
          </w:p>
        </w:tc>
      </w:tr>
      <w:tr w:rsidR="003F7DA7" w:rsidRPr="003F7DA7" w14:paraId="2446ABA7" w14:textId="77777777" w:rsidTr="0039141E">
        <w:trPr>
          <w:trHeight w:val="320"/>
        </w:trPr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8C8C" w14:textId="4B3242DF" w:rsidR="00A87E1C" w:rsidRPr="00A87E1C" w:rsidRDefault="00A87E1C" w:rsidP="00224F10">
            <w:pPr>
              <w:jc w:val="center"/>
              <w:rPr>
                <w:color w:val="000000" w:themeColor="text1"/>
              </w:rPr>
            </w:pPr>
            <w:r w:rsidRPr="00A87E1C">
              <w:rPr>
                <w:color w:val="000000" w:themeColor="text1"/>
              </w:rPr>
              <w:t>Емкости для хранения (цистерны)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D22C5" w14:textId="1E69C84F" w:rsidR="00A87E1C" w:rsidRPr="003F7DA7" w:rsidRDefault="00A87E1C" w:rsidP="00224F10">
            <w:pPr>
              <w:jc w:val="center"/>
              <w:rPr>
                <w:color w:val="000000" w:themeColor="text1"/>
              </w:rPr>
            </w:pPr>
            <w:r w:rsidRPr="003F7DA7">
              <w:rPr>
                <w:color w:val="000000" w:themeColor="text1"/>
              </w:rPr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0418" w14:textId="730FF889" w:rsidR="00A87E1C" w:rsidRPr="003F7DA7" w:rsidRDefault="00A87E1C" w:rsidP="00224F10">
            <w:pPr>
              <w:jc w:val="center"/>
              <w:rPr>
                <w:color w:val="000000" w:themeColor="text1"/>
              </w:rPr>
            </w:pPr>
            <w:r w:rsidRPr="003F7DA7">
              <w:rPr>
                <w:color w:val="000000" w:themeColor="text1"/>
              </w:rPr>
              <w:t>250 000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C886" w14:textId="09F2C8B2" w:rsidR="00A87E1C" w:rsidRPr="00A87E1C" w:rsidRDefault="00A87E1C" w:rsidP="00224F10">
            <w:pPr>
              <w:jc w:val="center"/>
              <w:rPr>
                <w:color w:val="000000" w:themeColor="text1"/>
              </w:rPr>
            </w:pPr>
            <w:r w:rsidRPr="00A87E1C">
              <w:rPr>
                <w:color w:val="000000" w:themeColor="text1"/>
              </w:rPr>
              <w:t>1 000 000</w:t>
            </w:r>
          </w:p>
        </w:tc>
      </w:tr>
      <w:tr w:rsidR="003F7DA7" w:rsidRPr="003F7DA7" w14:paraId="0D1BD746" w14:textId="77777777" w:rsidTr="0039141E">
        <w:trPr>
          <w:trHeight w:val="320"/>
        </w:trPr>
        <w:tc>
          <w:tcPr>
            <w:tcW w:w="2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D998" w14:textId="5BC7240A" w:rsidR="00A87E1C" w:rsidRPr="00A87E1C" w:rsidRDefault="00A87E1C" w:rsidP="00224F10">
            <w:pPr>
              <w:jc w:val="center"/>
              <w:rPr>
                <w:color w:val="000000" w:themeColor="text1"/>
              </w:rPr>
            </w:pPr>
            <w:r w:rsidRPr="00A87E1C">
              <w:rPr>
                <w:color w:val="000000" w:themeColor="text1"/>
              </w:rPr>
              <w:t>Еврокубы для перевозки масла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1060B" w14:textId="2B28469E" w:rsidR="00A87E1C" w:rsidRPr="003F7DA7" w:rsidRDefault="00A87E1C" w:rsidP="00224F10">
            <w:pPr>
              <w:jc w:val="center"/>
              <w:rPr>
                <w:color w:val="000000" w:themeColor="text1"/>
              </w:rPr>
            </w:pPr>
            <w:r w:rsidRPr="003F7DA7">
              <w:rPr>
                <w:color w:val="000000" w:themeColor="text1"/>
              </w:rPr>
              <w:t>1</w:t>
            </w:r>
            <w:r w:rsidR="00B53F08" w:rsidRPr="003F7DA7">
              <w:rPr>
                <w:color w:val="000000" w:themeColor="text1"/>
              </w:rPr>
              <w:t>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2F0C" w14:textId="5A8FA2D2" w:rsidR="00A87E1C" w:rsidRPr="003F7DA7" w:rsidRDefault="00A87E1C" w:rsidP="00224F10">
            <w:pPr>
              <w:jc w:val="center"/>
              <w:rPr>
                <w:color w:val="000000" w:themeColor="text1"/>
              </w:rPr>
            </w:pPr>
            <w:r w:rsidRPr="003F7DA7">
              <w:rPr>
                <w:color w:val="000000" w:themeColor="text1"/>
              </w:rPr>
              <w:t>10 638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7156" w14:textId="5CD430F3" w:rsidR="00A87E1C" w:rsidRPr="00A87E1C" w:rsidRDefault="00A87E1C" w:rsidP="00224F10">
            <w:pPr>
              <w:jc w:val="center"/>
              <w:rPr>
                <w:color w:val="000000" w:themeColor="text1"/>
              </w:rPr>
            </w:pPr>
            <w:r w:rsidRPr="00A87E1C">
              <w:rPr>
                <w:color w:val="000000" w:themeColor="text1"/>
              </w:rPr>
              <w:t>1</w:t>
            </w:r>
            <w:r w:rsidR="00B53F08" w:rsidRPr="003F7DA7">
              <w:rPr>
                <w:color w:val="000000" w:themeColor="text1"/>
              </w:rPr>
              <w:t>59 57</w:t>
            </w:r>
            <w:r w:rsidRPr="00A87E1C">
              <w:rPr>
                <w:color w:val="000000" w:themeColor="text1"/>
              </w:rPr>
              <w:t>0</w:t>
            </w:r>
          </w:p>
        </w:tc>
      </w:tr>
      <w:tr w:rsidR="003F7DA7" w:rsidRPr="003F7DA7" w14:paraId="1D5EB9B3" w14:textId="77777777" w:rsidTr="0039141E">
        <w:trPr>
          <w:trHeight w:val="320"/>
        </w:trPr>
        <w:tc>
          <w:tcPr>
            <w:tcW w:w="2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428B" w14:textId="01BE7412" w:rsidR="00A87E1C" w:rsidRPr="00A87E1C" w:rsidRDefault="00A87E1C" w:rsidP="00224F10">
            <w:pPr>
              <w:jc w:val="center"/>
              <w:rPr>
                <w:color w:val="000000" w:themeColor="text1"/>
              </w:rPr>
            </w:pPr>
            <w:r w:rsidRPr="00A87E1C">
              <w:rPr>
                <w:color w:val="000000" w:themeColor="text1"/>
              </w:rPr>
              <w:t>Насосы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D4F8E" w14:textId="64F0D3D2" w:rsidR="00A87E1C" w:rsidRPr="003F7DA7" w:rsidRDefault="00A87E1C" w:rsidP="00224F10">
            <w:pPr>
              <w:jc w:val="center"/>
              <w:rPr>
                <w:color w:val="000000" w:themeColor="text1"/>
              </w:rPr>
            </w:pPr>
            <w:r w:rsidRPr="003F7DA7">
              <w:rPr>
                <w:color w:val="000000" w:themeColor="text1"/>
              </w:rPr>
              <w:t>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022A" w14:textId="2D4418A6" w:rsidR="00A87E1C" w:rsidRPr="003F7DA7" w:rsidRDefault="005D0ACC" w:rsidP="00224F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120 000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851F" w14:textId="2A4E995B" w:rsidR="00A87E1C" w:rsidRPr="00A87E1C" w:rsidRDefault="00A87E1C" w:rsidP="00224F10">
            <w:pPr>
              <w:jc w:val="center"/>
              <w:rPr>
                <w:color w:val="000000" w:themeColor="text1"/>
              </w:rPr>
            </w:pPr>
            <w:r w:rsidRPr="00A87E1C">
              <w:rPr>
                <w:color w:val="000000" w:themeColor="text1"/>
              </w:rPr>
              <w:t>240 000</w:t>
            </w:r>
          </w:p>
        </w:tc>
      </w:tr>
      <w:tr w:rsidR="003F7DA7" w:rsidRPr="003F7DA7" w14:paraId="13B75A7E" w14:textId="77777777" w:rsidTr="0039141E">
        <w:trPr>
          <w:trHeight w:val="320"/>
        </w:trPr>
        <w:tc>
          <w:tcPr>
            <w:tcW w:w="2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DC2C" w14:textId="02778141" w:rsidR="00A87E1C" w:rsidRPr="00A87E1C" w:rsidRDefault="00A87E1C" w:rsidP="00224F10">
            <w:pPr>
              <w:jc w:val="center"/>
              <w:rPr>
                <w:color w:val="000000" w:themeColor="text1"/>
              </w:rPr>
            </w:pPr>
            <w:r w:rsidRPr="00A87E1C">
              <w:rPr>
                <w:color w:val="000000" w:themeColor="text1"/>
              </w:rPr>
              <w:t>Итого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872C4" w14:textId="05FB0CD7" w:rsidR="00A87E1C" w:rsidRPr="003F7DA7" w:rsidRDefault="00A87E1C" w:rsidP="00224F10">
            <w:pPr>
              <w:jc w:val="center"/>
              <w:rPr>
                <w:color w:val="000000" w:themeColor="text1"/>
              </w:rPr>
            </w:pPr>
            <w:r w:rsidRPr="003F7DA7">
              <w:rPr>
                <w:color w:val="000000" w:themeColor="text1"/>
              </w:rPr>
              <w:t>-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8B6C" w14:textId="4C4F4692" w:rsidR="00A87E1C" w:rsidRPr="003F7DA7" w:rsidRDefault="00A87E1C" w:rsidP="00224F10">
            <w:pPr>
              <w:jc w:val="center"/>
              <w:rPr>
                <w:color w:val="000000" w:themeColor="text1"/>
              </w:rPr>
            </w:pPr>
            <w:r w:rsidRPr="003F7DA7">
              <w:rPr>
                <w:color w:val="000000" w:themeColor="text1"/>
              </w:rPr>
              <w:t>-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5D26" w14:textId="5280FB57" w:rsidR="00A87E1C" w:rsidRPr="00A87E1C" w:rsidRDefault="00A87E1C" w:rsidP="00224F10">
            <w:pPr>
              <w:jc w:val="center"/>
              <w:rPr>
                <w:color w:val="000000" w:themeColor="text1"/>
              </w:rPr>
            </w:pPr>
            <w:r w:rsidRPr="00A87E1C">
              <w:rPr>
                <w:color w:val="000000" w:themeColor="text1"/>
              </w:rPr>
              <w:t>1</w:t>
            </w:r>
            <w:r w:rsidR="00B53F08" w:rsidRPr="003F7DA7">
              <w:rPr>
                <w:color w:val="000000" w:themeColor="text1"/>
              </w:rPr>
              <w:t> </w:t>
            </w:r>
            <w:r w:rsidRPr="00A87E1C">
              <w:rPr>
                <w:color w:val="000000" w:themeColor="text1"/>
              </w:rPr>
              <w:t>3</w:t>
            </w:r>
            <w:r w:rsidR="00B53F08" w:rsidRPr="003F7DA7">
              <w:rPr>
                <w:color w:val="000000" w:themeColor="text1"/>
              </w:rPr>
              <w:t>99 57</w:t>
            </w:r>
            <w:r w:rsidRPr="00A87E1C">
              <w:rPr>
                <w:color w:val="000000" w:themeColor="text1"/>
              </w:rPr>
              <w:t>0</w:t>
            </w:r>
          </w:p>
        </w:tc>
      </w:tr>
      <w:tr w:rsidR="003F7DA7" w:rsidRPr="003F7DA7" w14:paraId="74223AB6" w14:textId="77777777" w:rsidTr="0039141E">
        <w:trPr>
          <w:trHeight w:val="320"/>
        </w:trPr>
        <w:tc>
          <w:tcPr>
            <w:tcW w:w="2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4586" w14:textId="77777777" w:rsidR="00A87E1C" w:rsidRPr="00A87E1C" w:rsidRDefault="00A87E1C" w:rsidP="00224F10">
            <w:pPr>
              <w:jc w:val="center"/>
              <w:rPr>
                <w:color w:val="000000" w:themeColor="text1"/>
              </w:rPr>
            </w:pPr>
            <w:r w:rsidRPr="00A87E1C">
              <w:rPr>
                <w:color w:val="000000" w:themeColor="text1"/>
              </w:rPr>
              <w:t>Ежемесячно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85E0B" w14:textId="0B2836A7" w:rsidR="00A87E1C" w:rsidRPr="003F7DA7" w:rsidRDefault="00A87E1C" w:rsidP="00224F10">
            <w:pPr>
              <w:jc w:val="center"/>
              <w:rPr>
                <w:color w:val="000000" w:themeColor="text1"/>
              </w:rPr>
            </w:pPr>
            <w:r w:rsidRPr="003F7DA7">
              <w:rPr>
                <w:color w:val="000000" w:themeColor="text1"/>
              </w:rPr>
              <w:t>-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C9FB" w14:textId="20C54E08" w:rsidR="00A87E1C" w:rsidRPr="003F7DA7" w:rsidRDefault="00A87E1C" w:rsidP="00224F10">
            <w:pPr>
              <w:jc w:val="center"/>
              <w:rPr>
                <w:color w:val="000000" w:themeColor="text1"/>
              </w:rPr>
            </w:pPr>
            <w:r w:rsidRPr="003F7DA7">
              <w:rPr>
                <w:color w:val="000000" w:themeColor="text1"/>
              </w:rPr>
              <w:t>-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16E6" w14:textId="21152C96" w:rsidR="00A87E1C" w:rsidRPr="00A87E1C" w:rsidRDefault="00A87E1C" w:rsidP="00224F10">
            <w:pPr>
              <w:jc w:val="center"/>
              <w:rPr>
                <w:color w:val="000000" w:themeColor="text1"/>
              </w:rPr>
            </w:pPr>
            <w:r w:rsidRPr="00A87E1C">
              <w:rPr>
                <w:color w:val="000000" w:themeColor="text1"/>
              </w:rPr>
              <w:t>11</w:t>
            </w:r>
            <w:r w:rsidR="00B53F08" w:rsidRPr="003F7DA7">
              <w:rPr>
                <w:color w:val="000000" w:themeColor="text1"/>
              </w:rPr>
              <w:t>6 630</w:t>
            </w:r>
            <w:r w:rsidRPr="00A87E1C">
              <w:rPr>
                <w:color w:val="000000" w:themeColor="text1"/>
              </w:rPr>
              <w:t>,3</w:t>
            </w:r>
          </w:p>
        </w:tc>
      </w:tr>
    </w:tbl>
    <w:p w14:paraId="4D4CFCF9" w14:textId="77777777" w:rsidR="0039141E" w:rsidRDefault="0039141E" w:rsidP="007C1CA9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2F57E18A" w14:textId="6B63D9E7" w:rsidR="004A640A" w:rsidRPr="003F7DA7" w:rsidRDefault="004A640A" w:rsidP="003914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Для запуска проекта необходимо будет приобрести 4 металлические цистерны, каждая объёмом 10 кубов для хранения отработанного масла. Также необходимо закупить еврокубы – </w:t>
      </w:r>
      <w:r w:rsidR="00B53F08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емкости 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вместимостью 1000 литров. 2 </w:t>
      </w:r>
      <w:proofErr w:type="spellStart"/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еврокуба</w:t>
      </w:r>
      <w:proofErr w:type="spellEnd"/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будут </w:t>
      </w:r>
      <w:r w:rsidR="00224F10" w:rsidRPr="003F7DA7">
        <w:rPr>
          <w:rFonts w:eastAsiaTheme="minorHAnsi"/>
          <w:color w:val="000000" w:themeColor="text1"/>
          <w:sz w:val="28"/>
          <w:szCs w:val="28"/>
          <w:lang w:eastAsia="en-US"/>
        </w:rPr>
        <w:t>находиться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машине, в них будет сливаться топливо Клиента. Остальные </w:t>
      </w:r>
      <w:r w:rsidR="00B53F08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13 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будут храниться на базе предприятия. В </w:t>
      </w:r>
      <w:r w:rsidR="009D3880" w:rsidRPr="003F7DA7">
        <w:rPr>
          <w:rFonts w:eastAsiaTheme="minorHAnsi"/>
          <w:color w:val="000000" w:themeColor="text1"/>
          <w:sz w:val="28"/>
          <w:szCs w:val="28"/>
          <w:lang w:eastAsia="en-US"/>
        </w:rPr>
        <w:t>случае,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когда цистерны будут полностью заполнен</w:t>
      </w:r>
      <w:r w:rsidR="00B53F08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ы, часть отработанного масла будет </w:t>
      </w:r>
      <w:r w:rsidR="00224F10" w:rsidRPr="003F7DA7">
        <w:rPr>
          <w:rFonts w:eastAsiaTheme="minorHAnsi"/>
          <w:color w:val="000000" w:themeColor="text1"/>
          <w:sz w:val="28"/>
          <w:szCs w:val="28"/>
          <w:lang w:eastAsia="en-US"/>
        </w:rPr>
        <w:t>храниться</w:t>
      </w:r>
      <w:r w:rsidR="00B53F08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</w:t>
      </w:r>
      <w:proofErr w:type="spellStart"/>
      <w:r w:rsidR="00B53F08" w:rsidRPr="003F7DA7">
        <w:rPr>
          <w:rFonts w:eastAsiaTheme="minorHAnsi"/>
          <w:color w:val="000000" w:themeColor="text1"/>
          <w:sz w:val="28"/>
          <w:szCs w:val="28"/>
          <w:lang w:eastAsia="en-US"/>
        </w:rPr>
        <w:t>еврокубах</w:t>
      </w:r>
      <w:proofErr w:type="spellEnd"/>
      <w:r w:rsidR="00B53F08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. Также там будут размещаться другие виды масла – трансмиссионное, индустриальное </w:t>
      </w:r>
    </w:p>
    <w:p w14:paraId="523ACAE6" w14:textId="17017E53" w:rsidR="009F7061" w:rsidRPr="003F7DA7" w:rsidRDefault="009F7061" w:rsidP="003914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Обязательные затраты:</w:t>
      </w:r>
    </w:p>
    <w:p w14:paraId="3486CAEC" w14:textId="3EAC232C" w:rsidR="009F7061" w:rsidRPr="003F7DA7" w:rsidRDefault="009F7061" w:rsidP="003914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- аренда помещения;</w:t>
      </w:r>
    </w:p>
    <w:p w14:paraId="322392C2" w14:textId="3BF858B6" w:rsidR="009F7061" w:rsidRPr="003F7DA7" w:rsidRDefault="009F7061" w:rsidP="003914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- закупка оборудования;</w:t>
      </w:r>
    </w:p>
    <w:p w14:paraId="19C1D9D8" w14:textId="48FEF230" w:rsidR="009F7061" w:rsidRPr="003F7DA7" w:rsidRDefault="009F7061" w:rsidP="003914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-мероприятия, направленные на соответствие лицензионным требованиям;</w:t>
      </w:r>
    </w:p>
    <w:p w14:paraId="3CCF043E" w14:textId="7AB63BD3" w:rsidR="009F7061" w:rsidRPr="003F7DA7" w:rsidRDefault="009F7061" w:rsidP="0039141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- обеспечение мер противопожарной защиты.</w:t>
      </w:r>
    </w:p>
    <w:p w14:paraId="2C643F34" w14:textId="423224B6" w:rsidR="009F7061" w:rsidRPr="003F7DA7" w:rsidRDefault="009F7061" w:rsidP="0039141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Для переработки моторных масел достаточно помещения площадью 2</w:t>
      </w:r>
      <w:r w:rsidR="00A87E1C" w:rsidRPr="003F7DA7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0 м2. Разумный вариант – бывшее производственное здание. Хоз</w:t>
      </w:r>
      <w:r w:rsidR="00122765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яйственные 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постройки не подойдут из соображений пожарной безопасности.</w:t>
      </w:r>
    </w:p>
    <w:p w14:paraId="57324BAA" w14:textId="7C5BBCA6" w:rsidR="00EA651E" w:rsidRPr="003F7DA7" w:rsidRDefault="00EA651E" w:rsidP="0039141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lastRenderedPageBreak/>
        <w:t>Расходы на оборудование обойдутся</w:t>
      </w:r>
      <w:r w:rsidR="009F7061" w:rsidRPr="003F7DA7">
        <w:rPr>
          <w:color w:val="000000" w:themeColor="text1"/>
          <w:sz w:val="28"/>
          <w:szCs w:val="28"/>
        </w:rPr>
        <w:t xml:space="preserve"> примерно в </w:t>
      </w:r>
      <w:r w:rsidR="007C1CA9" w:rsidRPr="003F7DA7">
        <w:rPr>
          <w:color w:val="000000" w:themeColor="text1"/>
          <w:sz w:val="28"/>
          <w:szCs w:val="28"/>
        </w:rPr>
        <w:t>1 3</w:t>
      </w:r>
      <w:r w:rsidR="00B53F08" w:rsidRPr="003F7DA7">
        <w:rPr>
          <w:color w:val="000000" w:themeColor="text1"/>
          <w:sz w:val="28"/>
          <w:szCs w:val="28"/>
        </w:rPr>
        <w:t>99</w:t>
      </w:r>
      <w:r w:rsidR="007C1CA9" w:rsidRPr="003F7DA7">
        <w:rPr>
          <w:color w:val="000000" w:themeColor="text1"/>
          <w:sz w:val="28"/>
          <w:szCs w:val="28"/>
        </w:rPr>
        <w:t> </w:t>
      </w:r>
      <w:r w:rsidR="00B53F08" w:rsidRPr="003F7DA7">
        <w:rPr>
          <w:color w:val="000000" w:themeColor="text1"/>
          <w:sz w:val="28"/>
          <w:szCs w:val="28"/>
        </w:rPr>
        <w:t>57</w:t>
      </w:r>
      <w:r w:rsidR="007C1CA9" w:rsidRPr="003F7DA7">
        <w:rPr>
          <w:color w:val="000000" w:themeColor="text1"/>
          <w:sz w:val="28"/>
          <w:szCs w:val="28"/>
        </w:rPr>
        <w:t xml:space="preserve">0 </w:t>
      </w:r>
      <w:r w:rsidR="009F7061" w:rsidRPr="003F7DA7">
        <w:rPr>
          <w:color w:val="000000" w:themeColor="text1"/>
          <w:sz w:val="28"/>
          <w:szCs w:val="28"/>
        </w:rPr>
        <w:t>руб.</w:t>
      </w:r>
      <w:r w:rsidRPr="003F7DA7">
        <w:rPr>
          <w:color w:val="000000" w:themeColor="text1"/>
          <w:sz w:val="28"/>
          <w:szCs w:val="28"/>
        </w:rPr>
        <w:t xml:space="preserve"> Чтобы обеспечить линию постоянным объемом сырья, нужен приемный пункт. Покупка отработанного моторного масла должна осуществляться по выгодной для компании стоимости.</w:t>
      </w:r>
    </w:p>
    <w:p w14:paraId="3F8DB058" w14:textId="77777777" w:rsidR="00EA651E" w:rsidRPr="003F7DA7" w:rsidRDefault="00EA651E" w:rsidP="0039141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При расчетах затрат учитывается:</w:t>
      </w:r>
    </w:p>
    <w:p w14:paraId="39B2F5EA" w14:textId="77777777" w:rsidR="00EA651E" w:rsidRPr="003F7DA7" w:rsidRDefault="00EA651E" w:rsidP="0039141E">
      <w:pPr>
        <w:pStyle w:val="a9"/>
        <w:numPr>
          <w:ilvl w:val="0"/>
          <w:numId w:val="1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электроэнергия;</w:t>
      </w:r>
    </w:p>
    <w:p w14:paraId="2190D299" w14:textId="184147C1" w:rsidR="00EA651E" w:rsidRPr="003F7DA7" w:rsidRDefault="00EA651E" w:rsidP="0039141E">
      <w:pPr>
        <w:pStyle w:val="a9"/>
        <w:numPr>
          <w:ilvl w:val="0"/>
          <w:numId w:val="1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емкости для хранения;</w:t>
      </w:r>
    </w:p>
    <w:p w14:paraId="4BEC0116" w14:textId="08C1302F" w:rsidR="00EA651E" w:rsidRDefault="00EA651E" w:rsidP="0039141E">
      <w:pPr>
        <w:pStyle w:val="a9"/>
        <w:numPr>
          <w:ilvl w:val="0"/>
          <w:numId w:val="1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 xml:space="preserve">зарплата </w:t>
      </w:r>
      <w:r w:rsidR="00797BB5">
        <w:rPr>
          <w:color w:val="000000" w:themeColor="text1"/>
          <w:sz w:val="28"/>
          <w:szCs w:val="28"/>
        </w:rPr>
        <w:t xml:space="preserve">управленческого </w:t>
      </w:r>
      <w:r w:rsidRPr="003F7DA7">
        <w:rPr>
          <w:color w:val="000000" w:themeColor="text1"/>
          <w:sz w:val="28"/>
          <w:szCs w:val="28"/>
        </w:rPr>
        <w:t>персонала;</w:t>
      </w:r>
    </w:p>
    <w:p w14:paraId="7662360A" w14:textId="436B3E29" w:rsidR="00797BB5" w:rsidRPr="003F7DA7" w:rsidRDefault="00797BB5" w:rsidP="0039141E">
      <w:pPr>
        <w:pStyle w:val="a9"/>
        <w:numPr>
          <w:ilvl w:val="0"/>
          <w:numId w:val="1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зарплата наемных сотрудников;</w:t>
      </w:r>
    </w:p>
    <w:p w14:paraId="2EBB48ED" w14:textId="1B6A711C" w:rsidR="00EA651E" w:rsidRPr="003F7DA7" w:rsidRDefault="00EA651E" w:rsidP="0039141E">
      <w:pPr>
        <w:pStyle w:val="a9"/>
        <w:numPr>
          <w:ilvl w:val="0"/>
          <w:numId w:val="1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транспортные расходы.</w:t>
      </w:r>
    </w:p>
    <w:p w14:paraId="5D820946" w14:textId="24214D9D" w:rsidR="007C1CA9" w:rsidRPr="003F7DA7" w:rsidRDefault="00974FAB" w:rsidP="0039141E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 xml:space="preserve">Общие ежемесячные </w:t>
      </w:r>
      <w:r w:rsidR="0039141E">
        <w:rPr>
          <w:color w:val="000000" w:themeColor="text1"/>
          <w:sz w:val="28"/>
          <w:szCs w:val="28"/>
        </w:rPr>
        <w:t xml:space="preserve">затраты представлены в таблице </w:t>
      </w:r>
      <w:r w:rsidR="00D61F30">
        <w:rPr>
          <w:color w:val="000000" w:themeColor="text1"/>
          <w:sz w:val="28"/>
          <w:szCs w:val="28"/>
        </w:rPr>
        <w:t>10</w:t>
      </w:r>
      <w:r w:rsidRPr="003F7DA7">
        <w:rPr>
          <w:color w:val="000000" w:themeColor="text1"/>
          <w:sz w:val="28"/>
          <w:szCs w:val="28"/>
        </w:rPr>
        <w:t xml:space="preserve">, приложении </w:t>
      </w:r>
      <w:r w:rsidR="00725559" w:rsidRPr="003F7DA7">
        <w:rPr>
          <w:color w:val="000000" w:themeColor="text1"/>
          <w:sz w:val="28"/>
          <w:szCs w:val="28"/>
        </w:rPr>
        <w:t>1</w:t>
      </w:r>
      <w:r w:rsidRPr="003F7DA7">
        <w:rPr>
          <w:color w:val="000000" w:themeColor="text1"/>
          <w:sz w:val="28"/>
          <w:szCs w:val="28"/>
        </w:rPr>
        <w:t>.</w:t>
      </w:r>
    </w:p>
    <w:p w14:paraId="5B957092" w14:textId="40E3A33E" w:rsidR="00797BB5" w:rsidRPr="003F7DA7" w:rsidRDefault="00A7003E" w:rsidP="0039141E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Себестоимость продаж представлен</w:t>
      </w:r>
      <w:r w:rsidR="0039141E">
        <w:rPr>
          <w:color w:val="000000" w:themeColor="text1"/>
          <w:sz w:val="28"/>
          <w:szCs w:val="28"/>
        </w:rPr>
        <w:t xml:space="preserve">а в таблице </w:t>
      </w:r>
      <w:r w:rsidR="004726BD">
        <w:rPr>
          <w:color w:val="000000" w:themeColor="text1"/>
          <w:sz w:val="28"/>
          <w:szCs w:val="28"/>
        </w:rPr>
        <w:t>1</w:t>
      </w:r>
      <w:r w:rsidR="00D61F30">
        <w:rPr>
          <w:color w:val="000000" w:themeColor="text1"/>
          <w:sz w:val="28"/>
          <w:szCs w:val="28"/>
        </w:rPr>
        <w:t>1</w:t>
      </w:r>
      <w:r w:rsidRPr="003F7DA7">
        <w:rPr>
          <w:color w:val="000000" w:themeColor="text1"/>
          <w:sz w:val="28"/>
          <w:szCs w:val="28"/>
        </w:rPr>
        <w:t>.</w:t>
      </w:r>
    </w:p>
    <w:p w14:paraId="12CD6B4B" w14:textId="0ED91E60" w:rsidR="005D0ACC" w:rsidRPr="00EB3585" w:rsidRDefault="0039141E" w:rsidP="00EB3585">
      <w:pPr>
        <w:spacing w:line="360" w:lineRule="auto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Таблица </w:t>
      </w:r>
      <w:r w:rsidR="004726BD">
        <w:rPr>
          <w:color w:val="000000" w:themeColor="text1"/>
          <w:sz w:val="28"/>
          <w:szCs w:val="28"/>
        </w:rPr>
        <w:t>1</w:t>
      </w:r>
      <w:r w:rsidR="00D61F30">
        <w:rPr>
          <w:color w:val="000000" w:themeColor="text1"/>
          <w:sz w:val="28"/>
          <w:szCs w:val="28"/>
        </w:rPr>
        <w:t xml:space="preserve">1 </w:t>
      </w:r>
      <w:r>
        <w:rPr>
          <w:color w:val="000000" w:themeColor="text1"/>
          <w:sz w:val="28"/>
          <w:szCs w:val="28"/>
        </w:rPr>
        <w:t>-</w:t>
      </w:r>
      <w:r w:rsidR="00A7003E" w:rsidRPr="00627BF4">
        <w:rPr>
          <w:color w:val="000000" w:themeColor="text1"/>
          <w:sz w:val="28"/>
          <w:szCs w:val="28"/>
        </w:rPr>
        <w:t xml:space="preserve"> Себестоимость продажи отработанн</w:t>
      </w:r>
      <w:r w:rsidR="00EB3585">
        <w:rPr>
          <w:color w:val="000000" w:themeColor="text1"/>
          <w:sz w:val="28"/>
          <w:szCs w:val="28"/>
        </w:rPr>
        <w:t xml:space="preserve">ых </w:t>
      </w:r>
      <w:r w:rsidR="00A7003E" w:rsidRPr="00627BF4">
        <w:rPr>
          <w:color w:val="000000" w:themeColor="text1"/>
          <w:sz w:val="28"/>
          <w:szCs w:val="28"/>
        </w:rPr>
        <w:t>мас</w:t>
      </w:r>
      <w:r w:rsidR="00EB3585">
        <w:rPr>
          <w:color w:val="000000" w:themeColor="text1"/>
          <w:sz w:val="28"/>
          <w:szCs w:val="28"/>
        </w:rPr>
        <w:t>ел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2137"/>
        <w:gridCol w:w="693"/>
        <w:gridCol w:w="567"/>
        <w:gridCol w:w="567"/>
        <w:gridCol w:w="567"/>
        <w:gridCol w:w="576"/>
        <w:gridCol w:w="576"/>
        <w:gridCol w:w="691"/>
        <w:gridCol w:w="576"/>
        <w:gridCol w:w="576"/>
        <w:gridCol w:w="691"/>
        <w:gridCol w:w="709"/>
        <w:gridCol w:w="576"/>
      </w:tblGrid>
      <w:tr w:rsidR="00EB3585" w:rsidRPr="00D56FA4" w14:paraId="3E293378" w14:textId="77777777" w:rsidTr="00EB3585">
        <w:trPr>
          <w:trHeight w:val="3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55148" w14:textId="77777777" w:rsidR="00EB3585" w:rsidRPr="004726BD" w:rsidRDefault="00EB3585" w:rsidP="004726BD">
            <w:pPr>
              <w:jc w:val="center"/>
              <w:rPr>
                <w:color w:val="000000"/>
              </w:rPr>
            </w:pPr>
          </w:p>
        </w:tc>
        <w:tc>
          <w:tcPr>
            <w:tcW w:w="73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0143" w14:textId="77777777" w:rsidR="00EB3585" w:rsidRPr="004726BD" w:rsidRDefault="00EB3585" w:rsidP="004726BD">
            <w:pPr>
              <w:jc w:val="center"/>
              <w:rPr>
                <w:color w:val="000000"/>
              </w:rPr>
            </w:pPr>
            <w:r w:rsidRPr="004726BD">
              <w:rPr>
                <w:color w:val="000000"/>
              </w:rPr>
              <w:t>Месяцы</w:t>
            </w:r>
          </w:p>
        </w:tc>
      </w:tr>
      <w:tr w:rsidR="00EB3585" w:rsidRPr="00D56FA4" w14:paraId="3B4CB57E" w14:textId="77777777" w:rsidTr="00EB3585">
        <w:trPr>
          <w:trHeight w:val="3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4B0D" w14:textId="676FA840" w:rsidR="00EB3585" w:rsidRPr="00D56FA4" w:rsidRDefault="00EB3585" w:rsidP="004726BD">
            <w:pPr>
              <w:jc w:val="center"/>
              <w:rPr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FE00" w14:textId="499410BE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1C64" w14:textId="2222364D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12BA" w14:textId="688030BC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40B6" w14:textId="13DB4162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6979" w14:textId="7D52E8D8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1B66" w14:textId="6829FAEC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0D18" w14:textId="72690647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2112" w14:textId="4866E8DB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70BB" w14:textId="2BB946C6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6A76" w14:textId="1BC674B0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F102" w14:textId="24D1E0F5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9FC9" w14:textId="4DF496F9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12</w:t>
            </w:r>
          </w:p>
        </w:tc>
      </w:tr>
      <w:tr w:rsidR="00EB3585" w:rsidRPr="00D56FA4" w14:paraId="58A846D7" w14:textId="77777777" w:rsidTr="00EB3585">
        <w:trPr>
          <w:trHeight w:val="32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6397" w14:textId="77777777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4726BD">
              <w:rPr>
                <w:color w:val="000000"/>
              </w:rPr>
              <w:t>Себестоимость, рублей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4FE6" w14:textId="2368D9D9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25A9" w14:textId="508DBCA4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AEF1" w14:textId="2FBB2FBB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38C8" w14:textId="44448492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1357" w14:textId="49F27C0C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E3C4" w14:textId="36199344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DD5F" w14:textId="6807A29D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796D" w14:textId="0D9C2546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245C" w14:textId="74F99AB6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CE7D" w14:textId="7488D90A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6EEB" w14:textId="010CF44B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2197" w14:textId="714E5D6B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23</w:t>
            </w:r>
          </w:p>
        </w:tc>
      </w:tr>
      <w:tr w:rsidR="00EB3585" w:rsidRPr="00D56FA4" w14:paraId="47B0CF83" w14:textId="77777777" w:rsidTr="00EB3585">
        <w:trPr>
          <w:trHeight w:val="32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8DA8" w14:textId="76E5C2DF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Наценка на моторное масло, рублей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40EB" w14:textId="6771E4B0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-                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5DDF" w14:textId="175F218F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-                  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206E" w14:textId="37973AD3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-                  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15CB" w14:textId="3FB87C41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-                  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F3EC" w14:textId="0DB7B895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8325" w14:textId="59163974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F72F" w14:textId="576E5134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B0A0" w14:textId="08CFA015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A8FE" w14:textId="5F7DA359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DAF5" w14:textId="311CD8DA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DC2C" w14:textId="3ED7DAED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3E6E" w14:textId="01C649D5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4</w:t>
            </w:r>
          </w:p>
        </w:tc>
      </w:tr>
      <w:tr w:rsidR="00EB3585" w:rsidRPr="00D56FA4" w14:paraId="69EE96F3" w14:textId="77777777" w:rsidTr="00EB3585">
        <w:trPr>
          <w:trHeight w:val="32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AE5A" w14:textId="57157522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 xml:space="preserve">Наценка на моторное </w:t>
            </w:r>
            <w:proofErr w:type="gramStart"/>
            <w:r w:rsidRPr="00D56FA4">
              <w:rPr>
                <w:color w:val="000000"/>
              </w:rPr>
              <w:t>масло,%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A3C4" w14:textId="6D3B7091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-                 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4D5B" w14:textId="1C5A5500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-                  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438C" w14:textId="507BB13F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-                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2123" w14:textId="344BAC55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-                   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F5F0" w14:textId="7F9CBFD7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B0D5" w14:textId="1F1E5E1A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C181" w14:textId="63AECDC6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61E2" w14:textId="11B2B20C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E3C9" w14:textId="37A3C12C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23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50D6" w14:textId="67E9C822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1223" w14:textId="048F7AE3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8DDF" w14:textId="719379A7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19</w:t>
            </w:r>
          </w:p>
        </w:tc>
      </w:tr>
      <w:tr w:rsidR="00EB3585" w:rsidRPr="00D56FA4" w14:paraId="281A4E24" w14:textId="77777777" w:rsidTr="00EB3585">
        <w:trPr>
          <w:trHeight w:val="32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DA8C" w14:textId="6E218CDD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Наценка на трансформаторное масло, рублей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E06A" w14:textId="1825EDD4" w:rsidR="00EB3585" w:rsidRPr="00D56FA4" w:rsidRDefault="00EB3585" w:rsidP="004726B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F4C8" w14:textId="02219518" w:rsidR="00EB3585" w:rsidRPr="00D56FA4" w:rsidRDefault="00EB3585" w:rsidP="004726B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A3CA" w14:textId="7ACFA98E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59AB" w14:textId="5FA0A2A6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D46F" w14:textId="1C753D1B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5B9A" w14:textId="5965BE9B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23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DC0B" w14:textId="66D4615B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5535" w14:textId="4D95B00F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A978" w14:textId="68B04559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23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4AEA" w14:textId="2B63ABBE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E99F" w14:textId="52C3CC29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40EB" w14:textId="013CC2E9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24</w:t>
            </w:r>
          </w:p>
        </w:tc>
      </w:tr>
      <w:tr w:rsidR="00EB3585" w:rsidRPr="00D56FA4" w14:paraId="1C264EE8" w14:textId="77777777" w:rsidTr="00EB3585">
        <w:trPr>
          <w:trHeight w:val="32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7B98" w14:textId="1F8C45C1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 xml:space="preserve">Наценка на трансформаторное </w:t>
            </w:r>
            <w:proofErr w:type="gramStart"/>
            <w:r w:rsidRPr="00D56FA4">
              <w:rPr>
                <w:color w:val="000000"/>
              </w:rPr>
              <w:t>масло,%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38C1" w14:textId="635CC9F3" w:rsidR="00EB3585" w:rsidRPr="00D56FA4" w:rsidRDefault="00EB3585" w:rsidP="004726B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2958" w14:textId="79BC66BF" w:rsidR="00EB3585" w:rsidRPr="00D56FA4" w:rsidRDefault="00EB3585" w:rsidP="004726B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D7A8" w14:textId="6DD1231E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14D6" w14:textId="4659F4E1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02F" w14:textId="16835E80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107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CEFC" w14:textId="7EE29A87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107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99C0" w14:textId="38002AC4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109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2C80" w14:textId="2C99342D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106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E47F" w14:textId="434DE7AE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106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A63E" w14:textId="7660A202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64A7" w14:textId="1033854C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2320" w14:textId="03631FB8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107</w:t>
            </w:r>
          </w:p>
        </w:tc>
      </w:tr>
      <w:tr w:rsidR="00EB3585" w:rsidRPr="00D56FA4" w14:paraId="00E5B14F" w14:textId="77777777" w:rsidTr="00EB3585">
        <w:trPr>
          <w:trHeight w:val="32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CA50" w14:textId="6B19DD5B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Наценка на индустриальное масло, рублей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231A" w14:textId="5A4DD5A2" w:rsidR="00EB3585" w:rsidRPr="00D56FA4" w:rsidRDefault="00EB3585" w:rsidP="004726B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4D39" w14:textId="77097F24" w:rsidR="00EB3585" w:rsidRPr="00D56FA4" w:rsidRDefault="00EB3585" w:rsidP="004726B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6710" w14:textId="425F795F" w:rsidR="00EB3585" w:rsidRPr="00D56FA4" w:rsidRDefault="00EB3585" w:rsidP="004726B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A51B" w14:textId="576F6529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E3E8" w14:textId="06201F0E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3916" w14:textId="4628788A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D9EE" w14:textId="6FED97EF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709B" w14:textId="2E045839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A86E" w14:textId="19F87CE0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2755" w14:textId="35BC413B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912A" w14:textId="5222521B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E0D2" w14:textId="75E56C67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10</w:t>
            </w:r>
          </w:p>
        </w:tc>
      </w:tr>
      <w:tr w:rsidR="00EB3585" w:rsidRPr="00D56FA4" w14:paraId="7DD3892E" w14:textId="77777777" w:rsidTr="00EB3585">
        <w:trPr>
          <w:trHeight w:val="32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CF16" w14:textId="3063E072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 xml:space="preserve">Наценка на индустриальное </w:t>
            </w:r>
            <w:proofErr w:type="gramStart"/>
            <w:r w:rsidRPr="00D56FA4">
              <w:rPr>
                <w:color w:val="000000"/>
              </w:rPr>
              <w:t>масло,%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38FC" w14:textId="02A63748" w:rsidR="00EB3585" w:rsidRPr="00D56FA4" w:rsidRDefault="00EB3585" w:rsidP="004726B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1785" w14:textId="3DA36BAB" w:rsidR="00EB3585" w:rsidRPr="00D56FA4" w:rsidRDefault="00EB3585" w:rsidP="004726B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FDD7" w14:textId="416666E6" w:rsidR="00EB3585" w:rsidRPr="00D56FA4" w:rsidRDefault="00EB3585" w:rsidP="004726B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079B" w14:textId="0F036BFC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B1BB" w14:textId="21CE926B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2668" w14:textId="369D7147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38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2499" w14:textId="59499CEC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B9A1" w14:textId="7E042AD3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2A3B" w14:textId="746E7FAE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03FC" w14:textId="0593F2FD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9943" w14:textId="28E1CFAA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7A75" w14:textId="65BA6D32" w:rsidR="00EB3585" w:rsidRPr="00D56FA4" w:rsidRDefault="00EB3585" w:rsidP="004726BD">
            <w:pPr>
              <w:jc w:val="center"/>
              <w:rPr>
                <w:color w:val="000000"/>
              </w:rPr>
            </w:pPr>
            <w:r w:rsidRPr="00D56FA4">
              <w:rPr>
                <w:color w:val="000000"/>
              </w:rPr>
              <w:t>46</w:t>
            </w:r>
          </w:p>
        </w:tc>
      </w:tr>
    </w:tbl>
    <w:p w14:paraId="40FBCDDC" w14:textId="77777777" w:rsidR="00EB3585" w:rsidRDefault="00EB3585" w:rsidP="00EB3585">
      <w:pPr>
        <w:spacing w:line="360" w:lineRule="auto"/>
        <w:rPr>
          <w:color w:val="000000" w:themeColor="text1"/>
          <w:sz w:val="28"/>
          <w:szCs w:val="28"/>
        </w:rPr>
      </w:pPr>
    </w:p>
    <w:p w14:paraId="14F84DCE" w14:textId="3C1E717F" w:rsidR="007C1CA9" w:rsidRPr="003F7DA7" w:rsidRDefault="00A7003E" w:rsidP="0039141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lastRenderedPageBreak/>
        <w:t xml:space="preserve">По данным в таблице видно, что в первый месяц себестоимость </w:t>
      </w:r>
      <w:r w:rsidR="00EB3585">
        <w:rPr>
          <w:color w:val="000000" w:themeColor="text1"/>
          <w:sz w:val="28"/>
          <w:szCs w:val="28"/>
        </w:rPr>
        <w:t xml:space="preserve">моторного масла </w:t>
      </w:r>
      <w:r w:rsidRPr="003F7DA7">
        <w:rPr>
          <w:color w:val="000000" w:themeColor="text1"/>
          <w:sz w:val="28"/>
          <w:szCs w:val="28"/>
        </w:rPr>
        <w:t>превышает продажную цену рублей. Это связано несколькими факторами:</w:t>
      </w:r>
    </w:p>
    <w:p w14:paraId="2987F41E" w14:textId="1A0D845E" w:rsidR="00A7003E" w:rsidRPr="003F7DA7" w:rsidRDefault="00A7003E" w:rsidP="0039141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- маленькая клиентская база;</w:t>
      </w:r>
    </w:p>
    <w:p w14:paraId="139BB7EF" w14:textId="0BABF3EE" w:rsidR="00A7003E" w:rsidRPr="003F7DA7" w:rsidRDefault="00A7003E" w:rsidP="0039141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- небольшой объём сбора отходов</w:t>
      </w:r>
      <w:r w:rsidR="00C70168" w:rsidRPr="003F7DA7">
        <w:rPr>
          <w:color w:val="000000" w:themeColor="text1"/>
          <w:sz w:val="28"/>
          <w:szCs w:val="28"/>
        </w:rPr>
        <w:t>;</w:t>
      </w:r>
    </w:p>
    <w:p w14:paraId="60E4EDD5" w14:textId="76F4D9B1" w:rsidR="00C70168" w:rsidRDefault="00C70168" w:rsidP="0039141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- не налаженные логистические цепочки</w:t>
      </w:r>
    </w:p>
    <w:p w14:paraId="2A506339" w14:textId="60F8EEE8" w:rsidR="00EB3585" w:rsidRDefault="00EB3585" w:rsidP="0039141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дальнейшем, начиная с 5 месяца, продажная цена начинает превышать себестоимость, предприятие выходит на прибыль. </w:t>
      </w:r>
    </w:p>
    <w:p w14:paraId="48F22A26" w14:textId="0812DDC1" w:rsidR="00EB3585" w:rsidRPr="003F7DA7" w:rsidRDefault="00EB3585" w:rsidP="0039141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3 месяца планируется сбор и продажа трансмиссионных масел, с 4 индустриальных масел. Это объясняется тем, что с точки зрения грамотно подхода к развитию бизнеса целесообразнее всего действовать поэтапно, постепенно расширяя ассортимент продаваемых масел.</w:t>
      </w:r>
    </w:p>
    <w:p w14:paraId="4D527470" w14:textId="6A85E86A" w:rsidR="001E1F7F" w:rsidRPr="003F7DA7" w:rsidRDefault="001E1F7F" w:rsidP="0039141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Для того, чтобы транспортировать масло, необходимо приобрести автомобиль. Был выбран автомобиль Газель «Соболь» бизнес.</w:t>
      </w:r>
    </w:p>
    <w:p w14:paraId="73724552" w14:textId="77431E2A" w:rsidR="001E1F7F" w:rsidRPr="003F7DA7" w:rsidRDefault="001E1F7F" w:rsidP="0039141E">
      <w:pPr>
        <w:pStyle w:val="ad"/>
        <w:spacing w:line="362" w:lineRule="auto"/>
        <w:ind w:left="0" w:firstLine="709"/>
        <w:rPr>
          <w:color w:val="000000" w:themeColor="text1"/>
        </w:rPr>
      </w:pPr>
      <w:r w:rsidRPr="003F7DA7">
        <w:rPr>
          <w:color w:val="000000" w:themeColor="text1"/>
        </w:rPr>
        <w:t xml:space="preserve">Для покупки автомобиля также предлагается рассмотреть 2 варианта – автокредит и покупка в лизинг. Они представлены в таблице </w:t>
      </w:r>
      <w:r w:rsidR="0039141E">
        <w:rPr>
          <w:color w:val="000000" w:themeColor="text1"/>
        </w:rPr>
        <w:t>1</w:t>
      </w:r>
      <w:r w:rsidR="00D61F30">
        <w:rPr>
          <w:color w:val="000000" w:themeColor="text1"/>
        </w:rPr>
        <w:t>2</w:t>
      </w:r>
      <w:r w:rsidRPr="003F7DA7">
        <w:rPr>
          <w:color w:val="000000" w:themeColor="text1"/>
        </w:rPr>
        <w:t>.</w:t>
      </w:r>
    </w:p>
    <w:p w14:paraId="01DA5B72" w14:textId="621E01F9" w:rsidR="001E1F7F" w:rsidRPr="003F7DA7" w:rsidRDefault="0039141E" w:rsidP="0039141E">
      <w:pPr>
        <w:pStyle w:val="ad"/>
        <w:spacing w:line="362" w:lineRule="auto"/>
        <w:ind w:left="0"/>
        <w:rPr>
          <w:color w:val="000000" w:themeColor="text1"/>
        </w:rPr>
      </w:pPr>
      <w:r>
        <w:rPr>
          <w:color w:val="000000" w:themeColor="text1"/>
        </w:rPr>
        <w:t>Таблица 1</w:t>
      </w:r>
      <w:r w:rsidR="00D61F30">
        <w:rPr>
          <w:color w:val="000000" w:themeColor="text1"/>
        </w:rPr>
        <w:t>2</w:t>
      </w:r>
      <w:r>
        <w:rPr>
          <w:color w:val="000000" w:themeColor="text1"/>
        </w:rPr>
        <w:t xml:space="preserve"> -</w:t>
      </w:r>
      <w:r w:rsidR="001E1F7F" w:rsidRPr="003F7DA7">
        <w:rPr>
          <w:color w:val="000000" w:themeColor="text1"/>
        </w:rPr>
        <w:t xml:space="preserve"> Сравнение условия автокредита и лизинга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2829"/>
      </w:tblGrid>
      <w:tr w:rsidR="0058423E" w14:paraId="20037DEA" w14:textId="77777777" w:rsidTr="00797BB5">
        <w:tc>
          <w:tcPr>
            <w:tcW w:w="3256" w:type="dxa"/>
          </w:tcPr>
          <w:p w14:paraId="6DCD99DB" w14:textId="77777777" w:rsidR="0058423E" w:rsidRPr="0058423E" w:rsidRDefault="0058423E" w:rsidP="004726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39464AB" w14:textId="77777777" w:rsidR="0058423E" w:rsidRPr="0058423E" w:rsidRDefault="0058423E" w:rsidP="004726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423E">
              <w:rPr>
                <w:color w:val="000000" w:themeColor="text1"/>
                <w:sz w:val="24"/>
                <w:szCs w:val="24"/>
              </w:rPr>
              <w:t>Автокредит</w:t>
            </w:r>
          </w:p>
        </w:tc>
        <w:tc>
          <w:tcPr>
            <w:tcW w:w="2829" w:type="dxa"/>
          </w:tcPr>
          <w:p w14:paraId="6EE69C35" w14:textId="77777777" w:rsidR="0058423E" w:rsidRPr="0058423E" w:rsidRDefault="0058423E" w:rsidP="004726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423E">
              <w:rPr>
                <w:color w:val="000000" w:themeColor="text1"/>
                <w:sz w:val="24"/>
                <w:szCs w:val="24"/>
              </w:rPr>
              <w:t>Лизинг</w:t>
            </w:r>
          </w:p>
        </w:tc>
      </w:tr>
      <w:tr w:rsidR="0058423E" w14:paraId="38D86047" w14:textId="77777777" w:rsidTr="00797BB5">
        <w:tc>
          <w:tcPr>
            <w:tcW w:w="3256" w:type="dxa"/>
          </w:tcPr>
          <w:p w14:paraId="410239C6" w14:textId="77777777" w:rsidR="0058423E" w:rsidRPr="0058423E" w:rsidRDefault="0058423E" w:rsidP="004726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423E">
              <w:rPr>
                <w:color w:val="000000" w:themeColor="text1"/>
                <w:sz w:val="24"/>
                <w:szCs w:val="24"/>
              </w:rPr>
              <w:t>Стоимость автомобиля</w:t>
            </w:r>
          </w:p>
        </w:tc>
        <w:tc>
          <w:tcPr>
            <w:tcW w:w="3260" w:type="dxa"/>
          </w:tcPr>
          <w:p w14:paraId="0D6F2A83" w14:textId="77777777" w:rsidR="0058423E" w:rsidRPr="0058423E" w:rsidRDefault="0058423E" w:rsidP="004726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423E">
              <w:rPr>
                <w:color w:val="000000" w:themeColor="text1"/>
                <w:sz w:val="24"/>
                <w:szCs w:val="24"/>
              </w:rPr>
              <w:t>1 750 000 руб.</w:t>
            </w:r>
          </w:p>
        </w:tc>
        <w:tc>
          <w:tcPr>
            <w:tcW w:w="2829" w:type="dxa"/>
          </w:tcPr>
          <w:p w14:paraId="7CBEA54C" w14:textId="77777777" w:rsidR="0058423E" w:rsidRPr="0058423E" w:rsidRDefault="0058423E" w:rsidP="004726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423E">
              <w:rPr>
                <w:color w:val="000000" w:themeColor="text1"/>
                <w:sz w:val="24"/>
                <w:szCs w:val="24"/>
              </w:rPr>
              <w:t>2 990 000 руб.</w:t>
            </w:r>
          </w:p>
        </w:tc>
      </w:tr>
      <w:tr w:rsidR="0058423E" w14:paraId="0B31F40C" w14:textId="77777777" w:rsidTr="00797BB5">
        <w:tc>
          <w:tcPr>
            <w:tcW w:w="3256" w:type="dxa"/>
          </w:tcPr>
          <w:p w14:paraId="5FF24D72" w14:textId="77777777" w:rsidR="0058423E" w:rsidRPr="0058423E" w:rsidRDefault="0058423E" w:rsidP="004726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423E">
              <w:rPr>
                <w:color w:val="000000" w:themeColor="text1"/>
                <w:sz w:val="24"/>
                <w:szCs w:val="24"/>
              </w:rPr>
              <w:t>Процентная ставка</w:t>
            </w:r>
          </w:p>
        </w:tc>
        <w:tc>
          <w:tcPr>
            <w:tcW w:w="3260" w:type="dxa"/>
          </w:tcPr>
          <w:p w14:paraId="6D91FD75" w14:textId="77777777" w:rsidR="0058423E" w:rsidRPr="0058423E" w:rsidRDefault="0058423E" w:rsidP="004726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423E">
              <w:rPr>
                <w:color w:val="000000" w:themeColor="text1"/>
                <w:sz w:val="24"/>
                <w:szCs w:val="24"/>
              </w:rPr>
              <w:t>19,9%</w:t>
            </w:r>
          </w:p>
        </w:tc>
        <w:tc>
          <w:tcPr>
            <w:tcW w:w="2829" w:type="dxa"/>
          </w:tcPr>
          <w:p w14:paraId="14B552B0" w14:textId="406CEB1E" w:rsidR="0058423E" w:rsidRPr="00AE0FE3" w:rsidRDefault="0058423E" w:rsidP="004726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423E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58423E" w14:paraId="781DC9AC" w14:textId="77777777" w:rsidTr="00797BB5">
        <w:tc>
          <w:tcPr>
            <w:tcW w:w="3256" w:type="dxa"/>
          </w:tcPr>
          <w:p w14:paraId="166C1620" w14:textId="77777777" w:rsidR="0058423E" w:rsidRPr="0058423E" w:rsidRDefault="0058423E" w:rsidP="004726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423E">
              <w:rPr>
                <w:color w:val="000000" w:themeColor="text1"/>
                <w:sz w:val="24"/>
                <w:szCs w:val="24"/>
              </w:rPr>
              <w:t>Срок (в месяцах)</w:t>
            </w:r>
          </w:p>
        </w:tc>
        <w:tc>
          <w:tcPr>
            <w:tcW w:w="3260" w:type="dxa"/>
          </w:tcPr>
          <w:p w14:paraId="4B999215" w14:textId="77777777" w:rsidR="0058423E" w:rsidRPr="0058423E" w:rsidRDefault="0058423E" w:rsidP="004726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423E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829" w:type="dxa"/>
          </w:tcPr>
          <w:p w14:paraId="5D85FBE8" w14:textId="77777777" w:rsidR="0058423E" w:rsidRPr="0058423E" w:rsidRDefault="0058423E" w:rsidP="004726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423E">
              <w:rPr>
                <w:color w:val="000000" w:themeColor="text1"/>
                <w:sz w:val="24"/>
                <w:szCs w:val="24"/>
              </w:rPr>
              <w:t>48</w:t>
            </w:r>
          </w:p>
        </w:tc>
      </w:tr>
      <w:tr w:rsidR="0058423E" w14:paraId="18A98B2F" w14:textId="77777777" w:rsidTr="00797BB5">
        <w:tc>
          <w:tcPr>
            <w:tcW w:w="3256" w:type="dxa"/>
          </w:tcPr>
          <w:p w14:paraId="29CEB5E2" w14:textId="3BFC0516" w:rsidR="0058423E" w:rsidRPr="0058423E" w:rsidRDefault="0058423E" w:rsidP="004726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423E">
              <w:rPr>
                <w:color w:val="000000" w:themeColor="text1"/>
                <w:sz w:val="24"/>
                <w:szCs w:val="24"/>
              </w:rPr>
              <w:t>Первоначальный платеж</w:t>
            </w:r>
          </w:p>
        </w:tc>
        <w:tc>
          <w:tcPr>
            <w:tcW w:w="3260" w:type="dxa"/>
          </w:tcPr>
          <w:p w14:paraId="7A24763D" w14:textId="77777777" w:rsidR="0058423E" w:rsidRPr="0058423E" w:rsidRDefault="0058423E" w:rsidP="004726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423E">
              <w:rPr>
                <w:color w:val="000000" w:themeColor="text1"/>
                <w:sz w:val="24"/>
                <w:szCs w:val="24"/>
              </w:rPr>
              <w:t>47 384 руб.</w:t>
            </w:r>
          </w:p>
        </w:tc>
        <w:tc>
          <w:tcPr>
            <w:tcW w:w="2829" w:type="dxa"/>
          </w:tcPr>
          <w:p w14:paraId="63D90BE0" w14:textId="77777777" w:rsidR="0058423E" w:rsidRPr="0058423E" w:rsidRDefault="0058423E" w:rsidP="004726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423E">
              <w:rPr>
                <w:color w:val="000000" w:themeColor="text1"/>
                <w:sz w:val="24"/>
                <w:szCs w:val="24"/>
              </w:rPr>
              <w:t>43 290 руб.</w:t>
            </w:r>
          </w:p>
        </w:tc>
      </w:tr>
      <w:tr w:rsidR="0058423E" w14:paraId="5B3250F5" w14:textId="77777777" w:rsidTr="00797BB5">
        <w:tc>
          <w:tcPr>
            <w:tcW w:w="3256" w:type="dxa"/>
          </w:tcPr>
          <w:p w14:paraId="3B4D58C0" w14:textId="77777777" w:rsidR="0058423E" w:rsidRPr="0058423E" w:rsidRDefault="0058423E" w:rsidP="004726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423E">
              <w:rPr>
                <w:color w:val="000000" w:themeColor="text1"/>
                <w:sz w:val="24"/>
                <w:szCs w:val="24"/>
              </w:rPr>
              <w:t>Тип платежей</w:t>
            </w:r>
          </w:p>
        </w:tc>
        <w:tc>
          <w:tcPr>
            <w:tcW w:w="3260" w:type="dxa"/>
          </w:tcPr>
          <w:p w14:paraId="21528CF4" w14:textId="77777777" w:rsidR="0058423E" w:rsidRPr="0058423E" w:rsidRDefault="0058423E" w:rsidP="004726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423E">
              <w:rPr>
                <w:color w:val="000000" w:themeColor="text1"/>
                <w:sz w:val="24"/>
                <w:szCs w:val="24"/>
              </w:rPr>
              <w:t>Первые 2 месяца ставка 13%, затем 19,9%</w:t>
            </w:r>
          </w:p>
        </w:tc>
        <w:tc>
          <w:tcPr>
            <w:tcW w:w="2829" w:type="dxa"/>
          </w:tcPr>
          <w:p w14:paraId="76F61FE3" w14:textId="77777777" w:rsidR="0058423E" w:rsidRPr="0058423E" w:rsidRDefault="0058423E" w:rsidP="004726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423E">
              <w:rPr>
                <w:color w:val="000000" w:themeColor="text1"/>
                <w:sz w:val="24"/>
                <w:szCs w:val="24"/>
              </w:rPr>
              <w:t>равномерный</w:t>
            </w:r>
          </w:p>
        </w:tc>
      </w:tr>
      <w:tr w:rsidR="0058423E" w14:paraId="5B4B4043" w14:textId="77777777" w:rsidTr="00797BB5">
        <w:tc>
          <w:tcPr>
            <w:tcW w:w="3256" w:type="dxa"/>
          </w:tcPr>
          <w:p w14:paraId="3458ACD5" w14:textId="77777777" w:rsidR="0058423E" w:rsidRPr="0058423E" w:rsidRDefault="0058423E" w:rsidP="004726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423E">
              <w:rPr>
                <w:color w:val="000000" w:themeColor="text1"/>
                <w:sz w:val="24"/>
                <w:szCs w:val="24"/>
              </w:rPr>
              <w:t>Ежемесячный платёж</w:t>
            </w:r>
          </w:p>
        </w:tc>
        <w:tc>
          <w:tcPr>
            <w:tcW w:w="3260" w:type="dxa"/>
          </w:tcPr>
          <w:p w14:paraId="48EB3B73" w14:textId="77777777" w:rsidR="0058423E" w:rsidRPr="0058423E" w:rsidRDefault="0058423E" w:rsidP="004726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423E">
              <w:rPr>
                <w:color w:val="000000" w:themeColor="text1"/>
                <w:sz w:val="24"/>
                <w:szCs w:val="24"/>
              </w:rPr>
              <w:t>52 941 руб.</w:t>
            </w:r>
          </w:p>
        </w:tc>
        <w:tc>
          <w:tcPr>
            <w:tcW w:w="2829" w:type="dxa"/>
          </w:tcPr>
          <w:p w14:paraId="03547CFA" w14:textId="77777777" w:rsidR="0058423E" w:rsidRPr="0058423E" w:rsidRDefault="0058423E" w:rsidP="004726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423E">
              <w:rPr>
                <w:color w:val="000000" w:themeColor="text1"/>
                <w:sz w:val="24"/>
                <w:szCs w:val="24"/>
              </w:rPr>
              <w:t>43 290 руб.</w:t>
            </w:r>
          </w:p>
        </w:tc>
      </w:tr>
      <w:tr w:rsidR="0058423E" w14:paraId="2B17F721" w14:textId="77777777" w:rsidTr="00797BB5">
        <w:tc>
          <w:tcPr>
            <w:tcW w:w="3256" w:type="dxa"/>
          </w:tcPr>
          <w:p w14:paraId="70ED2215" w14:textId="77777777" w:rsidR="0058423E" w:rsidRPr="0058423E" w:rsidRDefault="0058423E" w:rsidP="004726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423E">
              <w:rPr>
                <w:color w:val="000000" w:themeColor="text1"/>
                <w:sz w:val="24"/>
                <w:szCs w:val="24"/>
              </w:rPr>
              <w:t>Переплата по процентам</w:t>
            </w:r>
          </w:p>
        </w:tc>
        <w:tc>
          <w:tcPr>
            <w:tcW w:w="3260" w:type="dxa"/>
          </w:tcPr>
          <w:p w14:paraId="54416502" w14:textId="77777777" w:rsidR="0058423E" w:rsidRPr="0058423E" w:rsidRDefault="0058423E" w:rsidP="004726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423E">
              <w:rPr>
                <w:color w:val="000000" w:themeColor="text1"/>
                <w:sz w:val="24"/>
                <w:szCs w:val="24"/>
              </w:rPr>
              <w:t>780 054 руб.</w:t>
            </w:r>
          </w:p>
        </w:tc>
        <w:tc>
          <w:tcPr>
            <w:tcW w:w="2829" w:type="dxa"/>
          </w:tcPr>
          <w:p w14:paraId="6BCCCE6C" w14:textId="77777777" w:rsidR="0058423E" w:rsidRPr="0058423E" w:rsidRDefault="0058423E" w:rsidP="004726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423E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58423E" w14:paraId="6D201FA8" w14:textId="77777777" w:rsidTr="00797BB5">
        <w:tc>
          <w:tcPr>
            <w:tcW w:w="3256" w:type="dxa"/>
          </w:tcPr>
          <w:p w14:paraId="5170640F" w14:textId="4E5BE260" w:rsidR="0058423E" w:rsidRPr="0058423E" w:rsidRDefault="0058423E" w:rsidP="004726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423E">
              <w:rPr>
                <w:color w:val="000000" w:themeColor="text1"/>
                <w:sz w:val="24"/>
                <w:szCs w:val="24"/>
              </w:rPr>
              <w:t>Общая сумма выплат</w:t>
            </w:r>
          </w:p>
        </w:tc>
        <w:tc>
          <w:tcPr>
            <w:tcW w:w="3260" w:type="dxa"/>
          </w:tcPr>
          <w:p w14:paraId="5FBB80B1" w14:textId="77777777" w:rsidR="0058423E" w:rsidRPr="0058423E" w:rsidRDefault="0058423E" w:rsidP="004726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423E">
              <w:rPr>
                <w:color w:val="000000" w:themeColor="text1"/>
                <w:sz w:val="24"/>
                <w:szCs w:val="24"/>
              </w:rPr>
              <w:t>2 530 054 руб.</w:t>
            </w:r>
          </w:p>
        </w:tc>
        <w:tc>
          <w:tcPr>
            <w:tcW w:w="2829" w:type="dxa"/>
          </w:tcPr>
          <w:p w14:paraId="3745000F" w14:textId="77777777" w:rsidR="0058423E" w:rsidRPr="0058423E" w:rsidRDefault="0058423E" w:rsidP="004726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423E">
              <w:rPr>
                <w:color w:val="000000" w:themeColor="text1"/>
                <w:sz w:val="24"/>
                <w:szCs w:val="24"/>
              </w:rPr>
              <w:t>3 696 960</w:t>
            </w:r>
          </w:p>
        </w:tc>
      </w:tr>
      <w:tr w:rsidR="0058423E" w14:paraId="7C3F2537" w14:textId="77777777" w:rsidTr="00797BB5">
        <w:tc>
          <w:tcPr>
            <w:tcW w:w="3256" w:type="dxa"/>
          </w:tcPr>
          <w:p w14:paraId="7E323DD6" w14:textId="77777777" w:rsidR="0058423E" w:rsidRPr="0058423E" w:rsidRDefault="0058423E" w:rsidP="004726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423E">
              <w:rPr>
                <w:color w:val="000000" w:themeColor="text1"/>
                <w:sz w:val="24"/>
                <w:szCs w:val="24"/>
              </w:rPr>
              <w:t>ОСАГО</w:t>
            </w:r>
          </w:p>
        </w:tc>
        <w:tc>
          <w:tcPr>
            <w:tcW w:w="3260" w:type="dxa"/>
          </w:tcPr>
          <w:p w14:paraId="687B24D7" w14:textId="77777777" w:rsidR="0058423E" w:rsidRPr="0058423E" w:rsidRDefault="0058423E" w:rsidP="004726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423E">
              <w:rPr>
                <w:color w:val="000000" w:themeColor="text1"/>
                <w:sz w:val="24"/>
                <w:szCs w:val="24"/>
              </w:rPr>
              <w:t>9 678 руб.</w:t>
            </w:r>
          </w:p>
        </w:tc>
        <w:tc>
          <w:tcPr>
            <w:tcW w:w="2829" w:type="dxa"/>
          </w:tcPr>
          <w:p w14:paraId="57413946" w14:textId="77777777" w:rsidR="0058423E" w:rsidRPr="0058423E" w:rsidRDefault="0058423E" w:rsidP="004726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423E">
              <w:rPr>
                <w:color w:val="000000" w:themeColor="text1"/>
                <w:sz w:val="24"/>
                <w:szCs w:val="24"/>
              </w:rPr>
              <w:t>9 678 руб.</w:t>
            </w:r>
          </w:p>
        </w:tc>
      </w:tr>
      <w:tr w:rsidR="0058423E" w14:paraId="1E5BA5CC" w14:textId="77777777" w:rsidTr="00797BB5">
        <w:tc>
          <w:tcPr>
            <w:tcW w:w="3256" w:type="dxa"/>
          </w:tcPr>
          <w:p w14:paraId="1D83B9AD" w14:textId="77777777" w:rsidR="0058423E" w:rsidRPr="0058423E" w:rsidRDefault="0058423E" w:rsidP="004726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423E">
              <w:rPr>
                <w:color w:val="000000" w:themeColor="text1"/>
                <w:sz w:val="24"/>
                <w:szCs w:val="24"/>
              </w:rPr>
              <w:t>Регистрация транспортного средства в ГИБДД</w:t>
            </w:r>
          </w:p>
        </w:tc>
        <w:tc>
          <w:tcPr>
            <w:tcW w:w="3260" w:type="dxa"/>
          </w:tcPr>
          <w:p w14:paraId="6176DDB7" w14:textId="77777777" w:rsidR="0058423E" w:rsidRPr="0058423E" w:rsidRDefault="0058423E" w:rsidP="004726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423E">
              <w:rPr>
                <w:color w:val="000000" w:themeColor="text1"/>
                <w:sz w:val="24"/>
                <w:szCs w:val="24"/>
              </w:rPr>
              <w:t>2 500 руб.</w:t>
            </w:r>
          </w:p>
        </w:tc>
        <w:tc>
          <w:tcPr>
            <w:tcW w:w="2829" w:type="dxa"/>
          </w:tcPr>
          <w:p w14:paraId="28249457" w14:textId="77777777" w:rsidR="0058423E" w:rsidRPr="0058423E" w:rsidRDefault="0058423E" w:rsidP="004726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423E">
              <w:rPr>
                <w:color w:val="000000" w:themeColor="text1"/>
                <w:sz w:val="24"/>
                <w:szCs w:val="24"/>
              </w:rPr>
              <w:t>2 500 руб.</w:t>
            </w:r>
          </w:p>
        </w:tc>
      </w:tr>
      <w:tr w:rsidR="0058423E" w14:paraId="0EF45EA7" w14:textId="77777777" w:rsidTr="00797BB5">
        <w:tc>
          <w:tcPr>
            <w:tcW w:w="3256" w:type="dxa"/>
          </w:tcPr>
          <w:p w14:paraId="3CF454EE" w14:textId="77777777" w:rsidR="0058423E" w:rsidRPr="0058423E" w:rsidRDefault="0058423E" w:rsidP="004726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423E">
              <w:rPr>
                <w:color w:val="000000" w:themeColor="text1"/>
                <w:sz w:val="24"/>
                <w:szCs w:val="24"/>
              </w:rPr>
              <w:t>Транспортный налог</w:t>
            </w:r>
          </w:p>
        </w:tc>
        <w:tc>
          <w:tcPr>
            <w:tcW w:w="3260" w:type="dxa"/>
          </w:tcPr>
          <w:p w14:paraId="046B15CA" w14:textId="77777777" w:rsidR="0058423E" w:rsidRPr="0058423E" w:rsidRDefault="0058423E" w:rsidP="004726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423E">
              <w:rPr>
                <w:color w:val="000000" w:themeColor="text1"/>
                <w:sz w:val="24"/>
                <w:szCs w:val="24"/>
              </w:rPr>
              <w:t>4 800 руб.</w:t>
            </w:r>
          </w:p>
        </w:tc>
        <w:tc>
          <w:tcPr>
            <w:tcW w:w="2829" w:type="dxa"/>
          </w:tcPr>
          <w:p w14:paraId="1B2FAC5E" w14:textId="77777777" w:rsidR="0058423E" w:rsidRPr="0058423E" w:rsidRDefault="0058423E" w:rsidP="004726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423E">
              <w:rPr>
                <w:color w:val="000000" w:themeColor="text1"/>
                <w:sz w:val="24"/>
                <w:szCs w:val="24"/>
              </w:rPr>
              <w:t>4 800 руб.</w:t>
            </w:r>
          </w:p>
        </w:tc>
      </w:tr>
      <w:tr w:rsidR="0058423E" w14:paraId="479D8391" w14:textId="77777777" w:rsidTr="00797BB5">
        <w:tc>
          <w:tcPr>
            <w:tcW w:w="3256" w:type="dxa"/>
          </w:tcPr>
          <w:p w14:paraId="4FDFF19A" w14:textId="77777777" w:rsidR="0058423E" w:rsidRPr="0058423E" w:rsidRDefault="0058423E" w:rsidP="004726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423E">
              <w:rPr>
                <w:color w:val="000000" w:themeColor="text1"/>
                <w:sz w:val="24"/>
                <w:szCs w:val="24"/>
              </w:rPr>
              <w:t>Предварительный выкупной платёж</w:t>
            </w:r>
          </w:p>
        </w:tc>
        <w:tc>
          <w:tcPr>
            <w:tcW w:w="3260" w:type="dxa"/>
          </w:tcPr>
          <w:p w14:paraId="5D447EFB" w14:textId="77777777" w:rsidR="0058423E" w:rsidRPr="0058423E" w:rsidRDefault="0058423E" w:rsidP="004726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423E">
              <w:rPr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2829" w:type="dxa"/>
          </w:tcPr>
          <w:p w14:paraId="27C83B73" w14:textId="77777777" w:rsidR="0058423E" w:rsidRPr="0058423E" w:rsidRDefault="0058423E" w:rsidP="004726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423E">
              <w:rPr>
                <w:color w:val="000000" w:themeColor="text1"/>
                <w:sz w:val="24"/>
                <w:szCs w:val="24"/>
              </w:rPr>
              <w:t>82 287 руб.</w:t>
            </w:r>
          </w:p>
        </w:tc>
      </w:tr>
    </w:tbl>
    <w:p w14:paraId="7A18AEF5" w14:textId="77777777" w:rsidR="004726BD" w:rsidRDefault="004726BD" w:rsidP="00311B02">
      <w:pPr>
        <w:pStyle w:val="ad"/>
        <w:spacing w:line="360" w:lineRule="auto"/>
        <w:ind w:left="0" w:firstLine="709"/>
        <w:rPr>
          <w:rFonts w:eastAsiaTheme="minorHAnsi"/>
          <w:color w:val="000000" w:themeColor="text1"/>
        </w:rPr>
      </w:pPr>
    </w:p>
    <w:p w14:paraId="6617D629" w14:textId="36085E5C" w:rsidR="004419C9" w:rsidRPr="003F7DA7" w:rsidRDefault="00DB3B53" w:rsidP="00311B02">
      <w:pPr>
        <w:pStyle w:val="ad"/>
        <w:spacing w:line="360" w:lineRule="auto"/>
        <w:ind w:left="0" w:firstLine="709"/>
        <w:rPr>
          <w:rFonts w:eastAsiaTheme="minorHAnsi"/>
          <w:color w:val="000000" w:themeColor="text1"/>
        </w:rPr>
      </w:pPr>
      <w:r w:rsidRPr="003F7DA7">
        <w:rPr>
          <w:rFonts w:eastAsiaTheme="minorHAnsi"/>
          <w:color w:val="000000" w:themeColor="text1"/>
        </w:rPr>
        <w:t xml:space="preserve">Исходя из расчетов, представленных в таблице, принято решение, что </w:t>
      </w:r>
      <w:r w:rsidRPr="003F7DA7">
        <w:rPr>
          <w:rFonts w:eastAsiaTheme="minorHAnsi"/>
          <w:color w:val="000000" w:themeColor="text1"/>
        </w:rPr>
        <w:lastRenderedPageBreak/>
        <w:t>автомобиль Газель «Соболь» бизнес выгоднее взять в лизинг, так как это позволяет сэкономить на налогах</w:t>
      </w:r>
      <w:r w:rsidR="004419C9" w:rsidRPr="003F7DA7">
        <w:rPr>
          <w:rFonts w:eastAsiaTheme="minorHAnsi"/>
          <w:color w:val="000000" w:themeColor="text1"/>
        </w:rPr>
        <w:t xml:space="preserve">, а также снизить нагрузку на бюджет предприятия. Данные условия лизинга предлагает банк «ВТБ», у которого </w:t>
      </w:r>
      <w:proofErr w:type="gramStart"/>
      <w:r w:rsidR="009D3880">
        <w:rPr>
          <w:rFonts w:eastAsiaTheme="minorHAnsi"/>
          <w:color w:val="000000" w:themeColor="text1"/>
        </w:rPr>
        <w:t>выгодные</w:t>
      </w:r>
      <w:r w:rsidR="004419C9" w:rsidRPr="003F7DA7">
        <w:rPr>
          <w:rFonts w:eastAsiaTheme="minorHAnsi"/>
          <w:color w:val="000000" w:themeColor="text1"/>
        </w:rPr>
        <w:t xml:space="preserve"> условия</w:t>
      </w:r>
      <w:proofErr w:type="gramEnd"/>
      <w:r w:rsidR="004419C9" w:rsidRPr="003F7DA7">
        <w:rPr>
          <w:rFonts w:eastAsiaTheme="minorHAnsi"/>
          <w:color w:val="000000" w:themeColor="text1"/>
        </w:rPr>
        <w:t xml:space="preserve"> сотрудничества, минимальный аванс и срок лизинга будет составлять 48 месяцев. </w:t>
      </w:r>
      <w:r w:rsidR="00AE0FE3">
        <w:rPr>
          <w:rFonts w:eastAsiaTheme="minorHAnsi"/>
          <w:color w:val="000000" w:themeColor="text1"/>
        </w:rPr>
        <w:t>Начиная с 49 месяца автомобиль переходит в собственность компании. Так как автомобиль будет взят в лизинг, по нему не будет рассчитываться амортизация.</w:t>
      </w:r>
    </w:p>
    <w:p w14:paraId="64234452" w14:textId="60BBFF0B" w:rsidR="00A7003E" w:rsidRPr="004162FC" w:rsidRDefault="00301007" w:rsidP="0039141E">
      <w:pPr>
        <w:pStyle w:val="ad"/>
        <w:spacing w:line="360" w:lineRule="auto"/>
        <w:ind w:left="0" w:firstLine="709"/>
        <w:rPr>
          <w:rFonts w:eastAsiaTheme="minorHAnsi"/>
          <w:color w:val="000000" w:themeColor="text1"/>
        </w:rPr>
      </w:pPr>
      <w:r w:rsidRPr="004162FC">
        <w:rPr>
          <w:color w:val="000000" w:themeColor="text1"/>
        </w:rPr>
        <w:t xml:space="preserve">Возвращаясь к себестоимости </w:t>
      </w:r>
      <w:r w:rsidR="009D3880" w:rsidRPr="004162FC">
        <w:rPr>
          <w:color w:val="000000" w:themeColor="text1"/>
        </w:rPr>
        <w:t xml:space="preserve">- </w:t>
      </w:r>
      <w:r w:rsidR="009D3880">
        <w:rPr>
          <w:color w:val="000000" w:themeColor="text1"/>
        </w:rPr>
        <w:t>первые</w:t>
      </w:r>
      <w:r w:rsidR="00AE0FE3">
        <w:rPr>
          <w:color w:val="000000" w:themeColor="text1"/>
        </w:rPr>
        <w:t xml:space="preserve"> 4 месяца компания будет работать в убыток из-за недостаточного объёма сырья. </w:t>
      </w:r>
      <w:r w:rsidR="00C70168" w:rsidRPr="004162FC">
        <w:rPr>
          <w:color w:val="000000" w:themeColor="text1"/>
        </w:rPr>
        <w:t xml:space="preserve">С </w:t>
      </w:r>
      <w:r w:rsidR="00834EB7" w:rsidRPr="004162FC">
        <w:rPr>
          <w:color w:val="000000" w:themeColor="text1"/>
        </w:rPr>
        <w:t>5</w:t>
      </w:r>
      <w:r w:rsidR="00C70168" w:rsidRPr="004162FC">
        <w:rPr>
          <w:color w:val="000000" w:themeColor="text1"/>
        </w:rPr>
        <w:t xml:space="preserve"> месяца планируется выход на прибыль.</w:t>
      </w:r>
      <w:r w:rsidR="001E1F7F" w:rsidRPr="004162FC">
        <w:rPr>
          <w:color w:val="000000" w:themeColor="text1"/>
        </w:rPr>
        <w:t xml:space="preserve"> </w:t>
      </w:r>
      <w:r w:rsidR="00834EB7" w:rsidRPr="004162FC">
        <w:rPr>
          <w:color w:val="000000" w:themeColor="text1"/>
        </w:rPr>
        <w:t>Финансовые результаты компании за первы</w:t>
      </w:r>
      <w:r w:rsidR="006068BA" w:rsidRPr="004162FC">
        <w:rPr>
          <w:color w:val="000000" w:themeColor="text1"/>
        </w:rPr>
        <w:t>й</w:t>
      </w:r>
      <w:r w:rsidR="00834EB7" w:rsidRPr="004162FC">
        <w:rPr>
          <w:color w:val="000000" w:themeColor="text1"/>
        </w:rPr>
        <w:t xml:space="preserve"> </w:t>
      </w:r>
      <w:r w:rsidR="006068BA" w:rsidRPr="004162FC">
        <w:rPr>
          <w:color w:val="000000" w:themeColor="text1"/>
        </w:rPr>
        <w:t xml:space="preserve">год </w:t>
      </w:r>
      <w:r w:rsidR="00834EB7" w:rsidRPr="004162FC">
        <w:rPr>
          <w:color w:val="000000" w:themeColor="text1"/>
        </w:rPr>
        <w:t xml:space="preserve">деятельности представлены в таблице </w:t>
      </w:r>
      <w:r w:rsidR="0039141E">
        <w:rPr>
          <w:color w:val="000000" w:themeColor="text1"/>
        </w:rPr>
        <w:t>1</w:t>
      </w:r>
      <w:r w:rsidR="00D61F30">
        <w:rPr>
          <w:color w:val="000000" w:themeColor="text1"/>
        </w:rPr>
        <w:t>3</w:t>
      </w:r>
      <w:r w:rsidR="00834EB7" w:rsidRPr="004162FC">
        <w:rPr>
          <w:color w:val="000000" w:themeColor="text1"/>
        </w:rPr>
        <w:t xml:space="preserve">, приложении </w:t>
      </w:r>
      <w:r w:rsidR="00725559" w:rsidRPr="004162FC">
        <w:rPr>
          <w:color w:val="000000" w:themeColor="text1"/>
        </w:rPr>
        <w:t>2</w:t>
      </w:r>
      <w:r w:rsidR="00834EB7" w:rsidRPr="004162FC">
        <w:rPr>
          <w:color w:val="000000" w:themeColor="text1"/>
        </w:rPr>
        <w:t>.</w:t>
      </w:r>
    </w:p>
    <w:p w14:paraId="56B803FC" w14:textId="26073BBE" w:rsidR="008D6375" w:rsidRPr="003F7DA7" w:rsidRDefault="008D6375" w:rsidP="0039141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162FC">
        <w:rPr>
          <w:color w:val="000000" w:themeColor="text1"/>
          <w:sz w:val="28"/>
          <w:szCs w:val="28"/>
        </w:rPr>
        <w:t xml:space="preserve">Организация будет работать по </w:t>
      </w:r>
      <w:r w:rsidR="00DB3B53" w:rsidRPr="004162FC">
        <w:rPr>
          <w:color w:val="000000" w:themeColor="text1"/>
          <w:sz w:val="28"/>
          <w:szCs w:val="28"/>
        </w:rPr>
        <w:t>упрощенной система налогообложения (УСН)</w:t>
      </w:r>
      <w:r w:rsidR="004419C9" w:rsidRPr="004162FC">
        <w:rPr>
          <w:color w:val="000000" w:themeColor="text1"/>
          <w:sz w:val="28"/>
          <w:szCs w:val="28"/>
        </w:rPr>
        <w:t>. Для расчета налога будет применяться метод «доходы минус расходы». В первые 4 месяца</w:t>
      </w:r>
      <w:r w:rsidR="00BA10D9" w:rsidRPr="004162FC">
        <w:rPr>
          <w:color w:val="000000" w:themeColor="text1"/>
          <w:sz w:val="28"/>
          <w:szCs w:val="28"/>
        </w:rPr>
        <w:t xml:space="preserve"> </w:t>
      </w:r>
      <w:r w:rsidR="004419C9" w:rsidRPr="004162FC">
        <w:rPr>
          <w:color w:val="000000" w:themeColor="text1"/>
          <w:sz w:val="28"/>
          <w:szCs w:val="28"/>
        </w:rPr>
        <w:t xml:space="preserve">расходы превышают доходы, поэтому </w:t>
      </w:r>
      <w:r w:rsidR="00BA10D9" w:rsidRPr="004162FC">
        <w:rPr>
          <w:color w:val="000000" w:themeColor="text1"/>
          <w:sz w:val="28"/>
          <w:szCs w:val="28"/>
        </w:rPr>
        <w:t xml:space="preserve">налоговая сумма будет исчисляться как 1% от суммы дохода. Начиная с </w:t>
      </w:r>
      <w:r w:rsidR="00AE0FE3">
        <w:rPr>
          <w:color w:val="000000" w:themeColor="text1"/>
          <w:sz w:val="28"/>
          <w:szCs w:val="28"/>
        </w:rPr>
        <w:t>5</w:t>
      </w:r>
      <w:r w:rsidR="00BA10D9" w:rsidRPr="004162FC">
        <w:rPr>
          <w:color w:val="000000" w:themeColor="text1"/>
          <w:sz w:val="28"/>
          <w:szCs w:val="28"/>
        </w:rPr>
        <w:t xml:space="preserve"> месяца, доходы начинают превышать расходы, поэтому</w:t>
      </w:r>
      <w:r w:rsidR="00BA10D9" w:rsidRPr="003F7DA7">
        <w:rPr>
          <w:color w:val="000000" w:themeColor="text1"/>
          <w:sz w:val="28"/>
          <w:szCs w:val="28"/>
        </w:rPr>
        <w:t xml:space="preserve"> </w:t>
      </w:r>
      <w:r w:rsidR="00627BF4">
        <w:rPr>
          <w:color w:val="000000" w:themeColor="text1"/>
          <w:sz w:val="28"/>
          <w:szCs w:val="28"/>
        </w:rPr>
        <w:t>налоги будут считать по методы «доходы – расходы»</w:t>
      </w:r>
      <w:r w:rsidR="00C16D1A">
        <w:rPr>
          <w:color w:val="000000" w:themeColor="text1"/>
          <w:sz w:val="28"/>
          <w:szCs w:val="28"/>
        </w:rPr>
        <w:t xml:space="preserve">. В </w:t>
      </w:r>
      <w:r w:rsidR="004726BD">
        <w:rPr>
          <w:color w:val="000000" w:themeColor="text1"/>
          <w:sz w:val="28"/>
          <w:szCs w:val="28"/>
        </w:rPr>
        <w:t>Оренбургской области</w:t>
      </w:r>
      <w:r w:rsidR="00C16D1A">
        <w:rPr>
          <w:color w:val="000000" w:themeColor="text1"/>
          <w:sz w:val="28"/>
          <w:szCs w:val="28"/>
        </w:rPr>
        <w:t xml:space="preserve"> </w:t>
      </w:r>
      <w:r w:rsidR="009D3880">
        <w:rPr>
          <w:color w:val="000000" w:themeColor="text1"/>
          <w:sz w:val="28"/>
          <w:szCs w:val="28"/>
        </w:rPr>
        <w:t>налог составляет</w:t>
      </w:r>
      <w:r w:rsidR="00C16D1A">
        <w:rPr>
          <w:color w:val="000000" w:themeColor="text1"/>
          <w:sz w:val="28"/>
          <w:szCs w:val="28"/>
        </w:rPr>
        <w:t xml:space="preserve"> 10% от полученной разницы</w:t>
      </w:r>
      <w:r w:rsidR="00446F77">
        <w:rPr>
          <w:color w:val="000000" w:themeColor="text1"/>
          <w:sz w:val="28"/>
          <w:szCs w:val="28"/>
        </w:rPr>
        <w:t xml:space="preserve"> </w:t>
      </w:r>
      <w:r w:rsidR="00446F77" w:rsidRPr="00745640">
        <w:rPr>
          <w:color w:val="000000" w:themeColor="text1"/>
          <w:sz w:val="28"/>
          <w:szCs w:val="28"/>
        </w:rPr>
        <w:t>[11]</w:t>
      </w:r>
      <w:r w:rsidR="00C16D1A">
        <w:rPr>
          <w:color w:val="000000" w:themeColor="text1"/>
          <w:sz w:val="28"/>
          <w:szCs w:val="28"/>
        </w:rPr>
        <w:t>.</w:t>
      </w:r>
    </w:p>
    <w:p w14:paraId="2B97570C" w14:textId="3F1972F4" w:rsidR="007C1CA9" w:rsidRPr="003F7DA7" w:rsidRDefault="008E2D68" w:rsidP="0039141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 xml:space="preserve">В </w:t>
      </w:r>
      <w:r w:rsidR="006068BA">
        <w:rPr>
          <w:color w:val="000000" w:themeColor="text1"/>
          <w:sz w:val="28"/>
          <w:szCs w:val="28"/>
        </w:rPr>
        <w:t xml:space="preserve">первый год </w:t>
      </w:r>
      <w:r w:rsidRPr="003F7DA7">
        <w:rPr>
          <w:color w:val="000000" w:themeColor="text1"/>
          <w:sz w:val="28"/>
          <w:szCs w:val="28"/>
        </w:rPr>
        <w:t>деятельности планируется получить выручку в размере</w:t>
      </w:r>
      <w:r w:rsidR="006068BA">
        <w:rPr>
          <w:color w:val="000000" w:themeColor="text1"/>
          <w:sz w:val="28"/>
          <w:szCs w:val="28"/>
        </w:rPr>
        <w:t xml:space="preserve"> 1</w:t>
      </w:r>
      <w:r w:rsidR="008816AF">
        <w:rPr>
          <w:color w:val="000000" w:themeColor="text1"/>
          <w:sz w:val="28"/>
          <w:szCs w:val="28"/>
        </w:rPr>
        <w:t>4</w:t>
      </w:r>
      <w:r w:rsidR="006068BA">
        <w:rPr>
          <w:color w:val="000000" w:themeColor="text1"/>
          <w:sz w:val="28"/>
          <w:szCs w:val="28"/>
        </w:rPr>
        <w:t xml:space="preserve"> </w:t>
      </w:r>
      <w:r w:rsidR="008816AF">
        <w:rPr>
          <w:color w:val="000000" w:themeColor="text1"/>
          <w:sz w:val="28"/>
          <w:szCs w:val="28"/>
        </w:rPr>
        <w:t>91</w:t>
      </w:r>
      <w:r w:rsidR="00504F2D">
        <w:rPr>
          <w:color w:val="000000" w:themeColor="text1"/>
          <w:sz w:val="28"/>
          <w:szCs w:val="28"/>
        </w:rPr>
        <w:t>0</w:t>
      </w:r>
      <w:r w:rsidRPr="003F7DA7">
        <w:rPr>
          <w:color w:val="000000" w:themeColor="text1"/>
          <w:sz w:val="28"/>
          <w:szCs w:val="28"/>
        </w:rPr>
        <w:t xml:space="preserve"> 000 рублей. Расходы за этот период составят </w:t>
      </w:r>
      <w:r w:rsidR="006068BA">
        <w:rPr>
          <w:color w:val="000000" w:themeColor="text1"/>
          <w:sz w:val="28"/>
          <w:szCs w:val="28"/>
        </w:rPr>
        <w:t>1</w:t>
      </w:r>
      <w:r w:rsidR="00936ED3">
        <w:rPr>
          <w:color w:val="000000" w:themeColor="text1"/>
          <w:sz w:val="28"/>
          <w:szCs w:val="28"/>
        </w:rPr>
        <w:t>1</w:t>
      </w:r>
      <w:r w:rsidR="00504F2D">
        <w:rPr>
          <w:color w:val="000000" w:themeColor="text1"/>
          <w:sz w:val="28"/>
          <w:szCs w:val="28"/>
        </w:rPr>
        <w:t> </w:t>
      </w:r>
      <w:r w:rsidR="008816AF">
        <w:rPr>
          <w:color w:val="000000" w:themeColor="text1"/>
          <w:sz w:val="28"/>
          <w:szCs w:val="28"/>
        </w:rPr>
        <w:t>621</w:t>
      </w:r>
      <w:r w:rsidR="00504F2D">
        <w:rPr>
          <w:color w:val="000000" w:themeColor="text1"/>
          <w:sz w:val="28"/>
          <w:szCs w:val="28"/>
        </w:rPr>
        <w:t xml:space="preserve"> 8</w:t>
      </w:r>
      <w:r w:rsidR="008816AF">
        <w:rPr>
          <w:color w:val="000000" w:themeColor="text1"/>
          <w:sz w:val="28"/>
          <w:szCs w:val="28"/>
        </w:rPr>
        <w:t>29</w:t>
      </w:r>
      <w:r w:rsidR="006068BA">
        <w:rPr>
          <w:color w:val="000000" w:themeColor="text1"/>
          <w:sz w:val="28"/>
          <w:szCs w:val="28"/>
        </w:rPr>
        <w:t xml:space="preserve"> </w:t>
      </w:r>
      <w:r w:rsidRPr="003F7DA7">
        <w:rPr>
          <w:color w:val="000000" w:themeColor="text1"/>
          <w:sz w:val="28"/>
          <w:szCs w:val="28"/>
        </w:rPr>
        <w:t xml:space="preserve">рублей. Рентабельность продаж будет равна </w:t>
      </w:r>
      <w:r w:rsidR="008816AF">
        <w:rPr>
          <w:color w:val="000000" w:themeColor="text1"/>
          <w:sz w:val="28"/>
          <w:szCs w:val="28"/>
        </w:rPr>
        <w:t>13,48</w:t>
      </w:r>
      <w:r w:rsidR="00E16AEC" w:rsidRPr="003F7DA7">
        <w:rPr>
          <w:color w:val="000000" w:themeColor="text1"/>
          <w:sz w:val="28"/>
          <w:szCs w:val="28"/>
        </w:rPr>
        <w:t xml:space="preserve"> </w:t>
      </w:r>
      <w:r w:rsidRPr="003F7DA7">
        <w:rPr>
          <w:color w:val="000000" w:themeColor="text1"/>
          <w:sz w:val="28"/>
          <w:szCs w:val="28"/>
        </w:rPr>
        <w:t>%. Срок окупаемости первоначальных инвестиций равен</w:t>
      </w:r>
      <w:r w:rsidR="00E16AEC" w:rsidRPr="003F7DA7">
        <w:rPr>
          <w:color w:val="000000" w:themeColor="text1"/>
          <w:sz w:val="28"/>
          <w:szCs w:val="28"/>
        </w:rPr>
        <w:t xml:space="preserve"> </w:t>
      </w:r>
      <w:r w:rsidR="008816AF">
        <w:rPr>
          <w:color w:val="000000" w:themeColor="text1"/>
          <w:sz w:val="28"/>
          <w:szCs w:val="28"/>
        </w:rPr>
        <w:t>7</w:t>
      </w:r>
      <w:r w:rsidR="00E16AEC" w:rsidRPr="003F7DA7">
        <w:rPr>
          <w:color w:val="000000" w:themeColor="text1"/>
          <w:sz w:val="28"/>
          <w:szCs w:val="28"/>
        </w:rPr>
        <w:t xml:space="preserve"> месяц</w:t>
      </w:r>
      <w:r w:rsidR="00504F2D">
        <w:rPr>
          <w:color w:val="000000" w:themeColor="text1"/>
          <w:sz w:val="28"/>
          <w:szCs w:val="28"/>
        </w:rPr>
        <w:t>ев</w:t>
      </w:r>
      <w:r w:rsidR="00E16AEC" w:rsidRPr="003F7DA7">
        <w:rPr>
          <w:color w:val="000000" w:themeColor="text1"/>
          <w:sz w:val="28"/>
          <w:szCs w:val="28"/>
        </w:rPr>
        <w:t>.</w:t>
      </w:r>
    </w:p>
    <w:p w14:paraId="319FA69B" w14:textId="6A58978E" w:rsidR="00AE0FE3" w:rsidRPr="003F7DA7" w:rsidRDefault="00DA5515" w:rsidP="00AE0FE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  <w:sz w:val="28"/>
          <w:szCs w:val="28"/>
        </w:rPr>
        <w:t>Приобретая технику, необходимо помнить о том, что она имеет свойство изнашиваться и устаревать, а чтобы приобрести новую</w:t>
      </w:r>
      <w:r w:rsidRPr="003F7DA7">
        <w:rPr>
          <w:color w:val="000000" w:themeColor="text1"/>
          <w:spacing w:val="80"/>
          <w:sz w:val="28"/>
          <w:szCs w:val="28"/>
        </w:rPr>
        <w:t xml:space="preserve"> </w:t>
      </w:r>
      <w:r w:rsidRPr="003F7DA7">
        <w:rPr>
          <w:color w:val="000000" w:themeColor="text1"/>
          <w:sz w:val="28"/>
          <w:szCs w:val="28"/>
        </w:rPr>
        <w:t>необходимы денежные средства. В таком случае амортизация является</w:t>
      </w:r>
      <w:r w:rsidRPr="003F7DA7">
        <w:rPr>
          <w:color w:val="000000" w:themeColor="text1"/>
          <w:spacing w:val="40"/>
          <w:sz w:val="28"/>
          <w:szCs w:val="28"/>
        </w:rPr>
        <w:t xml:space="preserve"> </w:t>
      </w:r>
      <w:r w:rsidRPr="003F7DA7">
        <w:rPr>
          <w:color w:val="000000" w:themeColor="text1"/>
          <w:sz w:val="28"/>
          <w:szCs w:val="28"/>
        </w:rPr>
        <w:t xml:space="preserve">самым простым и эффективным способом сохранить материальные активы [18]. </w:t>
      </w:r>
    </w:p>
    <w:p w14:paraId="1C311D3B" w14:textId="1859C433" w:rsidR="00DA5515" w:rsidRPr="003F7DA7" w:rsidRDefault="009D3880" w:rsidP="0039141E">
      <w:pPr>
        <w:pStyle w:val="ad"/>
        <w:spacing w:before="1"/>
        <w:ind w:left="0"/>
        <w:rPr>
          <w:color w:val="000000" w:themeColor="text1"/>
        </w:rPr>
      </w:pPr>
      <w:r w:rsidRPr="003F7DA7">
        <w:rPr>
          <w:color w:val="000000" w:themeColor="text1"/>
        </w:rPr>
        <w:t>Таблица</w:t>
      </w:r>
      <w:r w:rsidRPr="003F7DA7">
        <w:rPr>
          <w:color w:val="000000" w:themeColor="text1"/>
          <w:spacing w:val="-3"/>
        </w:rPr>
        <w:t xml:space="preserve"> </w:t>
      </w:r>
      <w:r w:rsidRPr="003F7DA7">
        <w:rPr>
          <w:color w:val="000000" w:themeColor="text1"/>
          <w:spacing w:val="-2"/>
        </w:rPr>
        <w:t>1</w:t>
      </w:r>
      <w:r w:rsidR="00D61F30">
        <w:rPr>
          <w:color w:val="000000" w:themeColor="text1"/>
          <w:spacing w:val="-2"/>
        </w:rPr>
        <w:t>4</w:t>
      </w:r>
      <w:r w:rsidR="0039141E">
        <w:rPr>
          <w:color w:val="000000" w:themeColor="text1"/>
          <w:spacing w:val="-2"/>
        </w:rPr>
        <w:t xml:space="preserve"> </w:t>
      </w:r>
      <w:r w:rsidR="00DA5515" w:rsidRPr="003F7DA7">
        <w:rPr>
          <w:color w:val="000000" w:themeColor="text1"/>
        </w:rPr>
        <w:t>–</w:t>
      </w:r>
      <w:r w:rsidR="00DA5515" w:rsidRPr="003F7DA7">
        <w:rPr>
          <w:color w:val="000000" w:themeColor="text1"/>
          <w:spacing w:val="-2"/>
        </w:rPr>
        <w:t xml:space="preserve"> </w:t>
      </w:r>
      <w:r w:rsidR="00DA5515" w:rsidRPr="003F7DA7">
        <w:rPr>
          <w:color w:val="000000" w:themeColor="text1"/>
        </w:rPr>
        <w:t>Расчёт</w:t>
      </w:r>
      <w:r w:rsidR="00DA5515" w:rsidRPr="003F7DA7">
        <w:rPr>
          <w:color w:val="000000" w:themeColor="text1"/>
          <w:spacing w:val="-4"/>
        </w:rPr>
        <w:t xml:space="preserve"> </w:t>
      </w:r>
      <w:r w:rsidR="00DA5515" w:rsidRPr="003F7DA7">
        <w:rPr>
          <w:color w:val="000000" w:themeColor="text1"/>
          <w:spacing w:val="-2"/>
        </w:rPr>
        <w:t>амортизации</w:t>
      </w:r>
    </w:p>
    <w:p w14:paraId="233B0FA4" w14:textId="77777777" w:rsidR="00DA5515" w:rsidRPr="003F7DA7" w:rsidRDefault="00DA5515" w:rsidP="00DA5515">
      <w:pPr>
        <w:pStyle w:val="ad"/>
        <w:spacing w:before="8" w:after="1"/>
        <w:ind w:left="0"/>
        <w:jc w:val="left"/>
        <w:rPr>
          <w:color w:val="000000" w:themeColor="text1"/>
          <w:sz w:val="14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1838"/>
        <w:gridCol w:w="2410"/>
        <w:gridCol w:w="2732"/>
        <w:gridCol w:w="2513"/>
      </w:tblGrid>
      <w:tr w:rsidR="003F7DA7" w:rsidRPr="003F7DA7" w14:paraId="37D58E50" w14:textId="77777777" w:rsidTr="004726BD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FAEE" w14:textId="221551A2" w:rsidR="008B3054" w:rsidRPr="003F7DA7" w:rsidRDefault="008B3054" w:rsidP="004726BD">
            <w:pPr>
              <w:jc w:val="center"/>
              <w:rPr>
                <w:color w:val="000000" w:themeColor="text1"/>
              </w:rPr>
            </w:pPr>
            <w:r w:rsidRPr="003F7DA7">
              <w:rPr>
                <w:color w:val="000000" w:themeColor="text1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6C2E" w14:textId="7E8BB98B" w:rsidR="008B3054" w:rsidRPr="003F7DA7" w:rsidRDefault="008B3054" w:rsidP="004726BD">
            <w:pPr>
              <w:jc w:val="center"/>
              <w:rPr>
                <w:color w:val="000000" w:themeColor="text1"/>
              </w:rPr>
            </w:pPr>
            <w:r w:rsidRPr="003F7DA7">
              <w:rPr>
                <w:color w:val="000000" w:themeColor="text1"/>
              </w:rPr>
              <w:t>Стоимость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F3E1" w14:textId="55F7D989" w:rsidR="008B3054" w:rsidRPr="003F7DA7" w:rsidRDefault="008B3054" w:rsidP="004726BD">
            <w:pPr>
              <w:jc w:val="center"/>
              <w:rPr>
                <w:color w:val="000000" w:themeColor="text1"/>
              </w:rPr>
            </w:pPr>
            <w:r w:rsidRPr="003F7DA7">
              <w:rPr>
                <w:color w:val="000000" w:themeColor="text1"/>
              </w:rPr>
              <w:t>Срок службы, месяцев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F068" w14:textId="77777777" w:rsidR="008B3054" w:rsidRPr="003F7DA7" w:rsidRDefault="008B3054" w:rsidP="004726BD">
            <w:pPr>
              <w:jc w:val="center"/>
              <w:rPr>
                <w:color w:val="000000" w:themeColor="text1"/>
              </w:rPr>
            </w:pPr>
            <w:r w:rsidRPr="003F7DA7">
              <w:rPr>
                <w:color w:val="000000" w:themeColor="text1"/>
              </w:rPr>
              <w:t>Амортизация в месяц</w:t>
            </w:r>
          </w:p>
        </w:tc>
      </w:tr>
      <w:tr w:rsidR="00311B02" w:rsidRPr="003F7DA7" w14:paraId="2071000A" w14:textId="77777777" w:rsidTr="004726BD">
        <w:trPr>
          <w:trHeight w:val="3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6B18" w14:textId="77777777" w:rsidR="00311B02" w:rsidRPr="003F7DA7" w:rsidRDefault="00311B02" w:rsidP="004726BD">
            <w:pPr>
              <w:jc w:val="center"/>
              <w:rPr>
                <w:color w:val="000000" w:themeColor="text1"/>
              </w:rPr>
            </w:pPr>
            <w:r w:rsidRPr="003F7DA7">
              <w:rPr>
                <w:color w:val="000000" w:themeColor="text1"/>
              </w:rPr>
              <w:t>Еврокубы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4D5C" w14:textId="76D212BA" w:rsidR="00311B02" w:rsidRPr="003F7DA7" w:rsidRDefault="00311B02" w:rsidP="004726BD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159 570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B3DE" w14:textId="570D68A5" w:rsidR="00311B02" w:rsidRPr="003F7DA7" w:rsidRDefault="00311B02" w:rsidP="004726BD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FF46" w14:textId="61F4E4B5" w:rsidR="00311B02" w:rsidRPr="003F7DA7" w:rsidRDefault="00311B02" w:rsidP="004726BD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4432,5</w:t>
            </w:r>
          </w:p>
        </w:tc>
      </w:tr>
      <w:tr w:rsidR="00311B02" w:rsidRPr="003F7DA7" w14:paraId="4469528D" w14:textId="77777777" w:rsidTr="004726BD">
        <w:trPr>
          <w:trHeight w:val="3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50C8" w14:textId="77777777" w:rsidR="00311B02" w:rsidRPr="003F7DA7" w:rsidRDefault="00311B02" w:rsidP="004726BD">
            <w:pPr>
              <w:jc w:val="center"/>
              <w:rPr>
                <w:color w:val="000000" w:themeColor="text1"/>
              </w:rPr>
            </w:pPr>
            <w:r w:rsidRPr="003F7DA7">
              <w:rPr>
                <w:color w:val="000000" w:themeColor="text1"/>
              </w:rPr>
              <w:lastRenderedPageBreak/>
              <w:t>Цистерны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D7A1" w14:textId="3BC3B4AA" w:rsidR="00311B02" w:rsidRPr="003F7DA7" w:rsidRDefault="00311B02" w:rsidP="004726BD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1 000 000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2690" w14:textId="5B44CD65" w:rsidR="00311B02" w:rsidRPr="003F7DA7" w:rsidRDefault="00311B02" w:rsidP="004726BD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B84" w14:textId="040B029C" w:rsidR="00311B02" w:rsidRPr="003F7DA7" w:rsidRDefault="00311B02" w:rsidP="004726BD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8 333,33</w:t>
            </w:r>
          </w:p>
        </w:tc>
      </w:tr>
      <w:tr w:rsidR="00311B02" w:rsidRPr="003F7DA7" w14:paraId="1A07F5C4" w14:textId="77777777" w:rsidTr="004726BD">
        <w:trPr>
          <w:trHeight w:val="46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BEC5" w14:textId="77777777" w:rsidR="00311B02" w:rsidRPr="003F7DA7" w:rsidRDefault="00311B02" w:rsidP="004726BD">
            <w:pPr>
              <w:jc w:val="center"/>
              <w:rPr>
                <w:color w:val="000000" w:themeColor="text1"/>
              </w:rPr>
            </w:pPr>
            <w:r w:rsidRPr="003F7DA7">
              <w:rPr>
                <w:color w:val="000000" w:themeColor="text1"/>
              </w:rPr>
              <w:t>Насосы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5359" w14:textId="51779B7F" w:rsidR="00311B02" w:rsidRPr="003F7DA7" w:rsidRDefault="00311B02" w:rsidP="004726BD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240 000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579E" w14:textId="1DB7F3A3" w:rsidR="00311B02" w:rsidRPr="003F7DA7" w:rsidRDefault="00311B02" w:rsidP="004726BD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43E0" w14:textId="1C16870F" w:rsidR="00311B02" w:rsidRPr="003F7DA7" w:rsidRDefault="00311B02" w:rsidP="004726BD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6 666,67</w:t>
            </w:r>
          </w:p>
        </w:tc>
      </w:tr>
      <w:tr w:rsidR="00311B02" w:rsidRPr="003F7DA7" w14:paraId="2CA0FD59" w14:textId="77777777" w:rsidTr="004726BD">
        <w:trPr>
          <w:trHeight w:val="3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1664" w14:textId="57A3EBCC" w:rsidR="00311B02" w:rsidRPr="003F7DA7" w:rsidRDefault="00311B02" w:rsidP="004726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Спецодежда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3CA21" w14:textId="27480831" w:rsidR="00311B02" w:rsidRPr="003F7DA7" w:rsidRDefault="00311B02" w:rsidP="004726BD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E189F" w14:textId="116F0D0E" w:rsidR="00311B02" w:rsidRPr="003F7DA7" w:rsidRDefault="00311B02" w:rsidP="004726BD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7449" w14:textId="6C548FF9" w:rsidR="00311B02" w:rsidRPr="003F7DA7" w:rsidRDefault="00311B02" w:rsidP="004726BD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833,33</w:t>
            </w:r>
          </w:p>
        </w:tc>
      </w:tr>
      <w:tr w:rsidR="00311B02" w:rsidRPr="003F7DA7" w14:paraId="3B01CCEC" w14:textId="77777777" w:rsidTr="004726BD">
        <w:trPr>
          <w:trHeight w:val="3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30C0" w14:textId="77777777" w:rsidR="00311B02" w:rsidRPr="003F7DA7" w:rsidRDefault="00311B02" w:rsidP="004726BD">
            <w:pPr>
              <w:jc w:val="center"/>
              <w:rPr>
                <w:color w:val="000000" w:themeColor="text1"/>
              </w:rPr>
            </w:pPr>
            <w:r w:rsidRPr="003F7DA7">
              <w:rPr>
                <w:color w:val="000000" w:themeColor="text1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19B4" w14:textId="1E16F090" w:rsidR="00311B02" w:rsidRPr="003F7DA7" w:rsidRDefault="00311B02" w:rsidP="004726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F411" w14:textId="19DF1435" w:rsidR="00311B02" w:rsidRPr="003F7DA7" w:rsidRDefault="00311B02" w:rsidP="004726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1CAC" w14:textId="486FCF40" w:rsidR="00311B02" w:rsidRPr="003F7DA7" w:rsidRDefault="00311B02" w:rsidP="004726BD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20 265,50</w:t>
            </w:r>
          </w:p>
        </w:tc>
      </w:tr>
    </w:tbl>
    <w:p w14:paraId="306FD16B" w14:textId="77777777" w:rsidR="00DA5515" w:rsidRPr="003F7DA7" w:rsidRDefault="00DA5515" w:rsidP="00DA5515">
      <w:pPr>
        <w:pStyle w:val="ad"/>
        <w:spacing w:before="155"/>
        <w:ind w:left="0"/>
        <w:jc w:val="left"/>
        <w:rPr>
          <w:color w:val="000000" w:themeColor="text1"/>
        </w:rPr>
      </w:pPr>
    </w:p>
    <w:p w14:paraId="4CC1B4CF" w14:textId="16EC3152" w:rsidR="00DA5515" w:rsidRPr="003F7DA7" w:rsidRDefault="00DA5515" w:rsidP="0039141E">
      <w:pPr>
        <w:pStyle w:val="ad"/>
        <w:spacing w:line="360" w:lineRule="auto"/>
        <w:ind w:left="0" w:right="33" w:firstLine="707"/>
        <w:rPr>
          <w:color w:val="000000" w:themeColor="text1"/>
        </w:rPr>
      </w:pPr>
      <w:r w:rsidRPr="003F7DA7">
        <w:rPr>
          <w:color w:val="000000" w:themeColor="text1"/>
        </w:rPr>
        <w:t>Согласно полученным результатам, представленным в таблице</w:t>
      </w:r>
      <w:r w:rsidR="008D6375" w:rsidRPr="003F7DA7">
        <w:rPr>
          <w:color w:val="000000" w:themeColor="text1"/>
        </w:rPr>
        <w:t xml:space="preserve"> 1</w:t>
      </w:r>
      <w:r w:rsidR="00D61F30">
        <w:rPr>
          <w:color w:val="000000" w:themeColor="text1"/>
        </w:rPr>
        <w:t>4</w:t>
      </w:r>
      <w:r w:rsidRPr="003F7DA7">
        <w:rPr>
          <w:color w:val="000000" w:themeColor="text1"/>
        </w:rPr>
        <w:t xml:space="preserve">, ежемесячные амортизационные отчисления будут составлять </w:t>
      </w:r>
      <w:r w:rsidR="00311B02">
        <w:rPr>
          <w:color w:val="000000" w:themeColor="text1"/>
        </w:rPr>
        <w:t xml:space="preserve">20 265, 5 </w:t>
      </w:r>
      <w:r w:rsidRPr="003F7DA7">
        <w:rPr>
          <w:color w:val="000000" w:themeColor="text1"/>
        </w:rPr>
        <w:t>рубл</w:t>
      </w:r>
      <w:r w:rsidR="002F4D08" w:rsidRPr="003F7DA7">
        <w:rPr>
          <w:color w:val="000000" w:themeColor="text1"/>
        </w:rPr>
        <w:t>ей</w:t>
      </w:r>
      <w:r w:rsidRPr="003F7DA7">
        <w:rPr>
          <w:color w:val="000000" w:themeColor="text1"/>
        </w:rPr>
        <w:t>.</w:t>
      </w:r>
    </w:p>
    <w:p w14:paraId="38841459" w14:textId="4F74A75D" w:rsidR="008B3054" w:rsidRPr="003F7DA7" w:rsidRDefault="002F4D08" w:rsidP="0039141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color w:val="000000" w:themeColor="text1"/>
        </w:rPr>
        <w:t xml:space="preserve">   </w:t>
      </w:r>
      <w:r w:rsidR="008B3054" w:rsidRPr="003F7DA7">
        <w:rPr>
          <w:color w:val="000000" w:themeColor="text1"/>
          <w:sz w:val="28"/>
          <w:szCs w:val="28"/>
        </w:rPr>
        <w:t xml:space="preserve">Так как планируется дальнейшее развитие проекта и приобретение мини завода для переработки отработанного масла в дизельное топливо, рассмотрим дальнейший план развития </w:t>
      </w:r>
      <w:proofErr w:type="spellStart"/>
      <w:r w:rsidR="008B3054" w:rsidRPr="003F7DA7">
        <w:rPr>
          <w:color w:val="000000" w:themeColor="text1"/>
          <w:sz w:val="28"/>
          <w:szCs w:val="28"/>
        </w:rPr>
        <w:t>стартапа</w:t>
      </w:r>
      <w:proofErr w:type="spellEnd"/>
      <w:r w:rsidR="008B3054" w:rsidRPr="003F7DA7">
        <w:rPr>
          <w:color w:val="000000" w:themeColor="text1"/>
          <w:sz w:val="28"/>
          <w:szCs w:val="28"/>
        </w:rPr>
        <w:t>.</w:t>
      </w:r>
      <w:r w:rsidR="00AE0FE3">
        <w:rPr>
          <w:color w:val="000000" w:themeColor="text1"/>
          <w:sz w:val="28"/>
          <w:szCs w:val="28"/>
        </w:rPr>
        <w:t xml:space="preserve"> Подробные расчеты не имеет смысла проводить, так как </w:t>
      </w:r>
      <w:r w:rsidR="0033710C">
        <w:rPr>
          <w:color w:val="000000" w:themeColor="text1"/>
          <w:sz w:val="28"/>
          <w:szCs w:val="28"/>
        </w:rPr>
        <w:t xml:space="preserve">невозможно предсказать рыночные условия к </w:t>
      </w:r>
      <w:proofErr w:type="gramStart"/>
      <w:r w:rsidR="0033710C">
        <w:rPr>
          <w:color w:val="000000" w:themeColor="text1"/>
          <w:sz w:val="28"/>
          <w:szCs w:val="28"/>
        </w:rPr>
        <w:t>моменту</w:t>
      </w:r>
      <w:proofErr w:type="gramEnd"/>
      <w:r w:rsidR="0033710C">
        <w:rPr>
          <w:color w:val="000000" w:themeColor="text1"/>
          <w:sz w:val="28"/>
          <w:szCs w:val="28"/>
        </w:rPr>
        <w:t xml:space="preserve"> когда будет совершена покупка. Ниже будут рассмотрены цены, актуальные на 2024 год.</w:t>
      </w:r>
    </w:p>
    <w:p w14:paraId="3E0D7585" w14:textId="03F4D854" w:rsidR="008B3054" w:rsidRPr="00CB4A17" w:rsidRDefault="008B3054" w:rsidP="0039141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4A17">
        <w:rPr>
          <w:color w:val="000000" w:themeColor="text1"/>
          <w:sz w:val="28"/>
          <w:szCs w:val="28"/>
        </w:rPr>
        <w:t>Для работы планируется приобретение ми</w:t>
      </w:r>
      <w:r w:rsidR="00CB4A17" w:rsidRPr="00CB4A17">
        <w:rPr>
          <w:color w:val="000000" w:themeColor="text1"/>
          <w:sz w:val="28"/>
          <w:szCs w:val="28"/>
        </w:rPr>
        <w:t>ни</w:t>
      </w:r>
      <w:r w:rsidRPr="00CB4A17">
        <w:rPr>
          <w:color w:val="000000" w:themeColor="text1"/>
          <w:sz w:val="28"/>
          <w:szCs w:val="28"/>
        </w:rPr>
        <w:t>-завода ПРОМЕТЕЙ «Мини-</w:t>
      </w:r>
      <w:proofErr w:type="spellStart"/>
      <w:r w:rsidRPr="00CB4A17">
        <w:rPr>
          <w:color w:val="000000" w:themeColor="text1"/>
          <w:sz w:val="28"/>
          <w:szCs w:val="28"/>
        </w:rPr>
        <w:t>Потрам</w:t>
      </w:r>
      <w:proofErr w:type="spellEnd"/>
      <w:r w:rsidRPr="00CB4A17">
        <w:rPr>
          <w:color w:val="000000" w:themeColor="text1"/>
          <w:sz w:val="28"/>
          <w:szCs w:val="28"/>
        </w:rPr>
        <w:t xml:space="preserve">-Дизель» </w:t>
      </w:r>
    </w:p>
    <w:p w14:paraId="25624B55" w14:textId="28DE095F" w:rsidR="008B3054" w:rsidRPr="00CB4A17" w:rsidRDefault="00CB4A17" w:rsidP="0039141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4A17">
        <w:rPr>
          <w:color w:val="000000" w:themeColor="text1"/>
          <w:sz w:val="28"/>
          <w:szCs w:val="28"/>
        </w:rPr>
        <w:t>С</w:t>
      </w:r>
      <w:r w:rsidR="008B3054" w:rsidRPr="00CB4A17">
        <w:rPr>
          <w:color w:val="000000" w:themeColor="text1"/>
          <w:sz w:val="28"/>
          <w:szCs w:val="28"/>
        </w:rPr>
        <w:t xml:space="preserve">тоимость </w:t>
      </w:r>
      <w:r w:rsidRPr="00CB4A17">
        <w:rPr>
          <w:color w:val="000000" w:themeColor="text1"/>
          <w:sz w:val="28"/>
          <w:szCs w:val="28"/>
        </w:rPr>
        <w:t xml:space="preserve">установки </w:t>
      </w:r>
      <w:r w:rsidR="008B3054" w:rsidRPr="00CB4A17">
        <w:rPr>
          <w:color w:val="000000" w:themeColor="text1"/>
          <w:sz w:val="28"/>
          <w:szCs w:val="28"/>
        </w:rPr>
        <w:t>ПРОМЕТЕЙ «Мини-</w:t>
      </w:r>
      <w:proofErr w:type="spellStart"/>
      <w:r w:rsidR="008B3054" w:rsidRPr="00CB4A17">
        <w:rPr>
          <w:color w:val="000000" w:themeColor="text1"/>
          <w:sz w:val="28"/>
          <w:szCs w:val="28"/>
        </w:rPr>
        <w:t>Потрам</w:t>
      </w:r>
      <w:proofErr w:type="spellEnd"/>
      <w:r w:rsidR="008B3054" w:rsidRPr="00CB4A17">
        <w:rPr>
          <w:color w:val="000000" w:themeColor="text1"/>
          <w:sz w:val="28"/>
          <w:szCs w:val="28"/>
        </w:rPr>
        <w:t xml:space="preserve">-Дизель» мощностью получения готового продукта на выходе </w:t>
      </w:r>
      <w:r w:rsidRPr="00CB4A17">
        <w:rPr>
          <w:color w:val="000000" w:themeColor="text1"/>
          <w:sz w:val="28"/>
          <w:szCs w:val="28"/>
        </w:rPr>
        <w:t xml:space="preserve">9000 </w:t>
      </w:r>
      <w:r w:rsidR="008B3054" w:rsidRPr="00CB4A17">
        <w:rPr>
          <w:color w:val="000000" w:themeColor="text1"/>
          <w:sz w:val="28"/>
          <w:szCs w:val="28"/>
        </w:rPr>
        <w:t xml:space="preserve">литров в сутки </w:t>
      </w:r>
      <w:r w:rsidRPr="00CB4A17">
        <w:rPr>
          <w:color w:val="000000" w:themeColor="text1"/>
          <w:sz w:val="28"/>
          <w:szCs w:val="28"/>
        </w:rPr>
        <w:t xml:space="preserve">на данный момент </w:t>
      </w:r>
      <w:r w:rsidR="008B3054" w:rsidRPr="00CB4A17">
        <w:rPr>
          <w:color w:val="000000" w:themeColor="text1"/>
          <w:sz w:val="28"/>
          <w:szCs w:val="28"/>
        </w:rPr>
        <w:t>составляет 1 900 000 руб.</w:t>
      </w:r>
      <w:r w:rsidRPr="00CB4A17">
        <w:rPr>
          <w:color w:val="000000" w:themeColor="text1"/>
          <w:sz w:val="28"/>
          <w:szCs w:val="28"/>
        </w:rPr>
        <w:t xml:space="preserve">, монтаж установки – 100 000 руб., </w:t>
      </w:r>
      <w:r w:rsidR="008B3054" w:rsidRPr="00CB4A17">
        <w:rPr>
          <w:color w:val="000000" w:themeColor="text1"/>
          <w:sz w:val="28"/>
          <w:szCs w:val="28"/>
        </w:rPr>
        <w:t xml:space="preserve">срок изготовления до 2 месяцев. </w:t>
      </w:r>
      <w:r w:rsidRPr="00CB4A17">
        <w:rPr>
          <w:color w:val="000000" w:themeColor="text1"/>
          <w:sz w:val="28"/>
          <w:szCs w:val="28"/>
        </w:rPr>
        <w:t>Итоговая стоимость составит 2 000 000 рублей.</w:t>
      </w:r>
    </w:p>
    <w:p w14:paraId="46F0B174" w14:textId="481C7F58" w:rsidR="008B3054" w:rsidRPr="00CB4A17" w:rsidRDefault="008B3054" w:rsidP="0039141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4A17">
        <w:rPr>
          <w:color w:val="000000" w:themeColor="text1"/>
          <w:sz w:val="28"/>
          <w:szCs w:val="28"/>
        </w:rPr>
        <w:t>Электр</w:t>
      </w:r>
      <w:r w:rsidR="00CB4A17" w:rsidRPr="00CB4A17">
        <w:rPr>
          <w:color w:val="000000" w:themeColor="text1"/>
          <w:sz w:val="28"/>
          <w:szCs w:val="28"/>
        </w:rPr>
        <w:t xml:space="preserve">ическая </w:t>
      </w:r>
      <w:r w:rsidRPr="00CB4A17">
        <w:rPr>
          <w:color w:val="000000" w:themeColor="text1"/>
          <w:sz w:val="28"/>
          <w:szCs w:val="28"/>
        </w:rPr>
        <w:t>мощность потребления микро-завода в рабочем режиме - 20 кВт. Пиковая мощность потребления электроэнергии - 51 кВт</w:t>
      </w:r>
      <w:r w:rsidR="00446F77" w:rsidRPr="00745640">
        <w:rPr>
          <w:color w:val="000000" w:themeColor="text1"/>
          <w:sz w:val="28"/>
          <w:szCs w:val="28"/>
        </w:rPr>
        <w:t xml:space="preserve"> [15]</w:t>
      </w:r>
      <w:r w:rsidRPr="00CB4A17">
        <w:rPr>
          <w:color w:val="000000" w:themeColor="text1"/>
          <w:sz w:val="28"/>
          <w:szCs w:val="28"/>
        </w:rPr>
        <w:t>.</w:t>
      </w:r>
    </w:p>
    <w:p w14:paraId="1AD4841D" w14:textId="77777777" w:rsidR="008B3054" w:rsidRPr="00CB4A17" w:rsidRDefault="008B3054" w:rsidP="0039141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4A17">
        <w:rPr>
          <w:color w:val="000000" w:themeColor="text1"/>
          <w:sz w:val="28"/>
          <w:szCs w:val="28"/>
        </w:rPr>
        <w:t>Так как предприятие уже будет работать полтора года, затраты понадобятся только на покупку оборудования и получения документов, подтверждающих качество изготавливаемой продукции.</w:t>
      </w:r>
    </w:p>
    <w:p w14:paraId="1D9F1516" w14:textId="287F35AE" w:rsidR="00DA5515" w:rsidRPr="003F7DA7" w:rsidRDefault="008B3054" w:rsidP="0039141E">
      <w:pPr>
        <w:pStyle w:val="ad"/>
        <w:spacing w:line="360" w:lineRule="auto"/>
        <w:ind w:left="0" w:right="33" w:firstLine="707"/>
        <w:rPr>
          <w:color w:val="000000" w:themeColor="text1"/>
        </w:rPr>
      </w:pPr>
      <w:r w:rsidRPr="004E1AAC">
        <w:rPr>
          <w:color w:val="000000" w:themeColor="text1"/>
        </w:rPr>
        <w:t>По расчетам, представленным в таблице 1</w:t>
      </w:r>
      <w:r w:rsidR="00D61F30">
        <w:rPr>
          <w:color w:val="000000" w:themeColor="text1"/>
        </w:rPr>
        <w:t>5</w:t>
      </w:r>
      <w:r w:rsidRPr="004E1AAC">
        <w:rPr>
          <w:color w:val="000000" w:themeColor="text1"/>
        </w:rPr>
        <w:t xml:space="preserve">, приложения </w:t>
      </w:r>
      <w:r w:rsidR="00725559" w:rsidRPr="004E1AAC">
        <w:rPr>
          <w:color w:val="000000" w:themeColor="text1"/>
        </w:rPr>
        <w:t>3</w:t>
      </w:r>
      <w:r w:rsidRPr="004E1AAC">
        <w:rPr>
          <w:color w:val="000000" w:themeColor="text1"/>
        </w:rPr>
        <w:t xml:space="preserve"> видно, что через 18 месяцев после начала деятельности у предприятия получится получить достаточное количество чистой прибыли в размере 3</w:t>
      </w:r>
      <w:r w:rsidR="00D61F30">
        <w:rPr>
          <w:color w:val="000000" w:themeColor="text1"/>
        </w:rPr>
        <w:t> 891 244</w:t>
      </w:r>
      <w:r w:rsidRPr="004E1AAC">
        <w:rPr>
          <w:color w:val="000000" w:themeColor="text1"/>
        </w:rPr>
        <w:t xml:space="preserve"> рублей. Этих денег будет достаточно для того, чтобы приобрести оборудование, а </w:t>
      </w:r>
      <w:r w:rsidR="001C02A8" w:rsidRPr="004E1AAC">
        <w:rPr>
          <w:color w:val="000000" w:themeColor="text1"/>
        </w:rPr>
        <w:t>также получить</w:t>
      </w:r>
      <w:r w:rsidRPr="004E1AAC">
        <w:rPr>
          <w:color w:val="000000" w:themeColor="text1"/>
        </w:rPr>
        <w:t xml:space="preserve"> дополнительные </w:t>
      </w:r>
      <w:r w:rsidR="009D3880" w:rsidRPr="004E1AAC">
        <w:rPr>
          <w:color w:val="000000" w:themeColor="text1"/>
        </w:rPr>
        <w:t>затраты в</w:t>
      </w:r>
      <w:r w:rsidRPr="004E1AAC">
        <w:rPr>
          <w:color w:val="000000" w:themeColor="text1"/>
        </w:rPr>
        <w:t xml:space="preserve"> виде </w:t>
      </w:r>
      <w:r w:rsidR="009D3880" w:rsidRPr="004E1AAC">
        <w:rPr>
          <w:color w:val="000000" w:themeColor="text1"/>
        </w:rPr>
        <w:t>получения сертификатов</w:t>
      </w:r>
      <w:r w:rsidRPr="004E1AAC">
        <w:rPr>
          <w:color w:val="000000" w:themeColor="text1"/>
        </w:rPr>
        <w:t xml:space="preserve"> соответствия и ГОСТ на производимое дизельное топливо. </w:t>
      </w:r>
      <w:r w:rsidR="002F4D08" w:rsidRPr="004E1AAC">
        <w:rPr>
          <w:color w:val="000000" w:themeColor="text1"/>
        </w:rPr>
        <w:t xml:space="preserve">  </w:t>
      </w:r>
    </w:p>
    <w:p w14:paraId="6E38EBCC" w14:textId="77777777" w:rsidR="00FE7563" w:rsidRPr="006B7FC5" w:rsidRDefault="00FE7563" w:rsidP="0039141E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_bookmark9"/>
      <w:bookmarkStart w:id="4" w:name="_bookmark11"/>
      <w:bookmarkStart w:id="5" w:name="_bookmark14"/>
      <w:bookmarkEnd w:id="3"/>
      <w:bookmarkEnd w:id="4"/>
      <w:bookmarkEnd w:id="5"/>
      <w:r w:rsidRPr="006B7FC5">
        <w:rPr>
          <w:sz w:val="28"/>
          <w:szCs w:val="28"/>
        </w:rPr>
        <w:lastRenderedPageBreak/>
        <w:t xml:space="preserve">Налоговые органы относится с подозрением к компаниям, когда они терпят убытки, это зачастую заставляет их предпринимать довольно серьёзные меры. Это заставляет предпринимателей, бухгалтеров, довольно серьёзно относится к подачи налоговой декларации, обосновывая убытки какими-либо документами, к примеру бизнес планом. </w:t>
      </w:r>
    </w:p>
    <w:p w14:paraId="18BAE314" w14:textId="0DEE1146" w:rsidR="00FE7563" w:rsidRPr="006B7FC5" w:rsidRDefault="00FE7563" w:rsidP="0039141E">
      <w:pPr>
        <w:spacing w:line="360" w:lineRule="auto"/>
        <w:ind w:firstLine="709"/>
        <w:jc w:val="both"/>
        <w:rPr>
          <w:sz w:val="28"/>
          <w:szCs w:val="28"/>
        </w:rPr>
      </w:pPr>
      <w:r w:rsidRPr="006B7FC5">
        <w:rPr>
          <w:sz w:val="28"/>
          <w:szCs w:val="28"/>
        </w:rPr>
        <w:t xml:space="preserve">Там отсутствие прибыли может быть свидетельством конъектуры рынка и может продолжаться довольно долго. Поэтому важно, чтобы в бизнес-плане было прозрачно и важно реалистично отражено как вывести компанию на </w:t>
      </w:r>
      <w:r w:rsidR="009D3880" w:rsidRPr="006B7FC5">
        <w:rPr>
          <w:sz w:val="28"/>
          <w:szCs w:val="28"/>
        </w:rPr>
        <w:t>прибыль</w:t>
      </w:r>
      <w:r w:rsidR="009D3880" w:rsidRPr="00446F77">
        <w:rPr>
          <w:sz w:val="28"/>
          <w:szCs w:val="28"/>
        </w:rPr>
        <w:t xml:space="preserve"> [</w:t>
      </w:r>
      <w:r w:rsidR="00446F77" w:rsidRPr="00446F77">
        <w:rPr>
          <w:sz w:val="28"/>
          <w:szCs w:val="28"/>
        </w:rPr>
        <w:t>28]</w:t>
      </w:r>
      <w:r w:rsidRPr="006B7FC5">
        <w:rPr>
          <w:sz w:val="28"/>
          <w:szCs w:val="28"/>
        </w:rPr>
        <w:t xml:space="preserve">. </w:t>
      </w:r>
    </w:p>
    <w:p w14:paraId="54A63461" w14:textId="77777777" w:rsidR="00FE7563" w:rsidRPr="006B7FC5" w:rsidRDefault="00FE7563" w:rsidP="0039141E">
      <w:pPr>
        <w:spacing w:line="360" w:lineRule="auto"/>
        <w:ind w:firstLine="709"/>
        <w:jc w:val="both"/>
        <w:rPr>
          <w:sz w:val="28"/>
          <w:szCs w:val="28"/>
        </w:rPr>
      </w:pPr>
      <w:r w:rsidRPr="006B7FC5">
        <w:rPr>
          <w:sz w:val="28"/>
          <w:szCs w:val="28"/>
        </w:rPr>
        <w:t xml:space="preserve">В наше время деньги можно получить бесчисленным количеством способом, это могут быть различного рода гранты, большое количество гос. программ, а также частный капитал, который иногда готов поддержать </w:t>
      </w:r>
      <w:proofErr w:type="spellStart"/>
      <w:r w:rsidRPr="006B7FC5">
        <w:rPr>
          <w:sz w:val="28"/>
          <w:szCs w:val="28"/>
        </w:rPr>
        <w:t>стартапы</w:t>
      </w:r>
      <w:proofErr w:type="spellEnd"/>
      <w:r w:rsidRPr="006B7FC5">
        <w:rPr>
          <w:sz w:val="28"/>
          <w:szCs w:val="28"/>
        </w:rPr>
        <w:t xml:space="preserve"> и интересные проекты. Рассмотрим наиболее простые из них:</w:t>
      </w:r>
    </w:p>
    <w:p w14:paraId="07345D56" w14:textId="35AAD362" w:rsidR="00FE7563" w:rsidRPr="006B7FC5" w:rsidRDefault="009D3880" w:rsidP="0039141E">
      <w:pPr>
        <w:pStyle w:val="a9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E7563" w:rsidRPr="006B7FC5">
        <w:rPr>
          <w:sz w:val="28"/>
          <w:szCs w:val="28"/>
        </w:rPr>
        <w:t>оддержка и субсидирование от государства.</w:t>
      </w:r>
    </w:p>
    <w:p w14:paraId="7EED5586" w14:textId="4633D441" w:rsidR="00FE7563" w:rsidRPr="006B7FC5" w:rsidRDefault="00FE7563" w:rsidP="0039141E">
      <w:pPr>
        <w:spacing w:line="360" w:lineRule="auto"/>
        <w:ind w:firstLine="709"/>
        <w:jc w:val="both"/>
        <w:rPr>
          <w:sz w:val="28"/>
          <w:szCs w:val="28"/>
        </w:rPr>
      </w:pPr>
      <w:r w:rsidRPr="006B7FC5">
        <w:rPr>
          <w:sz w:val="28"/>
          <w:szCs w:val="28"/>
        </w:rPr>
        <w:t xml:space="preserve">В основном такие меры поддержки зачастую оказывают региональные власти. В основном её обладателями становятся молодые, начинавшие предприниматели, на небольшие проекты, реже ей интересуются опытные, но уже не для реализации, а для модернизации или пополнению основных средств </w:t>
      </w:r>
      <w:r w:rsidR="004726BD" w:rsidRPr="006B7FC5">
        <w:rPr>
          <w:sz w:val="28"/>
          <w:szCs w:val="28"/>
        </w:rPr>
        <w:t>существующего</w:t>
      </w:r>
      <w:r w:rsidRPr="006B7FC5">
        <w:rPr>
          <w:sz w:val="28"/>
          <w:szCs w:val="28"/>
        </w:rPr>
        <w:t xml:space="preserve"> предприятия. Денежные суммы данной выплаты разнятся в зависимости от региона, но чем крупнее город, тем более масштабное финансирование ожидает предпринимателя, желающего получить данный грант</w:t>
      </w:r>
      <w:r w:rsidR="009212CF" w:rsidRPr="009212CF">
        <w:rPr>
          <w:sz w:val="28"/>
          <w:szCs w:val="28"/>
        </w:rPr>
        <w:t xml:space="preserve"> [23]</w:t>
      </w:r>
      <w:r w:rsidRPr="006B7FC5">
        <w:rPr>
          <w:sz w:val="28"/>
          <w:szCs w:val="28"/>
        </w:rPr>
        <w:t>.</w:t>
      </w:r>
    </w:p>
    <w:p w14:paraId="71F6F91A" w14:textId="77777777" w:rsidR="00FE7563" w:rsidRPr="006B7FC5" w:rsidRDefault="00FE7563" w:rsidP="0039141E">
      <w:pPr>
        <w:spacing w:line="360" w:lineRule="auto"/>
        <w:ind w:firstLine="709"/>
        <w:jc w:val="both"/>
        <w:rPr>
          <w:sz w:val="28"/>
          <w:szCs w:val="28"/>
        </w:rPr>
      </w:pPr>
      <w:r w:rsidRPr="006B7FC5">
        <w:rPr>
          <w:sz w:val="28"/>
          <w:szCs w:val="28"/>
        </w:rPr>
        <w:t>Можно выделить наиболее популярные, а именно:</w:t>
      </w:r>
    </w:p>
    <w:p w14:paraId="2ABF4B5D" w14:textId="731327A4" w:rsidR="00FE7563" w:rsidRPr="006B7FC5" w:rsidRDefault="00FE7563" w:rsidP="0039141E">
      <w:pPr>
        <w:spacing w:line="360" w:lineRule="auto"/>
        <w:ind w:firstLine="709"/>
        <w:jc w:val="both"/>
        <w:rPr>
          <w:sz w:val="28"/>
          <w:szCs w:val="28"/>
        </w:rPr>
      </w:pPr>
      <w:r w:rsidRPr="006B7FC5">
        <w:rPr>
          <w:sz w:val="28"/>
          <w:szCs w:val="28"/>
        </w:rPr>
        <w:t xml:space="preserve">- Гранты для молодых предпринимателей: создан данный грант для малого и среднего бизнеса, для предпринимателей в возрасте от </w:t>
      </w:r>
      <w:r w:rsidR="009D3880" w:rsidRPr="006B7FC5">
        <w:rPr>
          <w:sz w:val="28"/>
          <w:szCs w:val="28"/>
        </w:rPr>
        <w:t>14–</w:t>
      </w:r>
      <w:r w:rsidR="004726BD" w:rsidRPr="006B7FC5">
        <w:rPr>
          <w:sz w:val="28"/>
          <w:szCs w:val="28"/>
        </w:rPr>
        <w:t>25 лет</w:t>
      </w:r>
      <w:r w:rsidRPr="006B7FC5">
        <w:rPr>
          <w:sz w:val="28"/>
          <w:szCs w:val="28"/>
        </w:rPr>
        <w:t xml:space="preserve">. В размере от 100 до 500 тыс. руб. Разрешается использование данных средств на обновление ОС, а также на другие цели. </w:t>
      </w:r>
    </w:p>
    <w:p w14:paraId="07BAFE70" w14:textId="77777777" w:rsidR="00FE7563" w:rsidRPr="006B7FC5" w:rsidRDefault="00FE7563" w:rsidP="0039141E">
      <w:pPr>
        <w:spacing w:line="360" w:lineRule="auto"/>
        <w:ind w:firstLine="709"/>
        <w:jc w:val="both"/>
        <w:rPr>
          <w:sz w:val="28"/>
          <w:szCs w:val="28"/>
        </w:rPr>
      </w:pPr>
      <w:r w:rsidRPr="006B7FC5">
        <w:rPr>
          <w:sz w:val="28"/>
          <w:szCs w:val="28"/>
        </w:rPr>
        <w:lastRenderedPageBreak/>
        <w:t>- Гранты для социального бизнеса: сумма данного гранта до 500 тыс. руб. Более строгие условия, и далеко не каждый бизнес может претендовать на его получение.</w:t>
      </w:r>
    </w:p>
    <w:p w14:paraId="2BBFC563" w14:textId="77777777" w:rsidR="00FE7563" w:rsidRPr="006B7FC5" w:rsidRDefault="00FE7563" w:rsidP="0039141E">
      <w:pPr>
        <w:pStyle w:val="a9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7FC5">
        <w:rPr>
          <w:sz w:val="28"/>
          <w:szCs w:val="28"/>
        </w:rPr>
        <w:t>Центр «Мой бизнес»</w:t>
      </w:r>
    </w:p>
    <w:p w14:paraId="7704315E" w14:textId="5BA7B0CA" w:rsidR="00FE7563" w:rsidRPr="006B7FC5" w:rsidRDefault="00FE7563" w:rsidP="0039141E">
      <w:pPr>
        <w:spacing w:line="360" w:lineRule="auto"/>
        <w:ind w:firstLine="709"/>
        <w:jc w:val="both"/>
        <w:rPr>
          <w:sz w:val="28"/>
          <w:szCs w:val="28"/>
        </w:rPr>
      </w:pPr>
      <w:r w:rsidRPr="006B7FC5">
        <w:rPr>
          <w:sz w:val="28"/>
          <w:szCs w:val="28"/>
        </w:rPr>
        <w:t xml:space="preserve">Созданы были относительно недавно, но довольно хорошо себя зарекомендовали, помогли многим, как малому, так и среднему бизнесу, может предоставить широкий спектр услуг различного уровня, а именно помочь с отчётностью, найти сотрудников, помочь во взять </w:t>
      </w:r>
      <w:proofErr w:type="spellStart"/>
      <w:r w:rsidRPr="006B7FC5">
        <w:rPr>
          <w:sz w:val="28"/>
          <w:szCs w:val="28"/>
        </w:rPr>
        <w:t>микрозайма</w:t>
      </w:r>
      <w:proofErr w:type="spellEnd"/>
      <w:r w:rsidRPr="006B7FC5">
        <w:rPr>
          <w:sz w:val="28"/>
          <w:szCs w:val="28"/>
        </w:rPr>
        <w:t>, на льготных условиях</w:t>
      </w:r>
      <w:r w:rsidR="009212CF" w:rsidRPr="009212CF">
        <w:rPr>
          <w:sz w:val="28"/>
          <w:szCs w:val="28"/>
        </w:rPr>
        <w:t xml:space="preserve"> [26]</w:t>
      </w:r>
      <w:r w:rsidRPr="006B7FC5">
        <w:rPr>
          <w:sz w:val="28"/>
          <w:szCs w:val="28"/>
        </w:rPr>
        <w:t xml:space="preserve">. </w:t>
      </w:r>
    </w:p>
    <w:p w14:paraId="76E6CB25" w14:textId="5D584856" w:rsidR="00FE7563" w:rsidRPr="006B7FC5" w:rsidRDefault="00FE7563" w:rsidP="0039141E">
      <w:pPr>
        <w:spacing w:line="360" w:lineRule="auto"/>
        <w:ind w:firstLine="709"/>
        <w:jc w:val="both"/>
        <w:rPr>
          <w:sz w:val="28"/>
          <w:szCs w:val="28"/>
        </w:rPr>
      </w:pPr>
      <w:r w:rsidRPr="006B7FC5">
        <w:rPr>
          <w:sz w:val="28"/>
          <w:szCs w:val="28"/>
        </w:rPr>
        <w:t>Основной профиль, конечно, у них консультации, но также ведутся обучения, выступают спикеры, помогают с рекламой</w:t>
      </w:r>
      <w:r w:rsidR="00C43672">
        <w:rPr>
          <w:sz w:val="28"/>
          <w:szCs w:val="28"/>
        </w:rPr>
        <w:t xml:space="preserve"> проекта</w:t>
      </w:r>
      <w:r w:rsidRPr="006B7FC5">
        <w:rPr>
          <w:sz w:val="28"/>
          <w:szCs w:val="28"/>
        </w:rPr>
        <w:t xml:space="preserve">, а также в составление бизнес-плана. </w:t>
      </w:r>
    </w:p>
    <w:p w14:paraId="0F0C4F25" w14:textId="20075F2C" w:rsidR="00FE7563" w:rsidRPr="006B7FC5" w:rsidRDefault="00FE7563" w:rsidP="0039141E">
      <w:pPr>
        <w:spacing w:line="360" w:lineRule="auto"/>
        <w:ind w:firstLine="709"/>
        <w:jc w:val="both"/>
        <w:rPr>
          <w:sz w:val="28"/>
          <w:szCs w:val="28"/>
        </w:rPr>
      </w:pPr>
      <w:r w:rsidRPr="006B7FC5">
        <w:rPr>
          <w:sz w:val="28"/>
          <w:szCs w:val="28"/>
        </w:rPr>
        <w:t xml:space="preserve">В их силах помочь оформить </w:t>
      </w:r>
      <w:proofErr w:type="spellStart"/>
      <w:r w:rsidRPr="006B7FC5">
        <w:rPr>
          <w:sz w:val="28"/>
          <w:szCs w:val="28"/>
        </w:rPr>
        <w:t>микрозайм</w:t>
      </w:r>
      <w:proofErr w:type="spellEnd"/>
      <w:r w:rsidRPr="006B7FC5">
        <w:rPr>
          <w:sz w:val="28"/>
          <w:szCs w:val="28"/>
        </w:rPr>
        <w:t xml:space="preserve"> </w:t>
      </w:r>
      <w:r w:rsidR="00D61F30">
        <w:rPr>
          <w:sz w:val="28"/>
          <w:szCs w:val="28"/>
        </w:rPr>
        <w:t xml:space="preserve">от 100 тысяч </w:t>
      </w:r>
      <w:r w:rsidR="00C43672">
        <w:rPr>
          <w:sz w:val="28"/>
          <w:szCs w:val="28"/>
        </w:rPr>
        <w:t xml:space="preserve">до </w:t>
      </w:r>
      <w:r w:rsidR="00C43672" w:rsidRPr="006B7FC5">
        <w:rPr>
          <w:sz w:val="28"/>
          <w:szCs w:val="28"/>
        </w:rPr>
        <w:t>3</w:t>
      </w:r>
      <w:r w:rsidR="00D61F30">
        <w:rPr>
          <w:sz w:val="28"/>
          <w:szCs w:val="28"/>
        </w:rPr>
        <w:t> 000 000</w:t>
      </w:r>
      <w:r w:rsidRPr="006B7FC5">
        <w:rPr>
          <w:sz w:val="28"/>
          <w:szCs w:val="28"/>
        </w:rPr>
        <w:t xml:space="preserve"> на </w:t>
      </w:r>
      <w:r w:rsidR="00C43672">
        <w:rPr>
          <w:sz w:val="28"/>
          <w:szCs w:val="28"/>
        </w:rPr>
        <w:t xml:space="preserve">3 </w:t>
      </w:r>
      <w:r w:rsidRPr="006B7FC5">
        <w:rPr>
          <w:sz w:val="28"/>
          <w:szCs w:val="28"/>
        </w:rPr>
        <w:t>года</w:t>
      </w:r>
      <w:r w:rsidR="00D61F30">
        <w:rPr>
          <w:sz w:val="28"/>
          <w:szCs w:val="28"/>
        </w:rPr>
        <w:t xml:space="preserve">, ставка варьируется от </w:t>
      </w:r>
      <w:r w:rsidR="00C43672">
        <w:rPr>
          <w:sz w:val="28"/>
          <w:szCs w:val="28"/>
        </w:rPr>
        <w:t>3</w:t>
      </w:r>
      <w:r w:rsidR="00D61F30">
        <w:rPr>
          <w:sz w:val="28"/>
          <w:szCs w:val="28"/>
        </w:rPr>
        <w:t xml:space="preserve"> до </w:t>
      </w:r>
      <w:r w:rsidR="00C43672">
        <w:rPr>
          <w:sz w:val="28"/>
          <w:szCs w:val="28"/>
        </w:rPr>
        <w:t>5</w:t>
      </w:r>
      <w:r w:rsidR="00D61F30">
        <w:rPr>
          <w:sz w:val="28"/>
          <w:szCs w:val="28"/>
        </w:rPr>
        <w:t xml:space="preserve">% </w:t>
      </w:r>
      <w:r w:rsidRPr="006B7FC5">
        <w:rPr>
          <w:sz w:val="28"/>
          <w:szCs w:val="28"/>
        </w:rPr>
        <w:t xml:space="preserve">годовых, а также различные займы </w:t>
      </w:r>
      <w:r w:rsidR="00C43672">
        <w:rPr>
          <w:sz w:val="28"/>
          <w:szCs w:val="28"/>
        </w:rPr>
        <w:t xml:space="preserve">также </w:t>
      </w:r>
      <w:r w:rsidRPr="006B7FC5">
        <w:rPr>
          <w:sz w:val="28"/>
          <w:szCs w:val="28"/>
        </w:rPr>
        <w:t>до 5</w:t>
      </w:r>
      <w:r w:rsidR="00C43672">
        <w:rPr>
          <w:sz w:val="28"/>
          <w:szCs w:val="28"/>
        </w:rPr>
        <w:t xml:space="preserve"> 000</w:t>
      </w:r>
      <w:r w:rsidRPr="006B7FC5">
        <w:rPr>
          <w:sz w:val="28"/>
          <w:szCs w:val="28"/>
        </w:rPr>
        <w:t xml:space="preserve"> </w:t>
      </w:r>
      <w:r w:rsidR="00C43672">
        <w:rPr>
          <w:sz w:val="28"/>
          <w:szCs w:val="28"/>
        </w:rPr>
        <w:t>000</w:t>
      </w:r>
      <w:r w:rsidRPr="006B7FC5">
        <w:rPr>
          <w:sz w:val="28"/>
          <w:szCs w:val="28"/>
        </w:rPr>
        <w:t xml:space="preserve"> р</w:t>
      </w:r>
      <w:r w:rsidR="00D61F30">
        <w:rPr>
          <w:sz w:val="28"/>
          <w:szCs w:val="28"/>
        </w:rPr>
        <w:t>уб.</w:t>
      </w:r>
      <w:r w:rsidRPr="006B7FC5">
        <w:rPr>
          <w:sz w:val="28"/>
          <w:szCs w:val="28"/>
        </w:rPr>
        <w:t xml:space="preserve"> на</w:t>
      </w:r>
      <w:r w:rsidR="00C43672">
        <w:rPr>
          <w:sz w:val="28"/>
          <w:szCs w:val="28"/>
        </w:rPr>
        <w:t xml:space="preserve"> </w:t>
      </w:r>
      <w:proofErr w:type="gramStart"/>
      <w:r w:rsidR="00C43672">
        <w:rPr>
          <w:sz w:val="28"/>
          <w:szCs w:val="28"/>
        </w:rPr>
        <w:t>3-</w:t>
      </w:r>
      <w:r w:rsidRPr="006B7FC5">
        <w:rPr>
          <w:sz w:val="28"/>
          <w:szCs w:val="28"/>
        </w:rPr>
        <w:t>5</w:t>
      </w:r>
      <w:proofErr w:type="gramEnd"/>
      <w:r w:rsidRPr="006B7FC5">
        <w:rPr>
          <w:sz w:val="28"/>
          <w:szCs w:val="28"/>
        </w:rPr>
        <w:t xml:space="preserve"> лет, под 2-</w:t>
      </w:r>
      <w:r w:rsidR="00C43672">
        <w:rPr>
          <w:sz w:val="28"/>
          <w:szCs w:val="28"/>
        </w:rPr>
        <w:t>9</w:t>
      </w:r>
      <w:r w:rsidRPr="006B7FC5">
        <w:rPr>
          <w:sz w:val="28"/>
          <w:szCs w:val="28"/>
        </w:rPr>
        <w:t xml:space="preserve">%. Так же различные конкурсы, за </w:t>
      </w:r>
      <w:r w:rsidR="00C43672">
        <w:rPr>
          <w:sz w:val="28"/>
          <w:szCs w:val="28"/>
        </w:rPr>
        <w:t xml:space="preserve">победу </w:t>
      </w:r>
      <w:r w:rsidRPr="006B7FC5">
        <w:rPr>
          <w:sz w:val="28"/>
          <w:szCs w:val="28"/>
        </w:rPr>
        <w:t>в которых можно получить вознаграждение до 500 тыс. руб.</w:t>
      </w:r>
    </w:p>
    <w:p w14:paraId="6644E5ED" w14:textId="15E4273A" w:rsidR="00FE7563" w:rsidRPr="006B7FC5" w:rsidRDefault="00FE7563" w:rsidP="0039141E">
      <w:pPr>
        <w:spacing w:line="360" w:lineRule="auto"/>
        <w:ind w:firstLine="709"/>
        <w:jc w:val="both"/>
        <w:rPr>
          <w:sz w:val="28"/>
          <w:szCs w:val="28"/>
        </w:rPr>
      </w:pPr>
      <w:r w:rsidRPr="006B7FC5">
        <w:rPr>
          <w:sz w:val="28"/>
          <w:szCs w:val="28"/>
        </w:rPr>
        <w:t xml:space="preserve">Но данные деньги не гарантируют успеха, как поддержка они сгодятся, но основной капитал всё же будет нужен, в этом сможет помочь </w:t>
      </w:r>
      <w:r w:rsidR="00C8232B" w:rsidRPr="006B7FC5">
        <w:rPr>
          <w:sz w:val="28"/>
          <w:szCs w:val="28"/>
        </w:rPr>
        <w:t>3-й</w:t>
      </w:r>
      <w:r w:rsidRPr="006B7FC5">
        <w:rPr>
          <w:sz w:val="28"/>
          <w:szCs w:val="28"/>
        </w:rPr>
        <w:t xml:space="preserve"> способ</w:t>
      </w:r>
      <w:r w:rsidR="001F00E7">
        <w:rPr>
          <w:sz w:val="28"/>
          <w:szCs w:val="28"/>
        </w:rPr>
        <w:t>.</w:t>
      </w:r>
    </w:p>
    <w:p w14:paraId="7C35AABB" w14:textId="77777777" w:rsidR="00FE7563" w:rsidRPr="006B7FC5" w:rsidRDefault="00FE7563" w:rsidP="0039141E">
      <w:pPr>
        <w:pStyle w:val="a9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7FC5">
        <w:rPr>
          <w:sz w:val="28"/>
          <w:szCs w:val="28"/>
        </w:rPr>
        <w:t>Конкурсы с призовым фондом</w:t>
      </w:r>
    </w:p>
    <w:p w14:paraId="31E3CEE1" w14:textId="77777777" w:rsidR="00FE7563" w:rsidRPr="006B7FC5" w:rsidRDefault="00FE7563" w:rsidP="0039141E">
      <w:pPr>
        <w:spacing w:line="360" w:lineRule="auto"/>
        <w:ind w:firstLine="709"/>
        <w:jc w:val="both"/>
        <w:rPr>
          <w:sz w:val="28"/>
          <w:szCs w:val="28"/>
        </w:rPr>
      </w:pPr>
      <w:r w:rsidRPr="006B7FC5">
        <w:rPr>
          <w:sz w:val="28"/>
          <w:szCs w:val="28"/>
        </w:rPr>
        <w:t xml:space="preserve">В виду того, что есть множество довольно серьёзных конкурсов, с денежными призами, участие в них может помочь получить стартовый капитал для открытия собственного дела. </w:t>
      </w:r>
    </w:p>
    <w:p w14:paraId="0B846CD3" w14:textId="3E374A90" w:rsidR="00FE7563" w:rsidRPr="006B7FC5" w:rsidRDefault="00FE7563" w:rsidP="0039141E">
      <w:pPr>
        <w:spacing w:line="360" w:lineRule="auto"/>
        <w:ind w:firstLine="709"/>
        <w:jc w:val="both"/>
        <w:rPr>
          <w:sz w:val="28"/>
          <w:szCs w:val="28"/>
        </w:rPr>
      </w:pPr>
      <w:r w:rsidRPr="006B7FC5">
        <w:rPr>
          <w:sz w:val="28"/>
          <w:szCs w:val="28"/>
        </w:rPr>
        <w:t xml:space="preserve">В различных сферах, </w:t>
      </w:r>
      <w:r w:rsidRPr="006B7FC5">
        <w:rPr>
          <w:sz w:val="28"/>
          <w:szCs w:val="28"/>
          <w:lang w:val="en-US"/>
        </w:rPr>
        <w:t>It</w:t>
      </w:r>
      <w:r w:rsidRPr="006B7FC5">
        <w:rPr>
          <w:sz w:val="28"/>
          <w:szCs w:val="28"/>
        </w:rPr>
        <w:t>, экономика, но основным направлением, конечно, является технологическое предпринимательство, на нём ценится инновационный подход, а также применение современных технологий. Так же похожий формат имеет «</w:t>
      </w:r>
      <w:proofErr w:type="spellStart"/>
      <w:r w:rsidRPr="006B7FC5">
        <w:rPr>
          <w:sz w:val="28"/>
          <w:szCs w:val="28"/>
        </w:rPr>
        <w:t>Стартап</w:t>
      </w:r>
      <w:proofErr w:type="spellEnd"/>
      <w:r w:rsidRPr="006B7FC5">
        <w:rPr>
          <w:sz w:val="28"/>
          <w:szCs w:val="28"/>
        </w:rPr>
        <w:t xml:space="preserve">-тур 2024». Базируется он </w:t>
      </w:r>
      <w:r w:rsidR="00C43672">
        <w:rPr>
          <w:sz w:val="28"/>
          <w:szCs w:val="28"/>
        </w:rPr>
        <w:t xml:space="preserve">в </w:t>
      </w:r>
      <w:r w:rsidR="009D3880">
        <w:rPr>
          <w:sz w:val="28"/>
          <w:szCs w:val="28"/>
        </w:rPr>
        <w:t>разных городах</w:t>
      </w:r>
      <w:r w:rsidRPr="006B7FC5">
        <w:rPr>
          <w:sz w:val="28"/>
          <w:szCs w:val="28"/>
        </w:rPr>
        <w:t xml:space="preserve">, финансирование победителя осуществляется в размере </w:t>
      </w:r>
      <w:r w:rsidR="009D3880">
        <w:rPr>
          <w:sz w:val="28"/>
          <w:szCs w:val="28"/>
        </w:rPr>
        <w:t>300</w:t>
      </w:r>
      <w:r w:rsidRPr="006B7FC5">
        <w:rPr>
          <w:sz w:val="28"/>
          <w:szCs w:val="28"/>
        </w:rPr>
        <w:t xml:space="preserve"> тыс. руб.</w:t>
      </w:r>
    </w:p>
    <w:p w14:paraId="724FA162" w14:textId="7DABA626" w:rsidR="00FE7563" w:rsidRPr="006B7FC5" w:rsidRDefault="00FE7563" w:rsidP="0039141E">
      <w:pPr>
        <w:spacing w:line="360" w:lineRule="auto"/>
        <w:ind w:firstLine="709"/>
        <w:jc w:val="both"/>
        <w:rPr>
          <w:sz w:val="28"/>
          <w:szCs w:val="28"/>
        </w:rPr>
      </w:pPr>
      <w:r w:rsidRPr="006B7FC5">
        <w:rPr>
          <w:sz w:val="28"/>
          <w:szCs w:val="28"/>
        </w:rPr>
        <w:t xml:space="preserve">У всех этих </w:t>
      </w:r>
      <w:r w:rsidR="004726BD" w:rsidRPr="006B7FC5">
        <w:rPr>
          <w:sz w:val="28"/>
          <w:szCs w:val="28"/>
        </w:rPr>
        <w:t>3-х</w:t>
      </w:r>
      <w:r w:rsidRPr="006B7FC5">
        <w:rPr>
          <w:sz w:val="28"/>
          <w:szCs w:val="28"/>
        </w:rPr>
        <w:t xml:space="preserve"> способов есть существенный недостаток, они требуют</w:t>
      </w:r>
      <w:r w:rsidR="00C43672">
        <w:rPr>
          <w:sz w:val="28"/>
          <w:szCs w:val="28"/>
        </w:rPr>
        <w:t xml:space="preserve"> сбора большого количества документации</w:t>
      </w:r>
      <w:r w:rsidRPr="006B7FC5">
        <w:rPr>
          <w:sz w:val="28"/>
          <w:szCs w:val="28"/>
        </w:rPr>
        <w:t xml:space="preserve">, а также достаточно долго по </w:t>
      </w:r>
      <w:r w:rsidRPr="006B7FC5">
        <w:rPr>
          <w:sz w:val="28"/>
          <w:szCs w:val="28"/>
        </w:rPr>
        <w:lastRenderedPageBreak/>
        <w:t xml:space="preserve">времени, но, кроме этого, их довольно сложно получить </w:t>
      </w:r>
      <w:r w:rsidR="00D61F30" w:rsidRPr="006B7FC5">
        <w:rPr>
          <w:sz w:val="28"/>
          <w:szCs w:val="28"/>
        </w:rPr>
        <w:t>ввиду</w:t>
      </w:r>
      <w:r w:rsidRPr="006B7FC5">
        <w:rPr>
          <w:sz w:val="28"/>
          <w:szCs w:val="28"/>
        </w:rPr>
        <w:t xml:space="preserve"> высокой конкуренции</w:t>
      </w:r>
      <w:r w:rsidR="009212CF" w:rsidRPr="009212CF">
        <w:rPr>
          <w:sz w:val="28"/>
          <w:szCs w:val="28"/>
        </w:rPr>
        <w:t xml:space="preserve"> [28]</w:t>
      </w:r>
      <w:r w:rsidRPr="006B7FC5">
        <w:rPr>
          <w:sz w:val="28"/>
          <w:szCs w:val="28"/>
        </w:rPr>
        <w:t xml:space="preserve">. </w:t>
      </w:r>
    </w:p>
    <w:p w14:paraId="73EF186C" w14:textId="77777777" w:rsidR="00FE7563" w:rsidRPr="006B7FC5" w:rsidRDefault="00FE7563" w:rsidP="001F00E7">
      <w:pPr>
        <w:pStyle w:val="a9"/>
        <w:numPr>
          <w:ilvl w:val="0"/>
          <w:numId w:val="2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6B7FC5">
        <w:rPr>
          <w:sz w:val="28"/>
          <w:szCs w:val="28"/>
        </w:rPr>
        <w:t>Инвестиции</w:t>
      </w:r>
    </w:p>
    <w:p w14:paraId="3688CFC3" w14:textId="7D6446BA" w:rsidR="00FE7563" w:rsidRPr="006B7FC5" w:rsidRDefault="00FE7563" w:rsidP="0039141E">
      <w:pPr>
        <w:spacing w:line="360" w:lineRule="auto"/>
        <w:ind w:firstLine="709"/>
        <w:jc w:val="both"/>
        <w:rPr>
          <w:sz w:val="28"/>
          <w:szCs w:val="28"/>
        </w:rPr>
      </w:pPr>
      <w:r w:rsidRPr="006B7FC5">
        <w:rPr>
          <w:sz w:val="28"/>
          <w:szCs w:val="28"/>
        </w:rPr>
        <w:t>Форма их может быть разной, бывает это финансовая, но также возможны и физические, в виде оборудования. Так же нематериальные инвестиции, в виде формулы, состава в химической промышленности. Не важно кто будет инвестор, может как физ</w:t>
      </w:r>
      <w:r w:rsidR="004162FC">
        <w:rPr>
          <w:sz w:val="28"/>
          <w:szCs w:val="28"/>
        </w:rPr>
        <w:t>ическое</w:t>
      </w:r>
      <w:r w:rsidRPr="006B7FC5">
        <w:rPr>
          <w:sz w:val="28"/>
          <w:szCs w:val="28"/>
        </w:rPr>
        <w:t>, так и юр</w:t>
      </w:r>
      <w:r w:rsidR="004162FC">
        <w:rPr>
          <w:sz w:val="28"/>
          <w:szCs w:val="28"/>
        </w:rPr>
        <w:t>идическое</w:t>
      </w:r>
      <w:r w:rsidRPr="006B7FC5">
        <w:rPr>
          <w:sz w:val="28"/>
          <w:szCs w:val="28"/>
        </w:rPr>
        <w:t xml:space="preserve"> лицо, ценность данных инвестиций это не меняет.</w:t>
      </w:r>
    </w:p>
    <w:p w14:paraId="39972E4D" w14:textId="77777777" w:rsidR="00FE7563" w:rsidRPr="006B7FC5" w:rsidRDefault="00FE7563" w:rsidP="0039141E">
      <w:pPr>
        <w:spacing w:line="360" w:lineRule="auto"/>
        <w:ind w:firstLine="709"/>
        <w:jc w:val="both"/>
        <w:rPr>
          <w:sz w:val="28"/>
          <w:szCs w:val="28"/>
        </w:rPr>
      </w:pPr>
      <w:r w:rsidRPr="006B7FC5">
        <w:rPr>
          <w:sz w:val="28"/>
          <w:szCs w:val="28"/>
        </w:rPr>
        <w:t xml:space="preserve">Искать их дело довольно сложное, но самое важное это быть внутри данной отрасли, работать в ней, ходить на различные мероприятия, да и в целом находиться в обществе потенциальных инвесторов, среди них обязательно найдутся те, кто помогут словом или делом. </w:t>
      </w:r>
    </w:p>
    <w:p w14:paraId="77D81E3B" w14:textId="77777777" w:rsidR="00FE7563" w:rsidRPr="006B7FC5" w:rsidRDefault="00FE7563" w:rsidP="001F00E7">
      <w:pPr>
        <w:pStyle w:val="a9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7FC5">
        <w:rPr>
          <w:sz w:val="28"/>
          <w:szCs w:val="28"/>
        </w:rPr>
        <w:t>Кредит</w:t>
      </w:r>
    </w:p>
    <w:p w14:paraId="390CAA9B" w14:textId="77777777" w:rsidR="00FE7563" w:rsidRPr="006B7FC5" w:rsidRDefault="00FE7563" w:rsidP="0039141E">
      <w:pPr>
        <w:spacing w:line="360" w:lineRule="auto"/>
        <w:ind w:firstLine="709"/>
        <w:jc w:val="both"/>
        <w:rPr>
          <w:sz w:val="28"/>
          <w:szCs w:val="28"/>
        </w:rPr>
      </w:pPr>
      <w:r w:rsidRPr="006B7FC5">
        <w:rPr>
          <w:sz w:val="28"/>
          <w:szCs w:val="28"/>
        </w:rPr>
        <w:t xml:space="preserve">Самый простой, при условии выполнения условий его получения способ. Но важно помнить, что в случае его получения, ставки довольно высоки, а % зачастую выше, чем в обычных потребительских. </w:t>
      </w:r>
    </w:p>
    <w:p w14:paraId="35F9C8D0" w14:textId="2BCAE42E" w:rsidR="00FE7563" w:rsidRPr="006B7FC5" w:rsidRDefault="00FE7563" w:rsidP="0039141E">
      <w:pPr>
        <w:spacing w:line="360" w:lineRule="auto"/>
        <w:ind w:firstLine="709"/>
        <w:jc w:val="both"/>
        <w:rPr>
          <w:sz w:val="28"/>
          <w:szCs w:val="28"/>
        </w:rPr>
      </w:pPr>
      <w:r w:rsidRPr="006B7FC5">
        <w:rPr>
          <w:sz w:val="28"/>
          <w:szCs w:val="28"/>
        </w:rPr>
        <w:t xml:space="preserve">Но есть альтернатива, взять кредит как </w:t>
      </w:r>
      <w:r w:rsidR="009212CF" w:rsidRPr="006B7FC5">
        <w:rPr>
          <w:sz w:val="28"/>
          <w:szCs w:val="28"/>
        </w:rPr>
        <w:t>физ</w:t>
      </w:r>
      <w:r w:rsidR="009212CF" w:rsidRPr="009212CF">
        <w:rPr>
          <w:sz w:val="28"/>
          <w:szCs w:val="28"/>
        </w:rPr>
        <w:t>и</w:t>
      </w:r>
      <w:r w:rsidR="009212CF">
        <w:rPr>
          <w:sz w:val="28"/>
          <w:szCs w:val="28"/>
        </w:rPr>
        <w:t>ческое л</w:t>
      </w:r>
      <w:r w:rsidRPr="006B7FC5">
        <w:rPr>
          <w:sz w:val="28"/>
          <w:szCs w:val="28"/>
        </w:rPr>
        <w:t xml:space="preserve">ицо, потратив полученные деньги на открытие бизнеса. Важно, что для его получения необходимы «белые» доходы, которые можно подтвердить, а также наличие хорошей кредитной истории станет приятным дополнением. </w:t>
      </w:r>
    </w:p>
    <w:p w14:paraId="4A99987F" w14:textId="77777777" w:rsidR="00FE7563" w:rsidRPr="006B7FC5" w:rsidRDefault="00FE7563" w:rsidP="0039141E">
      <w:pPr>
        <w:spacing w:line="360" w:lineRule="auto"/>
        <w:ind w:firstLine="709"/>
        <w:jc w:val="both"/>
        <w:rPr>
          <w:sz w:val="28"/>
          <w:szCs w:val="28"/>
        </w:rPr>
      </w:pPr>
      <w:r w:rsidRPr="006B7FC5">
        <w:rPr>
          <w:sz w:val="28"/>
          <w:szCs w:val="28"/>
        </w:rPr>
        <w:t>Потребительский кредит в целом довольно выгоден:</w:t>
      </w:r>
    </w:p>
    <w:p w14:paraId="017C1E2D" w14:textId="52784DF0" w:rsidR="00FE7563" w:rsidRPr="006B7FC5" w:rsidRDefault="00C43672" w:rsidP="0039141E">
      <w:pPr>
        <w:pStyle w:val="a9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Простое и быстрое оформление</w:t>
      </w:r>
      <w:r w:rsidR="00FE7563" w:rsidRPr="006B7FC5">
        <w:rPr>
          <w:sz w:val="28"/>
          <w:szCs w:val="28"/>
        </w:rPr>
        <w:t>;</w:t>
      </w:r>
    </w:p>
    <w:p w14:paraId="119E5641" w14:textId="77777777" w:rsidR="00FE7563" w:rsidRPr="006B7FC5" w:rsidRDefault="00FE7563" w:rsidP="0039141E">
      <w:pPr>
        <w:pStyle w:val="a9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6B7FC5">
        <w:rPr>
          <w:sz w:val="28"/>
          <w:szCs w:val="28"/>
        </w:rPr>
        <w:t>Отсутствие залога;</w:t>
      </w:r>
    </w:p>
    <w:p w14:paraId="025FAE0C" w14:textId="77777777" w:rsidR="00FE7563" w:rsidRPr="006B7FC5" w:rsidRDefault="00FE7563" w:rsidP="0039141E">
      <w:pPr>
        <w:pStyle w:val="a9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6B7FC5">
        <w:rPr>
          <w:sz w:val="28"/>
          <w:szCs w:val="28"/>
        </w:rPr>
        <w:t>Льготные условия, для некоторых категорий клиентов:</w:t>
      </w:r>
    </w:p>
    <w:p w14:paraId="2BA4A457" w14:textId="3A756372" w:rsidR="00FE7563" w:rsidRDefault="00C43672" w:rsidP="003914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недостатки можно выделить </w:t>
      </w:r>
      <w:r w:rsidR="00FE7563" w:rsidRPr="006B7FC5">
        <w:rPr>
          <w:sz w:val="28"/>
          <w:szCs w:val="28"/>
        </w:rPr>
        <w:t xml:space="preserve">невысокие лимиты, а также зависимость от дохода.  </w:t>
      </w:r>
    </w:p>
    <w:p w14:paraId="6BEB2BED" w14:textId="0B35C577" w:rsidR="00EB3585" w:rsidRDefault="00C43672" w:rsidP="003914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проект находится только на стадии разработки, ни один из описанных выше способов получения финансирования не является </w:t>
      </w:r>
      <w:r>
        <w:rPr>
          <w:sz w:val="28"/>
          <w:szCs w:val="28"/>
        </w:rPr>
        <w:lastRenderedPageBreak/>
        <w:t>приоритетным, так как к моменту реализации проекта, условия получения финансирования могут измениться.</w:t>
      </w:r>
    </w:p>
    <w:p w14:paraId="109C6425" w14:textId="77777777" w:rsidR="00FC72DA" w:rsidRPr="003F7DA7" w:rsidRDefault="00FC72DA" w:rsidP="008448C4">
      <w:pPr>
        <w:spacing w:line="360" w:lineRule="auto"/>
        <w:rPr>
          <w:b/>
          <w:bCs/>
          <w:color w:val="000000" w:themeColor="text1"/>
          <w:sz w:val="32"/>
          <w:szCs w:val="32"/>
        </w:rPr>
      </w:pPr>
    </w:p>
    <w:p w14:paraId="269C73F9" w14:textId="7DB812E0" w:rsidR="001F00E7" w:rsidRDefault="00566884" w:rsidP="00936ED3">
      <w:pPr>
        <w:pStyle w:val="a9"/>
        <w:spacing w:line="360" w:lineRule="auto"/>
        <w:ind w:left="0"/>
        <w:jc w:val="center"/>
        <w:rPr>
          <w:b/>
          <w:bCs/>
          <w:color w:val="000000" w:themeColor="text1"/>
          <w:sz w:val="28"/>
          <w:szCs w:val="32"/>
        </w:rPr>
      </w:pPr>
      <w:r w:rsidRPr="001F00E7">
        <w:rPr>
          <w:b/>
          <w:bCs/>
          <w:color w:val="000000" w:themeColor="text1"/>
          <w:sz w:val="28"/>
          <w:szCs w:val="32"/>
        </w:rPr>
        <w:t>2.4 Маркетинговый план</w:t>
      </w:r>
    </w:p>
    <w:p w14:paraId="19B9191B" w14:textId="77777777" w:rsidR="00936ED3" w:rsidRPr="00936ED3" w:rsidRDefault="00936ED3" w:rsidP="00936ED3">
      <w:pPr>
        <w:pStyle w:val="a9"/>
        <w:spacing w:line="360" w:lineRule="auto"/>
        <w:ind w:left="0"/>
        <w:jc w:val="center"/>
        <w:rPr>
          <w:b/>
          <w:bCs/>
          <w:color w:val="000000" w:themeColor="text1"/>
          <w:sz w:val="28"/>
          <w:szCs w:val="32"/>
        </w:rPr>
      </w:pPr>
    </w:p>
    <w:p w14:paraId="038E1743" w14:textId="4895EEA7" w:rsidR="005C2C36" w:rsidRDefault="00434EA1" w:rsidP="001F00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Под маркетинговым планом принято понимать не просто разработку</w:t>
      </w:r>
      <w:r w:rsidR="00927D8D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рекламных продуктов, а именно, долгосрочное руководство по достижению</w:t>
      </w:r>
      <w:r w:rsidR="00927D8D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ключевых моментов бизнеса с расчётом всех рисков, затрат и стратегий.</w:t>
      </w:r>
      <w:r w:rsidR="00235902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Это документ, который учитывает особенности компании, потребности</w:t>
      </w:r>
      <w:r w:rsidR="00235902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клиентов, помогает сохранить четкое и устойчивое конкурентное</w:t>
      </w:r>
      <w:r w:rsidR="00235902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преимущество </w:t>
      </w:r>
      <w:proofErr w:type="gramStart"/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бренда</w:t>
      </w:r>
      <w:r w:rsidR="009212CF" w:rsidRPr="009212CF">
        <w:rPr>
          <w:rFonts w:eastAsiaTheme="minorHAnsi"/>
          <w:color w:val="000000" w:themeColor="text1"/>
          <w:sz w:val="28"/>
          <w:szCs w:val="28"/>
          <w:lang w:eastAsia="en-US"/>
        </w:rPr>
        <w:t>[</w:t>
      </w:r>
      <w:proofErr w:type="gramEnd"/>
      <w:r w:rsidR="009212CF" w:rsidRPr="009212CF">
        <w:rPr>
          <w:rFonts w:eastAsiaTheme="minorHAnsi"/>
          <w:color w:val="000000" w:themeColor="text1"/>
          <w:sz w:val="28"/>
          <w:szCs w:val="28"/>
          <w:lang w:eastAsia="en-US"/>
        </w:rPr>
        <w:t>29]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029C94D5" w14:textId="4FB914FF" w:rsidR="009212CF" w:rsidRPr="003F7DA7" w:rsidRDefault="009212CF" w:rsidP="009212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целом, первый этап </w:t>
      </w:r>
      <w:proofErr w:type="spellStart"/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стартап</w:t>
      </w:r>
      <w:proofErr w:type="spellEnd"/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проекта – транспортировка и продажа отработанных масел на заводы по переработке – можно назвать достаточно успешным, так как помимо большого количества сильных сторон, есть много возможностей для развития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1BB08A6F" w14:textId="4ACB984B" w:rsidR="00927D8D" w:rsidRPr="003F7DA7" w:rsidRDefault="00927D8D" w:rsidP="001F00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Для начала необходимо провести </w:t>
      </w:r>
      <w:r w:rsidRPr="003F7DA7">
        <w:rPr>
          <w:color w:val="000000" w:themeColor="text1"/>
          <w:sz w:val="28"/>
          <w:szCs w:val="28"/>
          <w:lang w:val="en-US"/>
        </w:rPr>
        <w:t>SWOT</w:t>
      </w:r>
      <w:r w:rsidRPr="003F7DA7">
        <w:rPr>
          <w:color w:val="000000" w:themeColor="text1"/>
          <w:sz w:val="28"/>
          <w:szCs w:val="28"/>
        </w:rPr>
        <w:t xml:space="preserve">-анализ 1 этапа </w:t>
      </w:r>
      <w:proofErr w:type="spellStart"/>
      <w:r w:rsidRPr="003F7DA7">
        <w:rPr>
          <w:color w:val="000000" w:themeColor="text1"/>
          <w:sz w:val="28"/>
          <w:szCs w:val="28"/>
        </w:rPr>
        <w:t>стартап</w:t>
      </w:r>
      <w:proofErr w:type="spellEnd"/>
      <w:r w:rsidRPr="003F7DA7">
        <w:rPr>
          <w:color w:val="000000" w:themeColor="text1"/>
          <w:sz w:val="28"/>
          <w:szCs w:val="28"/>
        </w:rPr>
        <w:t xml:space="preserve">-проекта. Он </w:t>
      </w:r>
      <w:r w:rsidR="00745611">
        <w:rPr>
          <w:color w:val="000000" w:themeColor="text1"/>
          <w:sz w:val="28"/>
          <w:szCs w:val="28"/>
        </w:rPr>
        <w:t>п</w:t>
      </w:r>
      <w:r w:rsidRPr="003F7DA7">
        <w:rPr>
          <w:color w:val="000000" w:themeColor="text1"/>
          <w:sz w:val="28"/>
          <w:szCs w:val="28"/>
        </w:rPr>
        <w:t>редставлен в таблице 1</w:t>
      </w:r>
      <w:r w:rsidR="00C43672">
        <w:rPr>
          <w:color w:val="000000" w:themeColor="text1"/>
          <w:sz w:val="28"/>
          <w:szCs w:val="28"/>
        </w:rPr>
        <w:t>6</w:t>
      </w:r>
      <w:r w:rsidR="001F00E7">
        <w:rPr>
          <w:color w:val="000000" w:themeColor="text1"/>
          <w:sz w:val="28"/>
          <w:szCs w:val="28"/>
        </w:rPr>
        <w:t>.</w:t>
      </w:r>
    </w:p>
    <w:p w14:paraId="685C8E58" w14:textId="78378289" w:rsidR="00927D8D" w:rsidRPr="001F00E7" w:rsidRDefault="00927D8D" w:rsidP="001F00E7">
      <w:pPr>
        <w:spacing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1F00E7">
        <w:rPr>
          <w:color w:val="000000" w:themeColor="text1"/>
          <w:sz w:val="28"/>
          <w:szCs w:val="28"/>
        </w:rPr>
        <w:t>Таблица  1</w:t>
      </w:r>
      <w:r w:rsidR="00C43672">
        <w:rPr>
          <w:color w:val="000000" w:themeColor="text1"/>
          <w:sz w:val="28"/>
          <w:szCs w:val="28"/>
        </w:rPr>
        <w:t>6</w:t>
      </w:r>
      <w:proofErr w:type="gramEnd"/>
      <w:r w:rsidRPr="001F00E7">
        <w:rPr>
          <w:color w:val="000000" w:themeColor="text1"/>
          <w:sz w:val="28"/>
          <w:szCs w:val="28"/>
        </w:rPr>
        <w:t xml:space="preserve"> – </w:t>
      </w:r>
      <w:r w:rsidRPr="001F00E7">
        <w:rPr>
          <w:color w:val="000000" w:themeColor="text1"/>
          <w:sz w:val="28"/>
          <w:szCs w:val="28"/>
          <w:lang w:val="en-US"/>
        </w:rPr>
        <w:t>SWOT</w:t>
      </w:r>
      <w:r w:rsidRPr="001F00E7">
        <w:rPr>
          <w:color w:val="000000" w:themeColor="text1"/>
          <w:sz w:val="28"/>
          <w:szCs w:val="28"/>
        </w:rPr>
        <w:t xml:space="preserve">-анализ </w:t>
      </w:r>
      <w:proofErr w:type="spellStart"/>
      <w:r w:rsidRPr="001F00E7">
        <w:rPr>
          <w:color w:val="000000" w:themeColor="text1"/>
          <w:sz w:val="28"/>
          <w:szCs w:val="28"/>
        </w:rPr>
        <w:t>стартап</w:t>
      </w:r>
      <w:proofErr w:type="spellEnd"/>
      <w:r w:rsidRPr="001F00E7">
        <w:rPr>
          <w:color w:val="000000" w:themeColor="text1"/>
          <w:sz w:val="28"/>
          <w:szCs w:val="28"/>
        </w:rPr>
        <w:t>-проекта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807"/>
        <w:gridCol w:w="3538"/>
      </w:tblGrid>
      <w:tr w:rsidR="003F7DA7" w:rsidRPr="003F7DA7" w14:paraId="79DC3D6F" w14:textId="77777777" w:rsidTr="005774DC">
        <w:trPr>
          <w:trHeight w:val="300"/>
        </w:trPr>
        <w:tc>
          <w:tcPr>
            <w:tcW w:w="5807" w:type="dxa"/>
            <w:hideMark/>
          </w:tcPr>
          <w:p w14:paraId="41CDAABF" w14:textId="77777777" w:rsidR="00927D8D" w:rsidRPr="003F7DA7" w:rsidRDefault="00927D8D" w:rsidP="005774DC">
            <w:pPr>
              <w:pStyle w:val="a9"/>
              <w:ind w:left="42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7DA7">
              <w:rPr>
                <w:b/>
                <w:bCs/>
                <w:color w:val="000000" w:themeColor="text1"/>
                <w:sz w:val="24"/>
                <w:szCs w:val="24"/>
              </w:rPr>
              <w:t>Сильные стороны</w:t>
            </w:r>
          </w:p>
        </w:tc>
        <w:tc>
          <w:tcPr>
            <w:tcW w:w="3538" w:type="dxa"/>
            <w:hideMark/>
          </w:tcPr>
          <w:p w14:paraId="0A1C46FE" w14:textId="77777777" w:rsidR="00927D8D" w:rsidRPr="003F7DA7" w:rsidRDefault="00927D8D" w:rsidP="005774DC">
            <w:pPr>
              <w:pStyle w:val="a9"/>
              <w:ind w:left="42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7DA7">
              <w:rPr>
                <w:b/>
                <w:bCs/>
                <w:color w:val="000000" w:themeColor="text1"/>
                <w:sz w:val="24"/>
                <w:szCs w:val="24"/>
              </w:rPr>
              <w:t>Слабые стороны</w:t>
            </w:r>
          </w:p>
        </w:tc>
      </w:tr>
      <w:tr w:rsidR="003F7DA7" w:rsidRPr="003F7DA7" w14:paraId="33AD3DCB" w14:textId="77777777" w:rsidTr="005774DC">
        <w:trPr>
          <w:trHeight w:val="288"/>
        </w:trPr>
        <w:tc>
          <w:tcPr>
            <w:tcW w:w="5807" w:type="dxa"/>
            <w:hideMark/>
          </w:tcPr>
          <w:p w14:paraId="259AE3B8" w14:textId="26760BBF" w:rsidR="00927D8D" w:rsidRPr="003F7DA7" w:rsidRDefault="00927D8D" w:rsidP="00927D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z w:val="24"/>
                <w:szCs w:val="24"/>
              </w:rPr>
              <w:t>Наличие лицензии</w:t>
            </w:r>
          </w:p>
        </w:tc>
        <w:tc>
          <w:tcPr>
            <w:tcW w:w="3538" w:type="dxa"/>
            <w:hideMark/>
          </w:tcPr>
          <w:p w14:paraId="421ED3B9" w14:textId="3926E51F" w:rsidR="00927D8D" w:rsidRPr="003F7DA7" w:rsidRDefault="007D46FF" w:rsidP="005774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z w:val="24"/>
                <w:szCs w:val="24"/>
              </w:rPr>
              <w:t>Зависимость от изменений в законодательстве и НПА</w:t>
            </w:r>
          </w:p>
        </w:tc>
      </w:tr>
      <w:tr w:rsidR="003F7DA7" w:rsidRPr="003F7DA7" w14:paraId="3AB467F9" w14:textId="77777777" w:rsidTr="005774DC">
        <w:trPr>
          <w:trHeight w:val="288"/>
        </w:trPr>
        <w:tc>
          <w:tcPr>
            <w:tcW w:w="5807" w:type="dxa"/>
            <w:hideMark/>
          </w:tcPr>
          <w:p w14:paraId="18286991" w14:textId="4DEDFEF7" w:rsidR="00927D8D" w:rsidRPr="003F7DA7" w:rsidRDefault="00927D8D" w:rsidP="005774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z w:val="24"/>
                <w:szCs w:val="24"/>
              </w:rPr>
              <w:t>Обученные сотрудники</w:t>
            </w:r>
          </w:p>
        </w:tc>
        <w:tc>
          <w:tcPr>
            <w:tcW w:w="3538" w:type="dxa"/>
            <w:hideMark/>
          </w:tcPr>
          <w:p w14:paraId="6166AAD4" w14:textId="7E4E0DD8" w:rsidR="00927D8D" w:rsidRPr="003F7DA7" w:rsidRDefault="007D46FF" w:rsidP="005774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z w:val="24"/>
                <w:szCs w:val="24"/>
              </w:rPr>
              <w:t>Отсутствие крупных заводов по переработке на территории области (проблемы со сбытом)</w:t>
            </w:r>
          </w:p>
        </w:tc>
      </w:tr>
      <w:tr w:rsidR="003F7DA7" w:rsidRPr="003F7DA7" w14:paraId="3930FB24" w14:textId="77777777" w:rsidTr="005774DC">
        <w:trPr>
          <w:trHeight w:val="288"/>
        </w:trPr>
        <w:tc>
          <w:tcPr>
            <w:tcW w:w="5807" w:type="dxa"/>
            <w:hideMark/>
          </w:tcPr>
          <w:p w14:paraId="360596F2" w14:textId="56EEEC89" w:rsidR="00927D8D" w:rsidRPr="003F7DA7" w:rsidRDefault="00927D8D" w:rsidP="005774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z w:val="24"/>
                <w:szCs w:val="24"/>
              </w:rPr>
              <w:t>Конкурентные цены на рынке</w:t>
            </w:r>
          </w:p>
        </w:tc>
        <w:tc>
          <w:tcPr>
            <w:tcW w:w="3538" w:type="dxa"/>
            <w:hideMark/>
          </w:tcPr>
          <w:p w14:paraId="0F7C9370" w14:textId="77777777" w:rsidR="00927D8D" w:rsidRPr="003F7DA7" w:rsidRDefault="00927D8D" w:rsidP="005774DC">
            <w:pPr>
              <w:pStyle w:val="a9"/>
              <w:ind w:left="420"/>
              <w:jc w:val="both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3F7DA7" w:rsidRPr="003F7DA7" w14:paraId="789CBC4D" w14:textId="77777777" w:rsidTr="005774DC">
        <w:trPr>
          <w:trHeight w:val="288"/>
        </w:trPr>
        <w:tc>
          <w:tcPr>
            <w:tcW w:w="5807" w:type="dxa"/>
            <w:hideMark/>
          </w:tcPr>
          <w:p w14:paraId="271F6A8C" w14:textId="285D8A90" w:rsidR="00927D8D" w:rsidRPr="003F7DA7" w:rsidRDefault="00927D8D" w:rsidP="005774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z w:val="24"/>
                <w:szCs w:val="24"/>
              </w:rPr>
              <w:t>Эколог</w:t>
            </w:r>
            <w:r w:rsidR="00527D43" w:rsidRPr="003F7DA7">
              <w:rPr>
                <w:color w:val="000000" w:themeColor="text1"/>
                <w:sz w:val="24"/>
                <w:szCs w:val="24"/>
              </w:rPr>
              <w:t>ическая</w:t>
            </w:r>
            <w:r w:rsidRPr="003F7DA7">
              <w:rPr>
                <w:color w:val="000000" w:themeColor="text1"/>
                <w:sz w:val="24"/>
                <w:szCs w:val="24"/>
              </w:rPr>
              <w:t xml:space="preserve"> польза бизнеса</w:t>
            </w:r>
          </w:p>
        </w:tc>
        <w:tc>
          <w:tcPr>
            <w:tcW w:w="3538" w:type="dxa"/>
            <w:hideMark/>
          </w:tcPr>
          <w:p w14:paraId="7B4747DC" w14:textId="77777777" w:rsidR="00927D8D" w:rsidRPr="003F7DA7" w:rsidRDefault="00927D8D" w:rsidP="005774DC">
            <w:pPr>
              <w:pStyle w:val="a9"/>
              <w:ind w:left="420"/>
              <w:jc w:val="both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01294C" w:rsidRPr="003F7DA7" w14:paraId="1E304B2D" w14:textId="77777777" w:rsidTr="005774DC">
        <w:trPr>
          <w:trHeight w:val="288"/>
        </w:trPr>
        <w:tc>
          <w:tcPr>
            <w:tcW w:w="5807" w:type="dxa"/>
          </w:tcPr>
          <w:p w14:paraId="1265AD8F" w14:textId="589E3D9B" w:rsidR="0001294C" w:rsidRPr="003F7DA7" w:rsidRDefault="0001294C" w:rsidP="005774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z w:val="24"/>
                <w:szCs w:val="24"/>
              </w:rPr>
              <w:t>Отработанное масло высокого качества</w:t>
            </w:r>
          </w:p>
        </w:tc>
        <w:tc>
          <w:tcPr>
            <w:tcW w:w="3538" w:type="dxa"/>
          </w:tcPr>
          <w:p w14:paraId="61C00297" w14:textId="77777777" w:rsidR="0001294C" w:rsidRPr="003F7DA7" w:rsidRDefault="0001294C" w:rsidP="005774DC">
            <w:pPr>
              <w:pStyle w:val="a9"/>
              <w:ind w:left="420"/>
              <w:jc w:val="both"/>
              <w:rPr>
                <w:color w:val="000000" w:themeColor="text1"/>
              </w:rPr>
            </w:pPr>
          </w:p>
        </w:tc>
      </w:tr>
      <w:tr w:rsidR="003F7DA7" w:rsidRPr="003F7DA7" w14:paraId="50F068A5" w14:textId="77777777" w:rsidTr="005774DC">
        <w:trPr>
          <w:trHeight w:val="300"/>
        </w:trPr>
        <w:tc>
          <w:tcPr>
            <w:tcW w:w="5807" w:type="dxa"/>
            <w:hideMark/>
          </w:tcPr>
          <w:p w14:paraId="2FF0E011" w14:textId="77777777" w:rsidR="00927D8D" w:rsidRPr="003F7DA7" w:rsidRDefault="00927D8D" w:rsidP="005774DC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7DA7">
              <w:rPr>
                <w:b/>
                <w:bCs/>
                <w:color w:val="000000" w:themeColor="text1"/>
                <w:sz w:val="24"/>
                <w:szCs w:val="24"/>
              </w:rPr>
              <w:t>Возможности</w:t>
            </w:r>
          </w:p>
        </w:tc>
        <w:tc>
          <w:tcPr>
            <w:tcW w:w="3538" w:type="dxa"/>
            <w:hideMark/>
          </w:tcPr>
          <w:p w14:paraId="46D0BD06" w14:textId="77777777" w:rsidR="00927D8D" w:rsidRPr="003F7DA7" w:rsidRDefault="00927D8D" w:rsidP="005774DC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7DA7">
              <w:rPr>
                <w:b/>
                <w:bCs/>
                <w:color w:val="000000" w:themeColor="text1"/>
                <w:sz w:val="24"/>
                <w:szCs w:val="24"/>
              </w:rPr>
              <w:t>Угрозы</w:t>
            </w:r>
          </w:p>
        </w:tc>
      </w:tr>
      <w:tr w:rsidR="003F7DA7" w:rsidRPr="003F7DA7" w14:paraId="778C9FAE" w14:textId="77777777" w:rsidTr="005774DC">
        <w:trPr>
          <w:trHeight w:val="288"/>
        </w:trPr>
        <w:tc>
          <w:tcPr>
            <w:tcW w:w="5807" w:type="dxa"/>
            <w:hideMark/>
          </w:tcPr>
          <w:p w14:paraId="31EB5723" w14:textId="2EA5191D" w:rsidR="00927D8D" w:rsidRPr="003F7DA7" w:rsidRDefault="00D5066F" w:rsidP="005774D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Открытие собственного мини-завода по переработке</w:t>
            </w:r>
          </w:p>
        </w:tc>
        <w:tc>
          <w:tcPr>
            <w:tcW w:w="3538" w:type="dxa"/>
            <w:hideMark/>
          </w:tcPr>
          <w:p w14:paraId="2C7AA159" w14:textId="47015969" w:rsidR="00927D8D" w:rsidRPr="003F7DA7" w:rsidRDefault="005B561C" w:rsidP="005774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z w:val="24"/>
                <w:szCs w:val="24"/>
              </w:rPr>
              <w:t>Нарушение норм по транспортировке отработанных масел</w:t>
            </w:r>
          </w:p>
        </w:tc>
      </w:tr>
      <w:tr w:rsidR="003F7DA7" w:rsidRPr="003F7DA7" w14:paraId="0CD858B5" w14:textId="77777777" w:rsidTr="005774DC">
        <w:trPr>
          <w:trHeight w:val="288"/>
        </w:trPr>
        <w:tc>
          <w:tcPr>
            <w:tcW w:w="5807" w:type="dxa"/>
            <w:hideMark/>
          </w:tcPr>
          <w:p w14:paraId="68D6D9EF" w14:textId="5829E250" w:rsidR="00927D8D" w:rsidRPr="003F7DA7" w:rsidRDefault="007D46FF" w:rsidP="005774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z w:val="24"/>
                <w:szCs w:val="24"/>
              </w:rPr>
              <w:t>Выход на рынок в других регионах</w:t>
            </w:r>
          </w:p>
        </w:tc>
        <w:tc>
          <w:tcPr>
            <w:tcW w:w="3538" w:type="dxa"/>
            <w:hideMark/>
          </w:tcPr>
          <w:p w14:paraId="15738C41" w14:textId="1DB62DC9" w:rsidR="00927D8D" w:rsidRPr="003F7DA7" w:rsidRDefault="007D46FF" w:rsidP="005774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z w:val="24"/>
                <w:szCs w:val="24"/>
              </w:rPr>
              <w:t>Усиление конкуренции на рынке</w:t>
            </w:r>
          </w:p>
        </w:tc>
      </w:tr>
      <w:tr w:rsidR="003F7DA7" w:rsidRPr="003F7DA7" w14:paraId="2FCA447B" w14:textId="77777777" w:rsidTr="005774DC">
        <w:trPr>
          <w:trHeight w:val="576"/>
        </w:trPr>
        <w:tc>
          <w:tcPr>
            <w:tcW w:w="5807" w:type="dxa"/>
            <w:hideMark/>
          </w:tcPr>
          <w:p w14:paraId="62CFC8FB" w14:textId="7B3ADCD7" w:rsidR="00927D8D" w:rsidRPr="003F7DA7" w:rsidRDefault="007D46FF" w:rsidP="005774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z w:val="24"/>
                <w:szCs w:val="24"/>
              </w:rPr>
              <w:t>Сотрудничество с новыми заводами по переработке</w:t>
            </w:r>
          </w:p>
        </w:tc>
        <w:tc>
          <w:tcPr>
            <w:tcW w:w="3538" w:type="dxa"/>
            <w:hideMark/>
          </w:tcPr>
          <w:p w14:paraId="585E2BFC" w14:textId="279D5AE5" w:rsidR="00927D8D" w:rsidRPr="003F7DA7" w:rsidRDefault="007D46FF" w:rsidP="005774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z w:val="24"/>
                <w:szCs w:val="24"/>
              </w:rPr>
              <w:t xml:space="preserve">Ухудшение экономической ситуации в стране, что может </w:t>
            </w:r>
            <w:r w:rsidRPr="003F7DA7">
              <w:rPr>
                <w:color w:val="000000" w:themeColor="text1"/>
                <w:sz w:val="24"/>
                <w:szCs w:val="24"/>
              </w:rPr>
              <w:lastRenderedPageBreak/>
              <w:t>повлечь за собой снижение спроса</w:t>
            </w:r>
          </w:p>
        </w:tc>
      </w:tr>
      <w:tr w:rsidR="003F7DA7" w:rsidRPr="003F7DA7" w14:paraId="12189783" w14:textId="77777777" w:rsidTr="007D46FF">
        <w:trPr>
          <w:trHeight w:val="99"/>
        </w:trPr>
        <w:tc>
          <w:tcPr>
            <w:tcW w:w="5807" w:type="dxa"/>
            <w:hideMark/>
          </w:tcPr>
          <w:p w14:paraId="7DB1E5AB" w14:textId="462A53E9" w:rsidR="00927D8D" w:rsidRPr="003F7DA7" w:rsidRDefault="007D46FF" w:rsidP="005774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z w:val="24"/>
                <w:szCs w:val="24"/>
              </w:rPr>
              <w:lastRenderedPageBreak/>
              <w:t>Внедрение нового оборудования для повышения эффективности работы</w:t>
            </w:r>
          </w:p>
        </w:tc>
        <w:tc>
          <w:tcPr>
            <w:tcW w:w="3538" w:type="dxa"/>
            <w:hideMark/>
          </w:tcPr>
          <w:p w14:paraId="2CC4B9CC" w14:textId="212111AC" w:rsidR="00927D8D" w:rsidRPr="003F7DA7" w:rsidRDefault="007D46FF" w:rsidP="005774D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Аварии и технические неисправности транспортных средств, что может вызвать задержки в выполнении заказов и потерю клиентов</w:t>
            </w:r>
          </w:p>
        </w:tc>
      </w:tr>
    </w:tbl>
    <w:p w14:paraId="4569537C" w14:textId="77777777" w:rsidR="001D26F7" w:rsidRDefault="001D26F7" w:rsidP="001F00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0B1C2701" w14:textId="26E34358" w:rsidR="005141F2" w:rsidRPr="003F7DA7" w:rsidRDefault="0001294C" w:rsidP="001F00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В качестве одного из главных конкурентных преимуществ наше</w:t>
      </w:r>
      <w:r w:rsidR="00D5066F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го </w:t>
      </w:r>
      <w:proofErr w:type="spellStart"/>
      <w:r w:rsidR="00D5066F">
        <w:rPr>
          <w:rFonts w:eastAsiaTheme="minorHAnsi"/>
          <w:color w:val="000000" w:themeColor="text1"/>
          <w:sz w:val="28"/>
          <w:szCs w:val="28"/>
          <w:lang w:eastAsia="en-US"/>
        </w:rPr>
        <w:t>стартапа</w:t>
      </w:r>
      <w:proofErr w:type="spellEnd"/>
      <w:r w:rsidR="00D506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можно выделить – продажу отработанного масла высокого качества. Это будет достигаться благодаря специальной технологии откачки масла. Компания будет откачивать масло у клиента с помощью специального насоса, на конце которого будет специальный металлический щуп, который позволит</w:t>
      </w:r>
      <w:r w:rsidR="005141F2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уменьшить количество примесей в масле, а также избавит от риска появления в масле сторонних объектов, таких как случайно забытые тряпки/перчатки. Все эти проблемы есть у компаний, которые откачивают масло с помощью ассенизатора. </w:t>
      </w:r>
    </w:p>
    <w:p w14:paraId="5DABD8FE" w14:textId="779B526B" w:rsidR="00527D43" w:rsidRDefault="005141F2" w:rsidP="001F00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Также благодаря специальной технологии хранения отработанного масла в металлических цистернах – масло будет отчищаться от примесей. Из-за разности в плотности из масла будет выделяться вода и антифриз, которые будут скапливаться внизу цистерны. Это будет побочный продукт, который необходимо будет утилизировать, но он будет образовываться в небольшом количестве </w:t>
      </w:r>
      <w:r w:rsidR="00010704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всего 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20 л</w:t>
      </w:r>
      <w:r w:rsidR="00010704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10 000 литровой бочке. Благодаря этому масло будет еще чище, а соответственно привлекательнее для клиентов (заводов-переработчиков).</w:t>
      </w:r>
    </w:p>
    <w:p w14:paraId="1CB5CFB4" w14:textId="253F2E28" w:rsidR="00D5066F" w:rsidRPr="003F7DA7" w:rsidRDefault="00D5066F" w:rsidP="001F00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Как главный вариант для роста бизнеса можно рассмотреть открытие собственного мини- завода, масштабируя который можно выйти на новые рынки и начать сотрудничества с другими аналогичными компаниями в других регионах.</w:t>
      </w:r>
    </w:p>
    <w:p w14:paraId="01CA0F59" w14:textId="77777777" w:rsidR="00527D43" w:rsidRPr="003F7DA7" w:rsidRDefault="00527D43" w:rsidP="001F00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Для минимизации угроз необходимо:</w:t>
      </w:r>
    </w:p>
    <w:p w14:paraId="3ADF37B2" w14:textId="467CBB04" w:rsidR="00527D43" w:rsidRPr="003F7DA7" w:rsidRDefault="005B561C" w:rsidP="001F00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- </w:t>
      </w:r>
      <w:r w:rsidR="00527D43" w:rsidRPr="003F7DA7">
        <w:rPr>
          <w:rFonts w:eastAsiaTheme="minorHAnsi"/>
          <w:color w:val="000000" w:themeColor="text1"/>
          <w:sz w:val="28"/>
          <w:szCs w:val="28"/>
          <w:lang w:eastAsia="en-US"/>
        </w:rPr>
        <w:t>Регулярно обновлять автопарк и модернизировать оборудование для обеспечения экологической безопасности и соответствия современным требованиям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14:paraId="6FC420D1" w14:textId="6576095A" w:rsidR="005B561C" w:rsidRPr="003F7DA7" w:rsidRDefault="005B561C" w:rsidP="001F00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="00527D43" w:rsidRPr="003F7DA7">
        <w:rPr>
          <w:rFonts w:eastAsiaTheme="minorHAnsi"/>
          <w:color w:val="000000" w:themeColor="text1"/>
          <w:sz w:val="28"/>
          <w:szCs w:val="28"/>
          <w:lang w:eastAsia="en-US"/>
        </w:rPr>
        <w:t>Инвестировать в обучение и повышение квалификации персонала, чтобы обеспечить соблюдение всех необходимых экологических норм и стандартов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</w:p>
    <w:p w14:paraId="7621A4B1" w14:textId="49B067FD" w:rsidR="001D26F7" w:rsidRDefault="001D26F7" w:rsidP="001D26F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План затрат на маркетинг представлен в таблице 1</w:t>
      </w:r>
      <w:r w:rsidR="00C43672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</w:t>
      </w:r>
    </w:p>
    <w:p w14:paraId="36B00D4E" w14:textId="775B3004" w:rsidR="005C2C36" w:rsidRPr="002C0CFB" w:rsidRDefault="00271856" w:rsidP="001F00E7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2C0CFB">
        <w:rPr>
          <w:color w:val="000000" w:themeColor="text1"/>
          <w:sz w:val="28"/>
          <w:szCs w:val="28"/>
        </w:rPr>
        <w:t>Таблица</w:t>
      </w:r>
      <w:r w:rsidR="005C2C36" w:rsidRPr="002C0CFB">
        <w:rPr>
          <w:color w:val="000000" w:themeColor="text1"/>
          <w:sz w:val="28"/>
          <w:szCs w:val="28"/>
        </w:rPr>
        <w:t xml:space="preserve"> 1</w:t>
      </w:r>
      <w:r w:rsidR="00C43672">
        <w:rPr>
          <w:color w:val="000000" w:themeColor="text1"/>
          <w:sz w:val="28"/>
          <w:szCs w:val="28"/>
        </w:rPr>
        <w:t>7</w:t>
      </w:r>
      <w:r w:rsidR="00C8147F" w:rsidRPr="002C0CFB">
        <w:rPr>
          <w:color w:val="000000" w:themeColor="text1"/>
          <w:sz w:val="28"/>
          <w:szCs w:val="28"/>
        </w:rPr>
        <w:t xml:space="preserve"> -</w:t>
      </w:r>
      <w:r w:rsidRPr="002C0CFB">
        <w:rPr>
          <w:color w:val="000000" w:themeColor="text1"/>
          <w:sz w:val="28"/>
          <w:szCs w:val="28"/>
        </w:rPr>
        <w:t xml:space="preserve"> </w:t>
      </w:r>
      <w:r w:rsidR="005C2C36" w:rsidRPr="002C0CFB">
        <w:rPr>
          <w:color w:val="000000" w:themeColor="text1"/>
          <w:sz w:val="28"/>
          <w:szCs w:val="28"/>
        </w:rPr>
        <w:t>З</w:t>
      </w:r>
      <w:r w:rsidR="00434EA1" w:rsidRPr="002C0CFB">
        <w:rPr>
          <w:color w:val="000000" w:themeColor="text1"/>
          <w:sz w:val="28"/>
          <w:szCs w:val="28"/>
        </w:rPr>
        <w:t xml:space="preserve">атраты на маркетинг в год, </w:t>
      </w:r>
      <w:r w:rsidR="001F6C8F" w:rsidRPr="002C0CFB">
        <w:rPr>
          <w:color w:val="000000" w:themeColor="text1"/>
          <w:sz w:val="28"/>
          <w:szCs w:val="28"/>
        </w:rPr>
        <w:t>тыс.</w:t>
      </w:r>
      <w:r w:rsidR="00434EA1" w:rsidRPr="002C0CFB">
        <w:rPr>
          <w:color w:val="000000" w:themeColor="text1"/>
          <w:sz w:val="28"/>
          <w:szCs w:val="28"/>
        </w:rPr>
        <w:t xml:space="preserve"> </w:t>
      </w:r>
      <w:r w:rsidR="001F6C8F" w:rsidRPr="002C0CFB">
        <w:rPr>
          <w:color w:val="000000" w:themeColor="text1"/>
          <w:sz w:val="28"/>
          <w:szCs w:val="28"/>
        </w:rPr>
        <w:t>руб.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1715"/>
        <w:gridCol w:w="566"/>
        <w:gridCol w:w="566"/>
        <w:gridCol w:w="566"/>
        <w:gridCol w:w="565"/>
        <w:gridCol w:w="565"/>
        <w:gridCol w:w="565"/>
        <w:gridCol w:w="565"/>
        <w:gridCol w:w="565"/>
        <w:gridCol w:w="565"/>
        <w:gridCol w:w="565"/>
        <w:gridCol w:w="565"/>
        <w:gridCol w:w="562"/>
        <w:gridCol w:w="993"/>
      </w:tblGrid>
      <w:tr w:rsidR="002C0CFB" w:rsidRPr="002C0CFB" w14:paraId="3087BA83" w14:textId="77777777" w:rsidTr="00D5066F">
        <w:trPr>
          <w:trHeight w:val="645"/>
        </w:trPr>
        <w:tc>
          <w:tcPr>
            <w:tcW w:w="1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99515" w14:textId="0369FC10" w:rsidR="002C0CFB" w:rsidRPr="00D5066F" w:rsidRDefault="002C0CFB" w:rsidP="00D5066F">
            <w:pPr>
              <w:jc w:val="center"/>
              <w:rPr>
                <w:color w:val="000000"/>
              </w:rPr>
            </w:pPr>
          </w:p>
        </w:tc>
        <w:tc>
          <w:tcPr>
            <w:tcW w:w="678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18F504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Месяцы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C3846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Итого</w:t>
            </w:r>
          </w:p>
        </w:tc>
      </w:tr>
      <w:tr w:rsidR="002C0CFB" w:rsidRPr="002C0CFB" w14:paraId="6B111A50" w14:textId="77777777" w:rsidTr="00D5066F">
        <w:trPr>
          <w:trHeight w:val="260"/>
        </w:trPr>
        <w:tc>
          <w:tcPr>
            <w:tcW w:w="1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AF5F9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B4F1C" w14:textId="1CEE44D6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6D676" w14:textId="7BD39071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E5F49" w14:textId="7E5942EC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A3502" w14:textId="41694BF3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05E20" w14:textId="7F93789F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7C7A4" w14:textId="578779AD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2CC7F" w14:textId="0353BCE4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C0FE3" w14:textId="3E821E8A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A3295" w14:textId="20DA7851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36408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161F1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74EFD" w14:textId="78468048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E243D" w14:textId="43B44796" w:rsidR="002C0CFB" w:rsidRPr="00D5066F" w:rsidRDefault="002C0CFB" w:rsidP="00D5066F">
            <w:pPr>
              <w:jc w:val="center"/>
              <w:rPr>
                <w:color w:val="000000"/>
              </w:rPr>
            </w:pPr>
          </w:p>
        </w:tc>
      </w:tr>
      <w:tr w:rsidR="002C0CFB" w:rsidRPr="002C0CFB" w14:paraId="5325BD4C" w14:textId="77777777" w:rsidTr="00D5066F">
        <w:trPr>
          <w:trHeight w:val="973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B6D52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Ведение соц. сетей, СММ в тыс. руб.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D98D0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C3BFB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5CC8B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25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4F1D3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25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DF2E9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25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CA485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25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04DEB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25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A14C7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25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BD90E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25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2C1DC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25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3CB3F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8FDD0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DEACF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300</w:t>
            </w:r>
          </w:p>
        </w:tc>
      </w:tr>
      <w:tr w:rsidR="002C0CFB" w:rsidRPr="002C0CFB" w14:paraId="26BBBA80" w14:textId="77777777" w:rsidTr="00D5066F">
        <w:trPr>
          <w:trHeight w:val="808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BEBFE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 xml:space="preserve">Размещение объявлений на </w:t>
            </w:r>
            <w:proofErr w:type="spellStart"/>
            <w:r w:rsidRPr="00D5066F">
              <w:rPr>
                <w:color w:val="000000" w:themeColor="text1"/>
              </w:rPr>
              <w:t>Авито</w:t>
            </w:r>
            <w:proofErr w:type="spellEnd"/>
            <w:r w:rsidRPr="00D5066F">
              <w:rPr>
                <w:color w:val="000000" w:themeColor="text1"/>
              </w:rPr>
              <w:t>, тыс. руб.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951E1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70013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AC2D9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1F8E4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618A0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B64C7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5F80B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977FE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D1561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9F65E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D3C9B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AD296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D9AE2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/>
              </w:rPr>
              <w:t>60</w:t>
            </w:r>
          </w:p>
        </w:tc>
      </w:tr>
      <w:tr w:rsidR="002C0CFB" w:rsidRPr="002C0CFB" w14:paraId="1A61CFC7" w14:textId="77777777" w:rsidTr="00D5066F">
        <w:trPr>
          <w:trHeight w:val="43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E97A5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 xml:space="preserve">Итого тыс. </w:t>
            </w:r>
            <w:proofErr w:type="spellStart"/>
            <w:r w:rsidRPr="00D5066F">
              <w:rPr>
                <w:color w:val="000000" w:themeColor="text1"/>
              </w:rPr>
              <w:t>руб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C51EE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0121E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3F013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/>
              </w:rPr>
              <w:t>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DE763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/>
              </w:rPr>
              <w:t>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29CAD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/>
              </w:rPr>
              <w:t>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17F46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C85F4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BE691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90525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72651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5F561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338C6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5AFB1" w14:textId="77777777" w:rsidR="002C0CFB" w:rsidRPr="00D5066F" w:rsidRDefault="002C0CFB" w:rsidP="00D5066F">
            <w:pPr>
              <w:jc w:val="center"/>
              <w:rPr>
                <w:color w:val="000000"/>
              </w:rPr>
            </w:pPr>
            <w:r w:rsidRPr="00D5066F">
              <w:rPr>
                <w:color w:val="000000" w:themeColor="text1"/>
              </w:rPr>
              <w:t>360</w:t>
            </w:r>
          </w:p>
        </w:tc>
      </w:tr>
    </w:tbl>
    <w:p w14:paraId="7CFBE08C" w14:textId="77777777" w:rsidR="002C0CFB" w:rsidRPr="003F7DA7" w:rsidRDefault="002C0CFB" w:rsidP="00434E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498C4B34" w14:textId="046F8AB9" w:rsidR="00434EA1" w:rsidRPr="003F7DA7" w:rsidRDefault="00434EA1" w:rsidP="001F00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В основном ответственным лицом, за все представленные мероприятия</w:t>
      </w:r>
      <w:r w:rsidR="005C2C36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таблице, является </w:t>
      </w:r>
      <w:r w:rsidR="00271856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сторонний 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маркетолог, который непосредственно работает</w:t>
      </w:r>
      <w:r w:rsidR="00271856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условиях договора ГПХ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2C0CF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Зарплата маркетолога указана в графе «ведение </w:t>
      </w:r>
      <w:r w:rsidR="001F6C8F">
        <w:rPr>
          <w:rFonts w:eastAsiaTheme="minorHAnsi"/>
          <w:color w:val="000000" w:themeColor="text1"/>
          <w:sz w:val="28"/>
          <w:szCs w:val="28"/>
          <w:lang w:eastAsia="en-US"/>
        </w:rPr>
        <w:t>соц. сетей</w:t>
      </w:r>
      <w:r w:rsidR="002C0CFB">
        <w:rPr>
          <w:rFonts w:eastAsiaTheme="minorHAnsi"/>
          <w:color w:val="000000" w:themeColor="text1"/>
          <w:sz w:val="28"/>
          <w:szCs w:val="28"/>
          <w:lang w:eastAsia="en-US"/>
        </w:rPr>
        <w:t>». Планируется постоянно вести социальные сети, чтобы рассказывать о деятельности компании, о экологической значимости работы и о пользе переработке. Это станет фундаментом для повышения узнаваемости компании, когда она будет выводить на рынок свой продукт – дизельное топливо.</w:t>
      </w:r>
    </w:p>
    <w:p w14:paraId="76369E56" w14:textId="18CBAE85" w:rsidR="0055613F" w:rsidRPr="003F7DA7" w:rsidRDefault="001F6C8F" w:rsidP="001F00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Помимо этого,</w:t>
      </w:r>
      <w:r w:rsidR="00271856"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планируется следующий план продвижения, представленный в таблице </w:t>
      </w:r>
      <w:r w:rsidR="00C8147F" w:rsidRPr="003F7DA7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D5066F">
        <w:rPr>
          <w:rFonts w:eastAsiaTheme="minorHAnsi"/>
          <w:color w:val="000000" w:themeColor="text1"/>
          <w:sz w:val="28"/>
          <w:szCs w:val="28"/>
          <w:lang w:eastAsia="en-US"/>
        </w:rPr>
        <w:t>8</w:t>
      </w:r>
      <w:r w:rsidR="00C8147F" w:rsidRPr="003F7DA7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174955EF" w14:textId="1280CD70" w:rsidR="00311B02" w:rsidRDefault="005C2C36" w:rsidP="00804E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Таблица 1</w:t>
      </w:r>
      <w:r w:rsidR="00D5066F">
        <w:rPr>
          <w:rFonts w:eastAsiaTheme="minorHAnsi"/>
          <w:color w:val="000000" w:themeColor="text1"/>
          <w:sz w:val="28"/>
          <w:szCs w:val="28"/>
          <w:lang w:eastAsia="en-US"/>
        </w:rPr>
        <w:t>8</w:t>
      </w:r>
      <w:r w:rsidR="001F00E7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</w:t>
      </w:r>
      <w:r w:rsidR="00434EA1" w:rsidRPr="003F7DA7">
        <w:rPr>
          <w:rFonts w:eastAsiaTheme="minorHAnsi"/>
          <w:color w:val="000000" w:themeColor="text1"/>
          <w:sz w:val="28"/>
          <w:szCs w:val="28"/>
          <w:lang w:eastAsia="en-US"/>
        </w:rPr>
        <w:t>План продвижения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</w:t>
      </w:r>
      <w:r w:rsidR="00D5066F">
        <w:rPr>
          <w:rFonts w:eastAsiaTheme="minorHAnsi"/>
          <w:color w:val="000000" w:themeColor="text1"/>
          <w:sz w:val="28"/>
          <w:szCs w:val="28"/>
          <w:lang w:eastAsia="en-US"/>
        </w:rPr>
        <w:t>12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месяцев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89"/>
        <w:gridCol w:w="4690"/>
      </w:tblGrid>
      <w:tr w:rsidR="00311B02" w14:paraId="08FDE774" w14:textId="77777777" w:rsidTr="00311B02">
        <w:tc>
          <w:tcPr>
            <w:tcW w:w="4689" w:type="dxa"/>
          </w:tcPr>
          <w:p w14:paraId="3F95E164" w14:textId="22A5B70C" w:rsidR="00311B02" w:rsidRPr="00804E9E" w:rsidRDefault="00311B02" w:rsidP="00D506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804E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4690" w:type="dxa"/>
          </w:tcPr>
          <w:p w14:paraId="73F494D0" w14:textId="0644B706" w:rsidR="00311B02" w:rsidRPr="00804E9E" w:rsidRDefault="00311B02" w:rsidP="00D506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804E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Описание</w:t>
            </w:r>
          </w:p>
        </w:tc>
      </w:tr>
      <w:tr w:rsidR="00311B02" w14:paraId="46E943EC" w14:textId="77777777" w:rsidTr="00311B02">
        <w:tc>
          <w:tcPr>
            <w:tcW w:w="4689" w:type="dxa"/>
          </w:tcPr>
          <w:p w14:paraId="0FA4F23C" w14:textId="3EAA5A98" w:rsidR="00311B02" w:rsidRPr="00804E9E" w:rsidRDefault="00311B02" w:rsidP="00D506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804E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Разработка и продвижение уникального торгового предложения (УТП)</w:t>
            </w:r>
          </w:p>
        </w:tc>
        <w:tc>
          <w:tcPr>
            <w:tcW w:w="4690" w:type="dxa"/>
          </w:tcPr>
          <w:p w14:paraId="45ED97E7" w14:textId="7BE75C35" w:rsidR="00311B02" w:rsidRPr="00804E9E" w:rsidRDefault="00311B02" w:rsidP="00D506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804E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Подготовка и рассылка коммерческих предложений </w:t>
            </w:r>
            <w:r w:rsidR="00804E9E" w:rsidRPr="00804E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 сотрудничестве</w:t>
            </w:r>
          </w:p>
        </w:tc>
      </w:tr>
      <w:tr w:rsidR="00311B02" w14:paraId="42436151" w14:textId="77777777" w:rsidTr="00311B02">
        <w:tc>
          <w:tcPr>
            <w:tcW w:w="4689" w:type="dxa"/>
          </w:tcPr>
          <w:p w14:paraId="7DDF87C0" w14:textId="1DD45120" w:rsidR="00311B02" w:rsidRPr="00804E9E" w:rsidRDefault="00311B02" w:rsidP="00D506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804E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Создание сайта и размещение информации о компании в интернете</w:t>
            </w:r>
          </w:p>
        </w:tc>
        <w:tc>
          <w:tcPr>
            <w:tcW w:w="4690" w:type="dxa"/>
          </w:tcPr>
          <w:p w14:paraId="0367DAD9" w14:textId="02EFAFC1" w:rsidR="00311B02" w:rsidRPr="00804E9E" w:rsidRDefault="00804E9E" w:rsidP="00D506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804E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Размещение информации о компании, услугах на сайте, в социальных сетях, использование контекстной рекламы </w:t>
            </w:r>
            <w:r w:rsidR="00D5066F" w:rsidRPr="00804E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для привлечения</w:t>
            </w:r>
            <w:r w:rsidRPr="00804E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клиентов</w:t>
            </w:r>
          </w:p>
        </w:tc>
      </w:tr>
      <w:tr w:rsidR="00311B02" w14:paraId="13E36ED0" w14:textId="77777777" w:rsidTr="00311B02">
        <w:tc>
          <w:tcPr>
            <w:tcW w:w="4689" w:type="dxa"/>
          </w:tcPr>
          <w:p w14:paraId="2DF939E4" w14:textId="2A17FCAB" w:rsidR="00311B02" w:rsidRPr="00804E9E" w:rsidRDefault="00311B02" w:rsidP="00D506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804E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Сотрудничество с местными предприятиями</w:t>
            </w:r>
          </w:p>
        </w:tc>
        <w:tc>
          <w:tcPr>
            <w:tcW w:w="4690" w:type="dxa"/>
          </w:tcPr>
          <w:p w14:paraId="4D2EB505" w14:textId="7DDDD771" w:rsidR="00311B02" w:rsidRPr="00804E9E" w:rsidRDefault="00804E9E" w:rsidP="00D506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804E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Выездные встречи с целью ознакомления предприятий с услугами по переработке отработанного масла для их нужд</w:t>
            </w:r>
          </w:p>
        </w:tc>
      </w:tr>
      <w:tr w:rsidR="00311B02" w14:paraId="6819876C" w14:textId="77777777" w:rsidTr="00311B02">
        <w:tc>
          <w:tcPr>
            <w:tcW w:w="4689" w:type="dxa"/>
          </w:tcPr>
          <w:p w14:paraId="171EEDEB" w14:textId="7A9EDBB6" w:rsidR="00311B02" w:rsidRPr="00804E9E" w:rsidRDefault="00311B02" w:rsidP="00D506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804E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Ведение социальных сетей</w:t>
            </w:r>
          </w:p>
        </w:tc>
        <w:tc>
          <w:tcPr>
            <w:tcW w:w="4690" w:type="dxa"/>
          </w:tcPr>
          <w:p w14:paraId="189A075F" w14:textId="35F027F2" w:rsidR="00311B02" w:rsidRPr="00804E9E" w:rsidRDefault="00804E9E" w:rsidP="00D506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804E9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Размещение статей и рекламных материалов о компании</w:t>
            </w:r>
          </w:p>
        </w:tc>
      </w:tr>
    </w:tbl>
    <w:p w14:paraId="076E4398" w14:textId="77777777" w:rsidR="00311B02" w:rsidRDefault="00311B02" w:rsidP="006F6F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01443787" w14:textId="77777777" w:rsidR="006F6F49" w:rsidRPr="003F7DA7" w:rsidRDefault="006F6F49" w:rsidP="001F00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Например, могут быть добавлены такие как:</w:t>
      </w:r>
    </w:p>
    <w:p w14:paraId="3F027491" w14:textId="249860B6" w:rsidR="006F6F49" w:rsidRPr="001F00E7" w:rsidRDefault="006F6F49" w:rsidP="001F00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- снятие ролика про процесс </w:t>
      </w:r>
      <w:r w:rsidR="001F00E7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производства дизельного топлива 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и размещение его на </w:t>
      </w:r>
      <w:proofErr w:type="spellStart"/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YouTube</w:t>
      </w:r>
      <w:proofErr w:type="spellEnd"/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14:paraId="6B2FB90F" w14:textId="39D29AE0" w:rsidR="006F6F49" w:rsidRPr="003F7DA7" w:rsidRDefault="006F6F49" w:rsidP="001F00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- проведение интервью и показ его на</w:t>
      </w:r>
      <w:r w:rsidR="001F00E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федеральных каналах, например, </w:t>
      </w: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в новостях;</w:t>
      </w:r>
    </w:p>
    <w:p w14:paraId="2B08AC06" w14:textId="26F6691A" w:rsidR="00172259" w:rsidRDefault="006F6F49" w:rsidP="001F00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запуск </w:t>
      </w:r>
      <w:proofErr w:type="spellStart"/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>таргетинговой</w:t>
      </w:r>
      <w:proofErr w:type="spellEnd"/>
      <w:r w:rsidRPr="003F7D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рекламы в </w:t>
      </w:r>
      <w:r w:rsidR="001F6C8F" w:rsidRPr="003F7DA7">
        <w:rPr>
          <w:rFonts w:eastAsiaTheme="minorHAnsi"/>
          <w:color w:val="000000" w:themeColor="text1"/>
          <w:sz w:val="28"/>
          <w:szCs w:val="28"/>
          <w:lang w:eastAsia="en-US"/>
        </w:rPr>
        <w:t>соц. сет</w:t>
      </w:r>
      <w:r w:rsidR="001F6C8F">
        <w:rPr>
          <w:rFonts w:eastAsiaTheme="minorHAnsi"/>
          <w:color w:val="000000" w:themeColor="text1"/>
          <w:sz w:val="28"/>
          <w:szCs w:val="28"/>
          <w:lang w:eastAsia="en-US"/>
        </w:rPr>
        <w:t>ях</w:t>
      </w:r>
      <w:r w:rsidR="001F00E7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55B31B85" w14:textId="341C1B41" w:rsidR="00804E9E" w:rsidRDefault="00804E9E" w:rsidP="005C2C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354E6D0C" w14:textId="0A6751A2" w:rsidR="001D26F7" w:rsidRDefault="001D26F7" w:rsidP="005C2C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38B362E8" w14:textId="54E63AD1" w:rsidR="009212CF" w:rsidRDefault="009212CF" w:rsidP="005C2C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1F6B4A48" w14:textId="720D6446" w:rsidR="009212CF" w:rsidRDefault="009212CF" w:rsidP="005C2C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4CF08568" w14:textId="3AF14533" w:rsidR="009212CF" w:rsidRDefault="009212CF" w:rsidP="005C2C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54F888C6" w14:textId="77777777" w:rsidR="009212CF" w:rsidRDefault="009212CF" w:rsidP="005C2C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1A98E87C" w14:textId="562AD7FF" w:rsidR="00745640" w:rsidRDefault="00745640" w:rsidP="005C2C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44AD2B67" w14:textId="72560EA3" w:rsidR="001F6C8F" w:rsidRDefault="001F6C8F" w:rsidP="005C2C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6A7C71F5" w14:textId="432CAFD3" w:rsidR="00D5066F" w:rsidRDefault="00D5066F" w:rsidP="005C2C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24621A1B" w14:textId="6290393A" w:rsidR="00D5066F" w:rsidRDefault="00D5066F" w:rsidP="005C2C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51F0417B" w14:textId="090CFC9B" w:rsidR="00D5066F" w:rsidRDefault="00D5066F" w:rsidP="005C2C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52436F85" w14:textId="001A176A" w:rsidR="00D5066F" w:rsidRDefault="00D5066F" w:rsidP="005C2C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0400E5AC" w14:textId="3177B8C0" w:rsidR="00D5066F" w:rsidRDefault="00D5066F" w:rsidP="005C2C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58F7679D" w14:textId="264EDF18" w:rsidR="00D5066F" w:rsidRDefault="00D5066F" w:rsidP="005C2C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3AD170D7" w14:textId="0FE2A8C6" w:rsidR="00D5066F" w:rsidRDefault="00D5066F" w:rsidP="005C2C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05715E0B" w14:textId="6931829E" w:rsidR="00D5066F" w:rsidRDefault="00D5066F" w:rsidP="005C2C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2B6CD133" w14:textId="08A2574A" w:rsidR="00D5066F" w:rsidRDefault="00D5066F" w:rsidP="005C2C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56FB697B" w14:textId="060A64FC" w:rsidR="00D5066F" w:rsidRDefault="00D5066F" w:rsidP="005C2C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57D0CE18" w14:textId="007F518E" w:rsidR="00D5066F" w:rsidRDefault="00D5066F" w:rsidP="005C2C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2F68581A" w14:textId="5108BB08" w:rsidR="00D5066F" w:rsidRDefault="00D5066F" w:rsidP="005C2C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56FC023A" w14:textId="77777777" w:rsidR="00D5066F" w:rsidRDefault="00D5066F" w:rsidP="005C2C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7EA457C5" w14:textId="403643D3" w:rsidR="001F6C8F" w:rsidRDefault="001F6C8F" w:rsidP="005C2C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7CD4BEC8" w14:textId="77777777" w:rsidR="00D5066F" w:rsidRDefault="00D5066F" w:rsidP="005C2C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73D20C01" w14:textId="77777777" w:rsidR="001F6C8F" w:rsidRDefault="001F6C8F" w:rsidP="005C2C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20BF95DA" w14:textId="35F56B76" w:rsidR="00745640" w:rsidRPr="001F00E7" w:rsidRDefault="001F00E7" w:rsidP="001F00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1F00E7">
        <w:rPr>
          <w:rFonts w:eastAsiaTheme="minorHAnsi"/>
          <w:b/>
          <w:color w:val="000000" w:themeColor="text1"/>
          <w:sz w:val="28"/>
          <w:szCs w:val="28"/>
          <w:lang w:eastAsia="en-US"/>
        </w:rPr>
        <w:t>ГЛАВА 3.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РЕЗУЛЬТАТИВНОСТЬ ПРОЕКТА</w:t>
      </w:r>
    </w:p>
    <w:p w14:paraId="0CD12F51" w14:textId="77777777" w:rsidR="00745640" w:rsidRDefault="00745640" w:rsidP="005C2C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3E51EB78" w14:textId="77777777" w:rsidR="00F14B3F" w:rsidRPr="003F7DA7" w:rsidRDefault="00F14B3F" w:rsidP="005C2C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5DA24B00" w14:textId="73331AF8" w:rsidR="0067646C" w:rsidRPr="001F00E7" w:rsidRDefault="0067646C" w:rsidP="001F00E7">
      <w:pPr>
        <w:pStyle w:val="a9"/>
        <w:numPr>
          <w:ilvl w:val="1"/>
          <w:numId w:val="22"/>
        </w:numPr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center"/>
        <w:rPr>
          <w:rFonts w:eastAsiaTheme="minorHAnsi"/>
          <w:b/>
          <w:bCs/>
          <w:color w:val="000000" w:themeColor="text1"/>
          <w:sz w:val="28"/>
          <w:szCs w:val="32"/>
          <w:lang w:eastAsia="en-US"/>
        </w:rPr>
      </w:pPr>
      <w:r w:rsidRPr="001F00E7">
        <w:rPr>
          <w:rFonts w:eastAsiaTheme="minorHAnsi"/>
          <w:b/>
          <w:bCs/>
          <w:color w:val="000000" w:themeColor="text1"/>
          <w:sz w:val="28"/>
          <w:szCs w:val="32"/>
          <w:lang w:eastAsia="en-US"/>
        </w:rPr>
        <w:t>Возможные риски проекта</w:t>
      </w:r>
    </w:p>
    <w:p w14:paraId="049F1C6B" w14:textId="77777777" w:rsidR="001F00E7" w:rsidRPr="002C0CFB" w:rsidRDefault="001F00E7" w:rsidP="001F00E7">
      <w:pPr>
        <w:pStyle w:val="a9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9"/>
        <w:jc w:val="both"/>
        <w:rPr>
          <w:rFonts w:eastAsiaTheme="minorHAnsi"/>
          <w:b/>
          <w:bCs/>
          <w:color w:val="000000" w:themeColor="text1"/>
          <w:sz w:val="32"/>
          <w:szCs w:val="32"/>
          <w:lang w:eastAsia="en-US"/>
        </w:rPr>
      </w:pPr>
    </w:p>
    <w:p w14:paraId="2902C814" w14:textId="57EA05FE" w:rsidR="002C0CFB" w:rsidRPr="000B604E" w:rsidRDefault="002C0CFB" w:rsidP="001F00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B604E">
        <w:rPr>
          <w:rFonts w:eastAsiaTheme="minorHAnsi"/>
          <w:color w:val="000000" w:themeColor="text1"/>
          <w:sz w:val="28"/>
          <w:szCs w:val="28"/>
          <w:lang w:eastAsia="en-US"/>
        </w:rPr>
        <w:t>Любая предпринимательская деятельность – это риск, поэтому перед запуском любого проекта необходимо тщательно проанализировать</w:t>
      </w:r>
      <w:r w:rsidR="000B60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B604E">
        <w:rPr>
          <w:rFonts w:eastAsiaTheme="minorHAnsi"/>
          <w:color w:val="000000" w:themeColor="text1"/>
          <w:sz w:val="28"/>
          <w:szCs w:val="28"/>
          <w:lang w:eastAsia="en-US"/>
        </w:rPr>
        <w:t>возмож</w:t>
      </w:r>
      <w:r w:rsidR="000B604E" w:rsidRPr="000B604E">
        <w:rPr>
          <w:rFonts w:eastAsiaTheme="minorHAnsi"/>
          <w:color w:val="000000" w:themeColor="text1"/>
          <w:sz w:val="28"/>
          <w:szCs w:val="28"/>
          <w:lang w:eastAsia="en-US"/>
        </w:rPr>
        <w:t>ные развития событий и придумать меры, как эти риски сделать минимальными</w:t>
      </w:r>
    </w:p>
    <w:p w14:paraId="2F3867BF" w14:textId="11123FFF" w:rsidR="0067646C" w:rsidRPr="000B604E" w:rsidRDefault="0067646C" w:rsidP="001F00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B604E">
        <w:rPr>
          <w:rFonts w:eastAsiaTheme="minorHAnsi"/>
          <w:color w:val="000000" w:themeColor="text1"/>
          <w:sz w:val="28"/>
          <w:szCs w:val="28"/>
          <w:lang w:eastAsia="en-US"/>
        </w:rPr>
        <w:t>Конечно, рассмотреть все возможные риски невозможно, но большую часть или ту, что зависит от самого предпринимателя всё же выделить можно.</w:t>
      </w:r>
    </w:p>
    <w:p w14:paraId="10BA3304" w14:textId="2F39B7A2" w:rsidR="000B604E" w:rsidRPr="000B604E" w:rsidRDefault="00320A6E" w:rsidP="001F00E7">
      <w:pPr>
        <w:pStyle w:val="ad"/>
        <w:spacing w:line="360" w:lineRule="auto"/>
        <w:ind w:left="0" w:firstLine="709"/>
        <w:rPr>
          <w:color w:val="000000" w:themeColor="text1"/>
        </w:rPr>
      </w:pPr>
      <w:r w:rsidRPr="000B604E">
        <w:rPr>
          <w:color w:val="000000" w:themeColor="text1"/>
        </w:rPr>
        <w:t>Проведём</w:t>
      </w:r>
      <w:r w:rsidRPr="000B604E">
        <w:rPr>
          <w:color w:val="000000" w:themeColor="text1"/>
          <w:spacing w:val="12"/>
        </w:rPr>
        <w:t xml:space="preserve"> </w:t>
      </w:r>
      <w:r w:rsidRPr="000B604E">
        <w:rPr>
          <w:color w:val="000000" w:themeColor="text1"/>
        </w:rPr>
        <w:t>оценку</w:t>
      </w:r>
      <w:r w:rsidRPr="000B604E">
        <w:rPr>
          <w:color w:val="000000" w:themeColor="text1"/>
          <w:spacing w:val="11"/>
        </w:rPr>
        <w:t xml:space="preserve"> </w:t>
      </w:r>
      <w:r w:rsidRPr="000B604E">
        <w:rPr>
          <w:color w:val="000000" w:themeColor="text1"/>
        </w:rPr>
        <w:t>предполагаемых</w:t>
      </w:r>
      <w:r w:rsidRPr="000B604E">
        <w:rPr>
          <w:color w:val="000000" w:themeColor="text1"/>
          <w:spacing w:val="15"/>
        </w:rPr>
        <w:t xml:space="preserve"> </w:t>
      </w:r>
      <w:r w:rsidRPr="000B604E">
        <w:rPr>
          <w:color w:val="000000" w:themeColor="text1"/>
        </w:rPr>
        <w:t>рисков</w:t>
      </w:r>
      <w:r w:rsidRPr="000B604E">
        <w:rPr>
          <w:color w:val="000000" w:themeColor="text1"/>
          <w:spacing w:val="13"/>
        </w:rPr>
        <w:t xml:space="preserve"> </w:t>
      </w:r>
      <w:r w:rsidRPr="000B604E">
        <w:rPr>
          <w:color w:val="000000" w:themeColor="text1"/>
        </w:rPr>
        <w:t>по</w:t>
      </w:r>
      <w:r w:rsidRPr="000B604E">
        <w:rPr>
          <w:color w:val="000000" w:themeColor="text1"/>
          <w:spacing w:val="15"/>
        </w:rPr>
        <w:t xml:space="preserve"> </w:t>
      </w:r>
      <w:r w:rsidRPr="000B604E">
        <w:rPr>
          <w:color w:val="000000" w:themeColor="text1"/>
        </w:rPr>
        <w:t>их</w:t>
      </w:r>
      <w:r w:rsidRPr="000B604E">
        <w:rPr>
          <w:color w:val="000000" w:themeColor="text1"/>
          <w:spacing w:val="14"/>
        </w:rPr>
        <w:t xml:space="preserve"> </w:t>
      </w:r>
      <w:r w:rsidRPr="000B604E">
        <w:rPr>
          <w:color w:val="000000" w:themeColor="text1"/>
        </w:rPr>
        <w:t>удельному</w:t>
      </w:r>
      <w:r w:rsidRPr="000B604E">
        <w:rPr>
          <w:color w:val="000000" w:themeColor="text1"/>
          <w:spacing w:val="11"/>
        </w:rPr>
        <w:t xml:space="preserve"> </w:t>
      </w:r>
      <w:r w:rsidRPr="000B604E">
        <w:rPr>
          <w:color w:val="000000" w:themeColor="text1"/>
          <w:spacing w:val="-2"/>
        </w:rPr>
        <w:t>весу.</w:t>
      </w:r>
      <w:r w:rsidR="000B604E" w:rsidRPr="000B604E">
        <w:rPr>
          <w:color w:val="000000" w:themeColor="text1"/>
        </w:rPr>
        <w:t xml:space="preserve"> </w:t>
      </w:r>
      <w:r w:rsidRPr="000B604E">
        <w:rPr>
          <w:color w:val="000000" w:themeColor="text1"/>
        </w:rPr>
        <w:t>Диапазон</w:t>
      </w:r>
      <w:r w:rsidRPr="000B604E">
        <w:rPr>
          <w:color w:val="000000" w:themeColor="text1"/>
          <w:spacing w:val="-3"/>
        </w:rPr>
        <w:t xml:space="preserve"> </w:t>
      </w:r>
      <w:r w:rsidRPr="000B604E">
        <w:rPr>
          <w:color w:val="000000" w:themeColor="text1"/>
        </w:rPr>
        <w:t>представлен</w:t>
      </w:r>
      <w:r w:rsidRPr="000B604E">
        <w:rPr>
          <w:color w:val="000000" w:themeColor="text1"/>
          <w:spacing w:val="-2"/>
        </w:rPr>
        <w:t xml:space="preserve"> </w:t>
      </w:r>
      <w:r w:rsidRPr="000B604E">
        <w:rPr>
          <w:color w:val="000000" w:themeColor="text1"/>
        </w:rPr>
        <w:t>от</w:t>
      </w:r>
      <w:r w:rsidRPr="000B604E">
        <w:rPr>
          <w:color w:val="000000" w:themeColor="text1"/>
          <w:spacing w:val="-6"/>
        </w:rPr>
        <w:t xml:space="preserve"> </w:t>
      </w:r>
      <w:r w:rsidRPr="000B604E">
        <w:rPr>
          <w:color w:val="000000" w:themeColor="text1"/>
        </w:rPr>
        <w:t>0</w:t>
      </w:r>
      <w:r w:rsidRPr="000B604E">
        <w:rPr>
          <w:color w:val="000000" w:themeColor="text1"/>
          <w:spacing w:val="-2"/>
        </w:rPr>
        <w:t xml:space="preserve"> </w:t>
      </w:r>
      <w:r w:rsidRPr="000B604E">
        <w:rPr>
          <w:color w:val="000000" w:themeColor="text1"/>
        </w:rPr>
        <w:t>до</w:t>
      </w:r>
      <w:r w:rsidRPr="000B604E">
        <w:rPr>
          <w:color w:val="000000" w:themeColor="text1"/>
          <w:spacing w:val="-2"/>
        </w:rPr>
        <w:t xml:space="preserve"> </w:t>
      </w:r>
      <w:r w:rsidRPr="000B604E">
        <w:rPr>
          <w:color w:val="000000" w:themeColor="text1"/>
        </w:rPr>
        <w:t>1 [17].</w:t>
      </w:r>
      <w:r w:rsidRPr="000B604E">
        <w:rPr>
          <w:color w:val="000000" w:themeColor="text1"/>
          <w:spacing w:val="-4"/>
        </w:rPr>
        <w:t xml:space="preserve"> </w:t>
      </w:r>
      <w:r w:rsidRPr="000B604E">
        <w:rPr>
          <w:color w:val="000000" w:themeColor="text1"/>
        </w:rPr>
        <w:t>Расчёты</w:t>
      </w:r>
      <w:r w:rsidRPr="000B604E">
        <w:rPr>
          <w:color w:val="000000" w:themeColor="text1"/>
          <w:spacing w:val="-6"/>
        </w:rPr>
        <w:t xml:space="preserve"> </w:t>
      </w:r>
      <w:r w:rsidRPr="000B604E">
        <w:rPr>
          <w:color w:val="000000" w:themeColor="text1"/>
        </w:rPr>
        <w:t>показаны</w:t>
      </w:r>
      <w:r w:rsidRPr="000B604E">
        <w:rPr>
          <w:color w:val="000000" w:themeColor="text1"/>
          <w:spacing w:val="-3"/>
        </w:rPr>
        <w:t xml:space="preserve"> </w:t>
      </w:r>
      <w:r w:rsidRPr="000B604E">
        <w:rPr>
          <w:color w:val="000000" w:themeColor="text1"/>
        </w:rPr>
        <w:t>в</w:t>
      </w:r>
      <w:r w:rsidRPr="000B604E">
        <w:rPr>
          <w:color w:val="000000" w:themeColor="text1"/>
          <w:spacing w:val="-4"/>
        </w:rPr>
        <w:t xml:space="preserve"> </w:t>
      </w:r>
      <w:r w:rsidRPr="000B604E">
        <w:rPr>
          <w:color w:val="000000" w:themeColor="text1"/>
        </w:rPr>
        <w:t>таблице</w:t>
      </w:r>
      <w:r w:rsidR="000B604E" w:rsidRPr="000B604E">
        <w:rPr>
          <w:color w:val="000000" w:themeColor="text1"/>
          <w:spacing w:val="-1"/>
        </w:rPr>
        <w:t xml:space="preserve"> </w:t>
      </w:r>
      <w:r w:rsidRPr="000B604E">
        <w:rPr>
          <w:color w:val="000000" w:themeColor="text1"/>
        </w:rPr>
        <w:t>1</w:t>
      </w:r>
      <w:r w:rsidR="00D5066F">
        <w:rPr>
          <w:color w:val="000000" w:themeColor="text1"/>
        </w:rPr>
        <w:t>9</w:t>
      </w:r>
      <w:r w:rsidRPr="000B604E">
        <w:rPr>
          <w:color w:val="000000" w:themeColor="text1"/>
        </w:rPr>
        <w:t xml:space="preserve">. </w:t>
      </w:r>
    </w:p>
    <w:p w14:paraId="664FB97D" w14:textId="3342CD50" w:rsidR="00320A6E" w:rsidRPr="003F7DA7" w:rsidRDefault="00320A6E" w:rsidP="001F00E7">
      <w:pPr>
        <w:pStyle w:val="ad"/>
        <w:spacing w:line="360" w:lineRule="auto"/>
        <w:rPr>
          <w:color w:val="000000" w:themeColor="text1"/>
        </w:rPr>
      </w:pPr>
      <w:r w:rsidRPr="000B604E">
        <w:rPr>
          <w:color w:val="000000" w:themeColor="text1"/>
        </w:rPr>
        <w:t>Таблица 1</w:t>
      </w:r>
      <w:r w:rsidR="00D5066F">
        <w:rPr>
          <w:color w:val="000000" w:themeColor="text1"/>
        </w:rPr>
        <w:t>9</w:t>
      </w:r>
      <w:r w:rsidRPr="000B604E">
        <w:rPr>
          <w:color w:val="000000" w:themeColor="text1"/>
        </w:rPr>
        <w:t xml:space="preserve"> – Предполагаемые риски и их оценка по удельному весу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9"/>
        <w:gridCol w:w="4690"/>
      </w:tblGrid>
      <w:tr w:rsidR="003F7DA7" w:rsidRPr="003F7DA7" w14:paraId="528E7D30" w14:textId="77777777" w:rsidTr="001F00E7">
        <w:trPr>
          <w:trHeight w:val="275"/>
        </w:trPr>
        <w:tc>
          <w:tcPr>
            <w:tcW w:w="2500" w:type="pct"/>
          </w:tcPr>
          <w:p w14:paraId="1B8BCCF3" w14:textId="24CB3335" w:rsidR="00320A6E" w:rsidRPr="001F6C8F" w:rsidRDefault="001F6C8F" w:rsidP="00D5066F">
            <w:pPr>
              <w:pStyle w:val="TableParagraph"/>
              <w:spacing w:line="256" w:lineRule="exact"/>
              <w:ind w:left="7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Риск</w:t>
            </w:r>
            <w:r w:rsidR="00D5066F">
              <w:rPr>
                <w:color w:val="000000" w:themeColor="text1"/>
                <w:sz w:val="24"/>
                <w:lang w:val="ru-RU"/>
              </w:rPr>
              <w:t>и</w:t>
            </w:r>
          </w:p>
        </w:tc>
        <w:tc>
          <w:tcPr>
            <w:tcW w:w="2500" w:type="pct"/>
          </w:tcPr>
          <w:p w14:paraId="5D424644" w14:textId="7BB61178" w:rsidR="00320A6E" w:rsidRPr="001F6C8F" w:rsidRDefault="001F6C8F" w:rsidP="00D5066F">
            <w:pPr>
              <w:pStyle w:val="TableParagraph"/>
              <w:spacing w:line="256" w:lineRule="exact"/>
              <w:ind w:left="7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Удельный вес</w:t>
            </w:r>
          </w:p>
        </w:tc>
      </w:tr>
      <w:tr w:rsidR="003F7DA7" w:rsidRPr="003F7DA7" w14:paraId="52F8CE0E" w14:textId="77777777" w:rsidTr="001F00E7">
        <w:trPr>
          <w:trHeight w:val="551"/>
        </w:trPr>
        <w:tc>
          <w:tcPr>
            <w:tcW w:w="2500" w:type="pct"/>
          </w:tcPr>
          <w:p w14:paraId="3272763C" w14:textId="3E56B575" w:rsidR="00320A6E" w:rsidRPr="003F7DA7" w:rsidRDefault="00320A6E" w:rsidP="00D5066F">
            <w:pPr>
              <w:pStyle w:val="TableParagraph"/>
              <w:spacing w:line="264" w:lineRule="exact"/>
              <w:ind w:left="107"/>
              <w:jc w:val="center"/>
              <w:rPr>
                <w:color w:val="000000" w:themeColor="text1"/>
                <w:sz w:val="24"/>
                <w:lang w:val="ru-RU"/>
              </w:rPr>
            </w:pPr>
            <w:r w:rsidRPr="003F7DA7">
              <w:rPr>
                <w:color w:val="000000" w:themeColor="text1"/>
                <w:sz w:val="24"/>
                <w:szCs w:val="24"/>
                <w:lang w:eastAsia="ru-RU"/>
              </w:rPr>
              <w:t>Неустойчивость</w:t>
            </w:r>
            <w:r w:rsidR="000B604E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или </w:t>
            </w:r>
            <w:r w:rsidR="001F6C8F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нерегулярность </w:t>
            </w:r>
            <w:r w:rsidR="001F6C8F" w:rsidRPr="003F7DA7">
              <w:rPr>
                <w:color w:val="000000" w:themeColor="text1"/>
                <w:sz w:val="24"/>
                <w:szCs w:val="24"/>
                <w:lang w:eastAsia="ru-RU"/>
              </w:rPr>
              <w:t>спроса</w:t>
            </w:r>
          </w:p>
        </w:tc>
        <w:tc>
          <w:tcPr>
            <w:tcW w:w="2500" w:type="pct"/>
          </w:tcPr>
          <w:p w14:paraId="6C2E9AE2" w14:textId="77777777" w:rsidR="00320A6E" w:rsidRPr="003F7DA7" w:rsidRDefault="00320A6E" w:rsidP="00D5066F">
            <w:pPr>
              <w:pStyle w:val="TableParagraph"/>
              <w:spacing w:before="131"/>
              <w:ind w:left="7"/>
              <w:jc w:val="center"/>
              <w:rPr>
                <w:color w:val="000000" w:themeColor="text1"/>
                <w:sz w:val="24"/>
              </w:rPr>
            </w:pPr>
            <w:r w:rsidRPr="003F7DA7">
              <w:rPr>
                <w:color w:val="000000" w:themeColor="text1"/>
                <w:spacing w:val="-5"/>
                <w:sz w:val="24"/>
              </w:rPr>
              <w:t>0,3</w:t>
            </w:r>
          </w:p>
        </w:tc>
      </w:tr>
      <w:tr w:rsidR="003F7DA7" w:rsidRPr="003F7DA7" w14:paraId="3B6540EF" w14:textId="77777777" w:rsidTr="001F00E7">
        <w:trPr>
          <w:trHeight w:val="275"/>
        </w:trPr>
        <w:tc>
          <w:tcPr>
            <w:tcW w:w="2500" w:type="pct"/>
          </w:tcPr>
          <w:p w14:paraId="2E05D5F7" w14:textId="77E08077" w:rsidR="00320A6E" w:rsidRPr="003F7DA7" w:rsidRDefault="00B92CFE" w:rsidP="00D5066F">
            <w:pPr>
              <w:pStyle w:val="TableParagraph"/>
              <w:spacing w:line="256" w:lineRule="exact"/>
              <w:ind w:left="107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Проблемы с логистикой</w:t>
            </w:r>
          </w:p>
        </w:tc>
        <w:tc>
          <w:tcPr>
            <w:tcW w:w="2500" w:type="pct"/>
          </w:tcPr>
          <w:p w14:paraId="30EE2745" w14:textId="77777777" w:rsidR="00320A6E" w:rsidRPr="003F7DA7" w:rsidRDefault="00320A6E" w:rsidP="00D5066F">
            <w:pPr>
              <w:pStyle w:val="TableParagraph"/>
              <w:spacing w:line="256" w:lineRule="exact"/>
              <w:ind w:left="7"/>
              <w:jc w:val="center"/>
              <w:rPr>
                <w:color w:val="000000" w:themeColor="text1"/>
                <w:sz w:val="24"/>
              </w:rPr>
            </w:pPr>
            <w:r w:rsidRPr="003F7DA7">
              <w:rPr>
                <w:color w:val="000000" w:themeColor="text1"/>
                <w:spacing w:val="-4"/>
                <w:sz w:val="24"/>
              </w:rPr>
              <w:t>0,25</w:t>
            </w:r>
          </w:p>
        </w:tc>
      </w:tr>
      <w:tr w:rsidR="003F7DA7" w:rsidRPr="003F7DA7" w14:paraId="2BDC7E23" w14:textId="77777777" w:rsidTr="001F00E7">
        <w:trPr>
          <w:trHeight w:val="275"/>
        </w:trPr>
        <w:tc>
          <w:tcPr>
            <w:tcW w:w="2500" w:type="pct"/>
          </w:tcPr>
          <w:p w14:paraId="3678D383" w14:textId="297A375B" w:rsidR="00320A6E" w:rsidRPr="003F7DA7" w:rsidRDefault="002E6C78" w:rsidP="00D5066F">
            <w:pPr>
              <w:pStyle w:val="TableParagraph"/>
              <w:spacing w:line="256" w:lineRule="exact"/>
              <w:ind w:left="107"/>
              <w:jc w:val="center"/>
              <w:rPr>
                <w:color w:val="000000" w:themeColor="text1"/>
                <w:sz w:val="24"/>
                <w:lang w:val="ru-RU"/>
              </w:rPr>
            </w:pPr>
            <w:r w:rsidRPr="003F7DA7">
              <w:rPr>
                <w:color w:val="000000" w:themeColor="text1"/>
                <w:sz w:val="24"/>
                <w:lang w:val="ru-RU"/>
              </w:rPr>
              <w:t>Непредвиденные траты из-за поломки оборудования</w:t>
            </w:r>
          </w:p>
        </w:tc>
        <w:tc>
          <w:tcPr>
            <w:tcW w:w="2500" w:type="pct"/>
          </w:tcPr>
          <w:p w14:paraId="54571564" w14:textId="77777777" w:rsidR="00320A6E" w:rsidRPr="003F7DA7" w:rsidRDefault="00320A6E" w:rsidP="00D5066F">
            <w:pPr>
              <w:pStyle w:val="TableParagraph"/>
              <w:spacing w:line="256" w:lineRule="exact"/>
              <w:ind w:left="7"/>
              <w:jc w:val="center"/>
              <w:rPr>
                <w:color w:val="000000" w:themeColor="text1"/>
                <w:sz w:val="24"/>
              </w:rPr>
            </w:pPr>
            <w:r w:rsidRPr="003F7DA7">
              <w:rPr>
                <w:color w:val="000000" w:themeColor="text1"/>
                <w:spacing w:val="-4"/>
                <w:sz w:val="24"/>
              </w:rPr>
              <w:t>0,25</w:t>
            </w:r>
          </w:p>
        </w:tc>
      </w:tr>
      <w:tr w:rsidR="003F7DA7" w:rsidRPr="003F7DA7" w14:paraId="5DBF4A4C" w14:textId="77777777" w:rsidTr="001F00E7">
        <w:trPr>
          <w:trHeight w:val="277"/>
        </w:trPr>
        <w:tc>
          <w:tcPr>
            <w:tcW w:w="2500" w:type="pct"/>
          </w:tcPr>
          <w:p w14:paraId="44DFD244" w14:textId="13ADC075" w:rsidR="00320A6E" w:rsidRPr="003F7DA7" w:rsidRDefault="002E6C78" w:rsidP="00D5066F">
            <w:pPr>
              <w:pStyle w:val="TableParagraph"/>
              <w:spacing w:line="258" w:lineRule="exact"/>
              <w:ind w:left="107"/>
              <w:jc w:val="center"/>
              <w:rPr>
                <w:color w:val="000000" w:themeColor="text1"/>
                <w:sz w:val="24"/>
                <w:lang w:val="ru-RU"/>
              </w:rPr>
            </w:pPr>
            <w:r w:rsidRPr="003F7DA7">
              <w:rPr>
                <w:color w:val="000000" w:themeColor="text1"/>
                <w:sz w:val="24"/>
                <w:szCs w:val="24"/>
                <w:lang w:val="ru-RU"/>
              </w:rPr>
              <w:t>Риск неполучения ожидаемого дохода от реализации проекта</w:t>
            </w:r>
          </w:p>
        </w:tc>
        <w:tc>
          <w:tcPr>
            <w:tcW w:w="2500" w:type="pct"/>
          </w:tcPr>
          <w:p w14:paraId="59925477" w14:textId="77777777" w:rsidR="00320A6E" w:rsidRPr="003F7DA7" w:rsidRDefault="00320A6E" w:rsidP="00D5066F">
            <w:pPr>
              <w:pStyle w:val="TableParagraph"/>
              <w:spacing w:line="258" w:lineRule="exact"/>
              <w:ind w:left="7"/>
              <w:jc w:val="center"/>
              <w:rPr>
                <w:color w:val="000000" w:themeColor="text1"/>
                <w:sz w:val="24"/>
              </w:rPr>
            </w:pPr>
            <w:r w:rsidRPr="003F7DA7">
              <w:rPr>
                <w:color w:val="000000" w:themeColor="text1"/>
                <w:spacing w:val="-4"/>
                <w:sz w:val="24"/>
              </w:rPr>
              <w:t>0,12</w:t>
            </w:r>
          </w:p>
        </w:tc>
      </w:tr>
      <w:tr w:rsidR="003F7DA7" w:rsidRPr="003F7DA7" w14:paraId="38FE0AC8" w14:textId="77777777" w:rsidTr="001F00E7">
        <w:trPr>
          <w:trHeight w:val="551"/>
        </w:trPr>
        <w:tc>
          <w:tcPr>
            <w:tcW w:w="2500" w:type="pct"/>
          </w:tcPr>
          <w:p w14:paraId="175A2A1D" w14:textId="4C4DD8F5" w:rsidR="00320A6E" w:rsidRPr="003F7DA7" w:rsidRDefault="00C8147F" w:rsidP="00D5066F">
            <w:pPr>
              <w:jc w:val="center"/>
              <w:rPr>
                <w:color w:val="000000" w:themeColor="text1"/>
                <w:sz w:val="24"/>
                <w:lang w:val="ru-RU"/>
              </w:rPr>
            </w:pPr>
            <w:r w:rsidRPr="003F7DA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Нарушения норм по </w:t>
            </w:r>
            <w:r w:rsidR="000B604E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сбору</w:t>
            </w:r>
            <w:r w:rsidR="00987DB5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, хранению или транспортировке </w:t>
            </w:r>
            <w:r w:rsidR="000B604E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отработанного масла</w:t>
            </w:r>
          </w:p>
        </w:tc>
        <w:tc>
          <w:tcPr>
            <w:tcW w:w="2500" w:type="pct"/>
          </w:tcPr>
          <w:p w14:paraId="790E69CE" w14:textId="5C34AFCA" w:rsidR="00320A6E" w:rsidRPr="003F7DA7" w:rsidRDefault="00320A6E" w:rsidP="00D5066F">
            <w:pPr>
              <w:pStyle w:val="TableParagraph"/>
              <w:spacing w:before="128"/>
              <w:ind w:left="7"/>
              <w:jc w:val="center"/>
              <w:rPr>
                <w:color w:val="000000" w:themeColor="text1"/>
                <w:sz w:val="24"/>
              </w:rPr>
            </w:pPr>
            <w:r w:rsidRPr="003F7DA7">
              <w:rPr>
                <w:color w:val="000000" w:themeColor="text1"/>
                <w:spacing w:val="-5"/>
                <w:sz w:val="24"/>
              </w:rPr>
              <w:t>0,</w:t>
            </w:r>
            <w:r w:rsidR="002E6C78" w:rsidRPr="003F7DA7">
              <w:rPr>
                <w:color w:val="000000" w:themeColor="text1"/>
                <w:spacing w:val="-5"/>
                <w:sz w:val="24"/>
                <w:lang w:val="ru-RU"/>
              </w:rPr>
              <w:t>0</w:t>
            </w:r>
            <w:r w:rsidRPr="003F7DA7">
              <w:rPr>
                <w:color w:val="000000" w:themeColor="text1"/>
                <w:spacing w:val="-5"/>
                <w:sz w:val="24"/>
              </w:rPr>
              <w:t>8</w:t>
            </w:r>
          </w:p>
        </w:tc>
      </w:tr>
    </w:tbl>
    <w:p w14:paraId="23286CF4" w14:textId="77777777" w:rsidR="001F00E7" w:rsidRDefault="001F00E7" w:rsidP="00C8147F">
      <w:pPr>
        <w:pStyle w:val="ad"/>
        <w:spacing w:line="360" w:lineRule="auto"/>
        <w:ind w:left="0" w:firstLine="709"/>
        <w:rPr>
          <w:color w:val="000000" w:themeColor="text1"/>
        </w:rPr>
      </w:pPr>
    </w:p>
    <w:p w14:paraId="187B34C2" w14:textId="2534450A" w:rsidR="00320A6E" w:rsidRPr="00A57BE9" w:rsidRDefault="00B92CFE" w:rsidP="00C8147F">
      <w:pPr>
        <w:pStyle w:val="ad"/>
        <w:spacing w:line="360" w:lineRule="auto"/>
        <w:ind w:left="0" w:firstLine="709"/>
        <w:rPr>
          <w:color w:val="000000" w:themeColor="text1"/>
        </w:rPr>
      </w:pPr>
      <w:r w:rsidRPr="00A57BE9">
        <w:rPr>
          <w:color w:val="000000" w:themeColor="text1"/>
        </w:rPr>
        <w:lastRenderedPageBreak/>
        <w:t>По результатам таблицы 1</w:t>
      </w:r>
      <w:r w:rsidR="00D5066F">
        <w:rPr>
          <w:color w:val="000000" w:themeColor="text1"/>
        </w:rPr>
        <w:t xml:space="preserve">9 </w:t>
      </w:r>
      <w:r w:rsidRPr="00A57BE9">
        <w:rPr>
          <w:color w:val="000000" w:themeColor="text1"/>
        </w:rPr>
        <w:t xml:space="preserve">можно сделать вывод, что наибольший риск для развития </w:t>
      </w:r>
      <w:proofErr w:type="spellStart"/>
      <w:r w:rsidRPr="00A57BE9">
        <w:rPr>
          <w:color w:val="000000" w:themeColor="text1"/>
        </w:rPr>
        <w:t>стартап</w:t>
      </w:r>
      <w:proofErr w:type="spellEnd"/>
      <w:r w:rsidRPr="00A57BE9">
        <w:rPr>
          <w:color w:val="000000" w:themeColor="text1"/>
        </w:rPr>
        <w:t xml:space="preserve"> проекта представляет риск неустойчивости или нерегулярности спроса. </w:t>
      </w:r>
      <w:r w:rsidR="00320A6E" w:rsidRPr="00A57BE9">
        <w:rPr>
          <w:color w:val="000000" w:themeColor="text1"/>
        </w:rPr>
        <w:t xml:space="preserve">Это связано с тем, что есть опасения </w:t>
      </w:r>
      <w:r w:rsidR="002E6C78" w:rsidRPr="00A57BE9">
        <w:rPr>
          <w:color w:val="000000" w:themeColor="text1"/>
        </w:rPr>
        <w:t xml:space="preserve">по поводу </w:t>
      </w:r>
      <w:r w:rsidR="00987DB5" w:rsidRPr="00A57BE9">
        <w:rPr>
          <w:color w:val="000000" w:themeColor="text1"/>
        </w:rPr>
        <w:t xml:space="preserve">регулярности </w:t>
      </w:r>
      <w:r w:rsidR="00946417" w:rsidRPr="00A57BE9">
        <w:rPr>
          <w:color w:val="000000" w:themeColor="text1"/>
        </w:rPr>
        <w:t>спроса</w:t>
      </w:r>
      <w:r w:rsidR="00987DB5" w:rsidRPr="00A57BE9">
        <w:rPr>
          <w:color w:val="000000" w:themeColor="text1"/>
        </w:rPr>
        <w:t xml:space="preserve"> на отработанные масла со стороны заводов</w:t>
      </w:r>
      <w:r w:rsidR="00946417" w:rsidRPr="00A57BE9">
        <w:rPr>
          <w:color w:val="000000" w:themeColor="text1"/>
        </w:rPr>
        <w:t xml:space="preserve">. </w:t>
      </w:r>
      <w:r w:rsidR="00320A6E" w:rsidRPr="00A57BE9">
        <w:rPr>
          <w:color w:val="000000" w:themeColor="text1"/>
        </w:rPr>
        <w:t xml:space="preserve">Также наибольший удельный вес имеют риски </w:t>
      </w:r>
      <w:r w:rsidR="00987DB5" w:rsidRPr="00A57BE9">
        <w:rPr>
          <w:color w:val="000000" w:themeColor="text1"/>
        </w:rPr>
        <w:t xml:space="preserve">проблемы с логистикой и </w:t>
      </w:r>
      <w:r w:rsidR="002E6C78" w:rsidRPr="00A57BE9">
        <w:rPr>
          <w:color w:val="000000" w:themeColor="text1"/>
        </w:rPr>
        <w:t xml:space="preserve">поломки оборудования. </w:t>
      </w:r>
      <w:r w:rsidR="0001294C" w:rsidRPr="00A57BE9">
        <w:rPr>
          <w:color w:val="000000" w:themeColor="text1"/>
        </w:rPr>
        <w:t>Предполагается, что сотрудниками компании будут приложены все усилия для качественного выполнения своих работ.</w:t>
      </w:r>
    </w:p>
    <w:p w14:paraId="49A3BBEF" w14:textId="23DC0BBA" w:rsidR="00320A6E" w:rsidRPr="00A57BE9" w:rsidRDefault="00320A6E" w:rsidP="001F00E7">
      <w:pPr>
        <w:pStyle w:val="ad"/>
        <w:spacing w:before="2" w:line="360" w:lineRule="auto"/>
        <w:ind w:left="0" w:right="33" w:firstLine="707"/>
        <w:rPr>
          <w:color w:val="000000" w:themeColor="text1"/>
        </w:rPr>
      </w:pPr>
      <w:r w:rsidRPr="00A57BE9">
        <w:rPr>
          <w:color w:val="000000" w:themeColor="text1"/>
        </w:rPr>
        <w:t>Наименьший удельный вес имеет риск</w:t>
      </w:r>
      <w:r w:rsidR="00C8147F" w:rsidRPr="00A57BE9">
        <w:rPr>
          <w:color w:val="000000" w:themeColor="text1"/>
        </w:rPr>
        <w:t xml:space="preserve"> нарушения норм по </w:t>
      </w:r>
      <w:r w:rsidR="00A57BE9" w:rsidRPr="00A57BE9">
        <w:rPr>
          <w:color w:val="000000" w:themeColor="text1"/>
        </w:rPr>
        <w:t xml:space="preserve">сбору, хранению и </w:t>
      </w:r>
      <w:r w:rsidR="00C8147F" w:rsidRPr="00A57BE9">
        <w:rPr>
          <w:color w:val="000000" w:themeColor="text1"/>
        </w:rPr>
        <w:t>транспортировке</w:t>
      </w:r>
      <w:r w:rsidR="00A57BE9" w:rsidRPr="00A57BE9">
        <w:rPr>
          <w:color w:val="000000" w:themeColor="text1"/>
        </w:rPr>
        <w:t xml:space="preserve"> так как компанией будут приняты все меры по обеспечению безопасности. </w:t>
      </w:r>
    </w:p>
    <w:p w14:paraId="28D26C45" w14:textId="7146F780" w:rsidR="00172259" w:rsidRPr="00A57BE9" w:rsidRDefault="00A57BE9" w:rsidP="001F00E7">
      <w:pPr>
        <w:pStyle w:val="ad"/>
        <w:spacing w:before="2" w:line="360" w:lineRule="auto"/>
        <w:ind w:left="0" w:right="33" w:firstLine="707"/>
        <w:rPr>
          <w:color w:val="000000" w:themeColor="text1"/>
        </w:rPr>
      </w:pPr>
      <w:r w:rsidRPr="00A57BE9">
        <w:rPr>
          <w:color w:val="000000" w:themeColor="text1"/>
        </w:rPr>
        <w:t xml:space="preserve">Оценка рисков, представленная в таблице 18 является субъективным мнением автора. Для получения более объективных результатов необходимо опросить мнение сторонних экспертов. </w:t>
      </w:r>
      <w:r w:rsidR="00320A6E" w:rsidRPr="00A57BE9">
        <w:rPr>
          <w:color w:val="000000" w:themeColor="text1"/>
        </w:rPr>
        <w:t xml:space="preserve">Экспертам был предоставлен список рисков и предоставлена возможность самостоятельно распределить 100 баллов между ними так как они считаю это правильным. Результаты оценки представлены в таблице </w:t>
      </w:r>
      <w:r w:rsidR="00D5066F">
        <w:rPr>
          <w:color w:val="000000" w:themeColor="text1"/>
        </w:rPr>
        <w:t>20</w:t>
      </w:r>
      <w:r w:rsidR="00320A6E" w:rsidRPr="00A57BE9">
        <w:rPr>
          <w:color w:val="000000" w:themeColor="text1"/>
        </w:rPr>
        <w:t>.</w:t>
      </w:r>
    </w:p>
    <w:p w14:paraId="3ECD5E08" w14:textId="71B24CB3" w:rsidR="00320A6E" w:rsidRDefault="00320A6E" w:rsidP="001F00E7">
      <w:pPr>
        <w:pStyle w:val="ad"/>
        <w:spacing w:before="1"/>
        <w:ind w:left="0" w:right="33"/>
        <w:rPr>
          <w:color w:val="000000" w:themeColor="text1"/>
          <w:spacing w:val="-4"/>
        </w:rPr>
      </w:pPr>
      <w:r w:rsidRPr="003F7DA7">
        <w:rPr>
          <w:color w:val="000000" w:themeColor="text1"/>
        </w:rPr>
        <w:t>Таблица</w:t>
      </w:r>
      <w:r w:rsidRPr="003F7DA7">
        <w:rPr>
          <w:color w:val="000000" w:themeColor="text1"/>
          <w:spacing w:val="-4"/>
        </w:rPr>
        <w:t xml:space="preserve"> </w:t>
      </w:r>
      <w:r w:rsidR="00D5066F">
        <w:rPr>
          <w:color w:val="000000" w:themeColor="text1"/>
        </w:rPr>
        <w:t>20</w:t>
      </w:r>
      <w:r w:rsidRPr="003F7DA7">
        <w:rPr>
          <w:color w:val="000000" w:themeColor="text1"/>
          <w:spacing w:val="-4"/>
        </w:rPr>
        <w:t xml:space="preserve"> </w:t>
      </w:r>
      <w:r w:rsidRPr="003F7DA7">
        <w:rPr>
          <w:color w:val="000000" w:themeColor="text1"/>
        </w:rPr>
        <w:t>-</w:t>
      </w:r>
      <w:r w:rsidRPr="003F7DA7">
        <w:rPr>
          <w:color w:val="000000" w:themeColor="text1"/>
          <w:spacing w:val="-5"/>
        </w:rPr>
        <w:t xml:space="preserve"> </w:t>
      </w:r>
      <w:r w:rsidRPr="003F7DA7">
        <w:rPr>
          <w:color w:val="000000" w:themeColor="text1"/>
        </w:rPr>
        <w:t>Оценка</w:t>
      </w:r>
      <w:r w:rsidRPr="003F7DA7">
        <w:rPr>
          <w:color w:val="000000" w:themeColor="text1"/>
          <w:spacing w:val="-4"/>
        </w:rPr>
        <w:t xml:space="preserve"> </w:t>
      </w:r>
      <w:r w:rsidRPr="003F7DA7">
        <w:rPr>
          <w:color w:val="000000" w:themeColor="text1"/>
        </w:rPr>
        <w:t>уровня</w:t>
      </w:r>
      <w:r w:rsidRPr="003F7DA7">
        <w:rPr>
          <w:color w:val="000000" w:themeColor="text1"/>
          <w:spacing w:val="-1"/>
        </w:rPr>
        <w:t xml:space="preserve"> </w:t>
      </w:r>
      <w:r w:rsidRPr="003F7DA7">
        <w:rPr>
          <w:color w:val="000000" w:themeColor="text1"/>
          <w:spacing w:val="-4"/>
        </w:rPr>
        <w:t>риска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01"/>
        <w:gridCol w:w="1244"/>
        <w:gridCol w:w="1239"/>
        <w:gridCol w:w="1234"/>
        <w:gridCol w:w="1664"/>
        <w:gridCol w:w="1997"/>
      </w:tblGrid>
      <w:tr w:rsidR="00C91D6A" w14:paraId="6455E58D" w14:textId="77777777" w:rsidTr="00C91D6A">
        <w:tc>
          <w:tcPr>
            <w:tcW w:w="2001" w:type="dxa"/>
            <w:vMerge w:val="restart"/>
          </w:tcPr>
          <w:p w14:paraId="12633B57" w14:textId="15CE1997" w:rsidR="00C91D6A" w:rsidRP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z w:val="24"/>
                <w:szCs w:val="24"/>
              </w:rPr>
            </w:pPr>
            <w:r w:rsidRPr="00C91D6A">
              <w:rPr>
                <w:color w:val="000000" w:themeColor="text1"/>
                <w:sz w:val="24"/>
                <w:szCs w:val="24"/>
              </w:rPr>
              <w:t>Риски</w:t>
            </w:r>
          </w:p>
        </w:tc>
        <w:tc>
          <w:tcPr>
            <w:tcW w:w="3717" w:type="dxa"/>
            <w:gridSpan w:val="3"/>
          </w:tcPr>
          <w:p w14:paraId="2BCB0517" w14:textId="6D642840" w:rsidR="00C91D6A" w:rsidRP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z w:val="24"/>
                <w:szCs w:val="24"/>
              </w:rPr>
            </w:pPr>
            <w:r w:rsidRPr="00C91D6A">
              <w:rPr>
                <w:color w:val="000000" w:themeColor="text1"/>
                <w:sz w:val="24"/>
                <w:szCs w:val="24"/>
              </w:rPr>
              <w:t>Эксперты</w:t>
            </w:r>
          </w:p>
        </w:tc>
        <w:tc>
          <w:tcPr>
            <w:tcW w:w="1664" w:type="dxa"/>
          </w:tcPr>
          <w:p w14:paraId="0DD71199" w14:textId="77777777" w:rsid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z w:val="24"/>
                <w:szCs w:val="24"/>
              </w:rPr>
            </w:pPr>
            <w:r w:rsidRPr="00C91D6A">
              <w:rPr>
                <w:color w:val="000000" w:themeColor="text1"/>
                <w:sz w:val="24"/>
                <w:szCs w:val="24"/>
              </w:rPr>
              <w:t>Средняя вероятность</w:t>
            </w:r>
          </w:p>
          <w:p w14:paraId="268F0020" w14:textId="0ECAD208" w:rsidR="00C91D6A" w:rsidRP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pacing w:val="-4"/>
                <w:w w:val="105"/>
                <w:sz w:val="24"/>
              </w:rPr>
              <w:t>(</w:t>
            </w:r>
            <w:r w:rsidRPr="003F7DA7">
              <w:rPr>
                <w:rFonts w:ascii="Cambria Math" w:eastAsia="Cambria Math"/>
                <w:color w:val="000000" w:themeColor="text1"/>
                <w:spacing w:val="-4"/>
                <w:w w:val="105"/>
                <w:sz w:val="24"/>
              </w:rPr>
              <w:t>𝑉</w:t>
            </w:r>
            <w:r w:rsidRPr="003F7DA7">
              <w:rPr>
                <w:rFonts w:ascii="Cambria Math" w:eastAsia="Cambria Math"/>
                <w:color w:val="000000" w:themeColor="text1"/>
                <w:spacing w:val="-4"/>
                <w:w w:val="105"/>
                <w:sz w:val="24"/>
                <w:vertAlign w:val="subscript"/>
              </w:rPr>
              <w:t>𝑖</w:t>
            </w:r>
            <w:r w:rsidRPr="003F7DA7">
              <w:rPr>
                <w:color w:val="000000" w:themeColor="text1"/>
                <w:spacing w:val="-4"/>
                <w:w w:val="105"/>
                <w:sz w:val="24"/>
              </w:rPr>
              <w:t>)</w:t>
            </w:r>
          </w:p>
        </w:tc>
        <w:tc>
          <w:tcPr>
            <w:tcW w:w="1997" w:type="dxa"/>
          </w:tcPr>
          <w:p w14:paraId="5D7B2880" w14:textId="77777777" w:rsid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z w:val="24"/>
                <w:szCs w:val="24"/>
              </w:rPr>
            </w:pPr>
            <w:r w:rsidRPr="00C91D6A">
              <w:rPr>
                <w:color w:val="000000" w:themeColor="text1"/>
                <w:sz w:val="24"/>
                <w:szCs w:val="24"/>
              </w:rPr>
              <w:t>Вероятность возникновения риска</w:t>
            </w:r>
          </w:p>
          <w:p w14:paraId="57048B03" w14:textId="58CD96EE" w:rsidR="00C91D6A" w:rsidRP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pacing w:val="-2"/>
                <w:sz w:val="24"/>
              </w:rPr>
              <w:t>(</w:t>
            </w:r>
            <w:r w:rsidRPr="003F7DA7">
              <w:rPr>
                <w:rFonts w:ascii="Cambria Math" w:eastAsia="Cambria Math" w:hAnsi="Cambria Math"/>
                <w:color w:val="000000" w:themeColor="text1"/>
                <w:spacing w:val="-2"/>
                <w:sz w:val="24"/>
              </w:rPr>
              <w:t>𝑊</w:t>
            </w:r>
            <w:r w:rsidRPr="003F7DA7">
              <w:rPr>
                <w:rFonts w:ascii="Cambria Math" w:eastAsia="Cambria Math" w:hAnsi="Cambria Math"/>
                <w:color w:val="000000" w:themeColor="text1"/>
                <w:spacing w:val="-2"/>
                <w:sz w:val="24"/>
                <w:vertAlign w:val="subscript"/>
              </w:rPr>
              <w:t>𝐽</w:t>
            </w:r>
            <w:r w:rsidRPr="003F7DA7">
              <w:rPr>
                <w:rFonts w:ascii="Cambria Math" w:eastAsia="Cambria Math" w:hAnsi="Cambria Math"/>
                <w:color w:val="000000" w:themeColor="text1"/>
                <w:spacing w:val="-2"/>
                <w:sz w:val="24"/>
              </w:rPr>
              <w:t>𝑉</w:t>
            </w:r>
            <w:r w:rsidRPr="003F7DA7">
              <w:rPr>
                <w:rFonts w:ascii="Cambria Math" w:eastAsia="Cambria Math" w:hAnsi="Cambria Math"/>
                <w:color w:val="000000" w:themeColor="text1"/>
                <w:spacing w:val="-2"/>
                <w:sz w:val="24"/>
                <w:vertAlign w:val="subscript"/>
              </w:rPr>
              <w:t>𝑖</w:t>
            </w:r>
            <w:r w:rsidRPr="003F7DA7">
              <w:rPr>
                <w:color w:val="000000" w:themeColor="text1"/>
                <w:spacing w:val="-2"/>
                <w:sz w:val="24"/>
              </w:rPr>
              <w:t>)</w:t>
            </w:r>
          </w:p>
        </w:tc>
      </w:tr>
      <w:tr w:rsidR="00C91D6A" w14:paraId="591FC785" w14:textId="77777777" w:rsidTr="00C91D6A">
        <w:tc>
          <w:tcPr>
            <w:tcW w:w="2001" w:type="dxa"/>
            <w:vMerge/>
          </w:tcPr>
          <w:p w14:paraId="4E544EE7" w14:textId="77777777" w:rsidR="00C91D6A" w:rsidRP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</w:tcPr>
          <w:p w14:paraId="1363D75A" w14:textId="1510090E" w:rsidR="00C91D6A" w:rsidRP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z w:val="24"/>
                <w:szCs w:val="24"/>
              </w:rPr>
            </w:pPr>
            <w:r w:rsidRPr="00C91D6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78494C97" w14:textId="23380E44" w:rsidR="00C91D6A" w:rsidRP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z w:val="24"/>
                <w:szCs w:val="24"/>
              </w:rPr>
            </w:pPr>
            <w:r w:rsidRPr="00C91D6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14:paraId="2F0C4633" w14:textId="388818AD" w:rsidR="00C91D6A" w:rsidRP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z w:val="24"/>
                <w:szCs w:val="24"/>
              </w:rPr>
            </w:pPr>
            <w:r w:rsidRPr="00C91D6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64" w:type="dxa"/>
          </w:tcPr>
          <w:p w14:paraId="04EDEA6C" w14:textId="48EF0372" w:rsidR="00C91D6A" w:rsidRP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pacing w:val="-5"/>
                <w:sz w:val="24"/>
              </w:rPr>
              <w:t>15</w:t>
            </w:r>
          </w:p>
        </w:tc>
        <w:tc>
          <w:tcPr>
            <w:tcW w:w="1997" w:type="dxa"/>
          </w:tcPr>
          <w:p w14:paraId="3646E72F" w14:textId="14640BE0" w:rsidR="00C91D6A" w:rsidRP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pacing w:val="-5"/>
                <w:sz w:val="24"/>
              </w:rPr>
              <w:t>4,5</w:t>
            </w:r>
          </w:p>
        </w:tc>
      </w:tr>
      <w:tr w:rsidR="00C91D6A" w14:paraId="12D9CA37" w14:textId="77777777" w:rsidTr="00C91D6A">
        <w:tc>
          <w:tcPr>
            <w:tcW w:w="2001" w:type="dxa"/>
          </w:tcPr>
          <w:p w14:paraId="3336242A" w14:textId="5CBCC26F" w:rsidR="00C91D6A" w:rsidRP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z w:val="24"/>
                <w:szCs w:val="24"/>
              </w:rPr>
            </w:pPr>
            <w:r w:rsidRPr="00C91D6A">
              <w:rPr>
                <w:color w:val="000000" w:themeColor="text1"/>
                <w:sz w:val="24"/>
                <w:szCs w:val="24"/>
              </w:rPr>
              <w:t>Неустойчивость спроса</w:t>
            </w:r>
          </w:p>
        </w:tc>
        <w:tc>
          <w:tcPr>
            <w:tcW w:w="1244" w:type="dxa"/>
          </w:tcPr>
          <w:p w14:paraId="3F1639D9" w14:textId="25F37646" w:rsidR="00C91D6A" w:rsidRP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pacing w:val="-5"/>
                <w:sz w:val="24"/>
              </w:rPr>
              <w:t>20</w:t>
            </w:r>
          </w:p>
        </w:tc>
        <w:tc>
          <w:tcPr>
            <w:tcW w:w="1239" w:type="dxa"/>
          </w:tcPr>
          <w:p w14:paraId="52B60476" w14:textId="080D1E45" w:rsidR="00C91D6A" w:rsidRP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pacing w:val="-5"/>
                <w:sz w:val="24"/>
              </w:rPr>
              <w:t>15</w:t>
            </w:r>
          </w:p>
        </w:tc>
        <w:tc>
          <w:tcPr>
            <w:tcW w:w="1234" w:type="dxa"/>
          </w:tcPr>
          <w:p w14:paraId="2BD5F969" w14:textId="7A4EF170" w:rsidR="00C91D6A" w:rsidRP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pacing w:val="-5"/>
                <w:sz w:val="24"/>
              </w:rPr>
              <w:t>10</w:t>
            </w:r>
          </w:p>
        </w:tc>
        <w:tc>
          <w:tcPr>
            <w:tcW w:w="1664" w:type="dxa"/>
          </w:tcPr>
          <w:p w14:paraId="4ACE031E" w14:textId="5D285396" w:rsidR="00C91D6A" w:rsidRP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pacing w:val="-4"/>
                <w:sz w:val="24"/>
              </w:rPr>
              <w:t>18,3</w:t>
            </w:r>
          </w:p>
        </w:tc>
        <w:tc>
          <w:tcPr>
            <w:tcW w:w="1997" w:type="dxa"/>
          </w:tcPr>
          <w:p w14:paraId="5C5A64CC" w14:textId="6F1B78B5" w:rsidR="00C91D6A" w:rsidRP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pacing w:val="-5"/>
                <w:sz w:val="24"/>
              </w:rPr>
              <w:t>4,6</w:t>
            </w:r>
          </w:p>
        </w:tc>
      </w:tr>
      <w:tr w:rsidR="00C91D6A" w14:paraId="27EF53AD" w14:textId="77777777" w:rsidTr="00C91D6A">
        <w:tc>
          <w:tcPr>
            <w:tcW w:w="2001" w:type="dxa"/>
          </w:tcPr>
          <w:p w14:paraId="482F6D3B" w14:textId="2C9F330B" w:rsidR="00C91D6A" w:rsidRP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z w:val="24"/>
                <w:szCs w:val="24"/>
              </w:rPr>
            </w:pPr>
            <w:r w:rsidRPr="00C91D6A">
              <w:rPr>
                <w:color w:val="000000" w:themeColor="text1"/>
                <w:sz w:val="24"/>
                <w:szCs w:val="24"/>
              </w:rPr>
              <w:t>Проблемы с логистикой</w:t>
            </w:r>
          </w:p>
        </w:tc>
        <w:tc>
          <w:tcPr>
            <w:tcW w:w="1244" w:type="dxa"/>
          </w:tcPr>
          <w:p w14:paraId="5E7E54B0" w14:textId="4191549E" w:rsidR="00C91D6A" w:rsidRP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pacing w:val="-5"/>
                <w:sz w:val="24"/>
              </w:rPr>
              <w:t>20</w:t>
            </w:r>
          </w:p>
        </w:tc>
        <w:tc>
          <w:tcPr>
            <w:tcW w:w="1239" w:type="dxa"/>
          </w:tcPr>
          <w:p w14:paraId="2F83BF20" w14:textId="7F67FFD8" w:rsidR="00C91D6A" w:rsidRP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pacing w:val="-5"/>
                <w:sz w:val="24"/>
              </w:rPr>
              <w:t>25</w:t>
            </w:r>
          </w:p>
        </w:tc>
        <w:tc>
          <w:tcPr>
            <w:tcW w:w="1234" w:type="dxa"/>
          </w:tcPr>
          <w:p w14:paraId="6C480AA2" w14:textId="53CF087D" w:rsidR="00C91D6A" w:rsidRP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pacing w:val="-5"/>
                <w:sz w:val="24"/>
              </w:rPr>
              <w:t>10</w:t>
            </w:r>
          </w:p>
        </w:tc>
        <w:tc>
          <w:tcPr>
            <w:tcW w:w="1664" w:type="dxa"/>
          </w:tcPr>
          <w:p w14:paraId="22CCEB27" w14:textId="0BF2A215" w:rsidR="00C91D6A" w:rsidRP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pacing w:val="-4"/>
                <w:sz w:val="24"/>
              </w:rPr>
              <w:t>18,3</w:t>
            </w:r>
          </w:p>
        </w:tc>
        <w:tc>
          <w:tcPr>
            <w:tcW w:w="1997" w:type="dxa"/>
          </w:tcPr>
          <w:p w14:paraId="2A660C37" w14:textId="7640A983" w:rsidR="00C91D6A" w:rsidRP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pacing w:val="-5"/>
                <w:sz w:val="24"/>
              </w:rPr>
              <w:t>4,6</w:t>
            </w:r>
          </w:p>
        </w:tc>
      </w:tr>
      <w:tr w:rsidR="00C91D6A" w14:paraId="239A8768" w14:textId="77777777" w:rsidTr="00C91D6A">
        <w:tc>
          <w:tcPr>
            <w:tcW w:w="2001" w:type="dxa"/>
          </w:tcPr>
          <w:p w14:paraId="2369E872" w14:textId="3CF1F549" w:rsidR="00C91D6A" w:rsidRP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z w:val="24"/>
                <w:szCs w:val="24"/>
              </w:rPr>
            </w:pPr>
            <w:r w:rsidRPr="00C91D6A">
              <w:rPr>
                <w:color w:val="000000" w:themeColor="text1"/>
                <w:sz w:val="24"/>
                <w:szCs w:val="24"/>
              </w:rPr>
              <w:t>Непредвиденные траты из-за поломки оборудования</w:t>
            </w:r>
          </w:p>
        </w:tc>
        <w:tc>
          <w:tcPr>
            <w:tcW w:w="1244" w:type="dxa"/>
          </w:tcPr>
          <w:p w14:paraId="75550480" w14:textId="77777777" w:rsid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pacing w:val="-5"/>
                <w:sz w:val="24"/>
              </w:rPr>
            </w:pPr>
          </w:p>
          <w:p w14:paraId="310713AA" w14:textId="068D49CD" w:rsidR="00C91D6A" w:rsidRP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pacing w:val="-5"/>
                <w:sz w:val="24"/>
              </w:rPr>
              <w:t>20</w:t>
            </w:r>
          </w:p>
        </w:tc>
        <w:tc>
          <w:tcPr>
            <w:tcW w:w="1239" w:type="dxa"/>
          </w:tcPr>
          <w:p w14:paraId="1D801835" w14:textId="77777777" w:rsid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pacing w:val="-5"/>
                <w:sz w:val="24"/>
              </w:rPr>
            </w:pPr>
          </w:p>
          <w:p w14:paraId="778A27B6" w14:textId="599AAA32" w:rsidR="00C91D6A" w:rsidRP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pacing w:val="-5"/>
                <w:sz w:val="24"/>
              </w:rPr>
              <w:t>25</w:t>
            </w:r>
          </w:p>
        </w:tc>
        <w:tc>
          <w:tcPr>
            <w:tcW w:w="1234" w:type="dxa"/>
          </w:tcPr>
          <w:p w14:paraId="27C0C749" w14:textId="77777777" w:rsid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pacing w:val="-5"/>
                <w:sz w:val="24"/>
              </w:rPr>
            </w:pPr>
          </w:p>
          <w:p w14:paraId="0A2271D9" w14:textId="562D6D23" w:rsidR="00C91D6A" w:rsidRP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pacing w:val="-5"/>
                <w:sz w:val="24"/>
              </w:rPr>
              <w:t>10</w:t>
            </w:r>
          </w:p>
        </w:tc>
        <w:tc>
          <w:tcPr>
            <w:tcW w:w="1664" w:type="dxa"/>
          </w:tcPr>
          <w:p w14:paraId="79EBBFA8" w14:textId="77777777" w:rsid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pacing w:val="-4"/>
                <w:sz w:val="24"/>
              </w:rPr>
            </w:pPr>
          </w:p>
          <w:p w14:paraId="667647B4" w14:textId="29AA00C1" w:rsidR="00C91D6A" w:rsidRP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pacing w:val="-4"/>
                <w:sz w:val="24"/>
              </w:rPr>
              <w:t>18,3</w:t>
            </w:r>
          </w:p>
        </w:tc>
        <w:tc>
          <w:tcPr>
            <w:tcW w:w="1997" w:type="dxa"/>
          </w:tcPr>
          <w:p w14:paraId="67095EC9" w14:textId="77777777" w:rsid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pacing w:val="-5"/>
                <w:sz w:val="24"/>
              </w:rPr>
            </w:pPr>
          </w:p>
          <w:p w14:paraId="62A9B53B" w14:textId="64247E2D" w:rsidR="00C91D6A" w:rsidRP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pacing w:val="-5"/>
                <w:sz w:val="24"/>
              </w:rPr>
              <w:t>2,2</w:t>
            </w:r>
          </w:p>
        </w:tc>
      </w:tr>
      <w:tr w:rsidR="00C91D6A" w14:paraId="7DC47AD4" w14:textId="77777777" w:rsidTr="00C91D6A">
        <w:tc>
          <w:tcPr>
            <w:tcW w:w="2001" w:type="dxa"/>
          </w:tcPr>
          <w:p w14:paraId="7A4954A1" w14:textId="490C79CD" w:rsidR="00C91D6A" w:rsidRP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z w:val="24"/>
                <w:szCs w:val="24"/>
              </w:rPr>
            </w:pPr>
            <w:r w:rsidRPr="00C91D6A">
              <w:rPr>
                <w:color w:val="000000" w:themeColor="text1"/>
                <w:sz w:val="24"/>
                <w:szCs w:val="24"/>
              </w:rPr>
              <w:t>Риск неполучения ожидаемого дохода от реализации проекта</w:t>
            </w:r>
          </w:p>
        </w:tc>
        <w:tc>
          <w:tcPr>
            <w:tcW w:w="1244" w:type="dxa"/>
          </w:tcPr>
          <w:p w14:paraId="39235320" w14:textId="77777777" w:rsid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pacing w:val="-5"/>
                <w:sz w:val="24"/>
              </w:rPr>
            </w:pPr>
          </w:p>
          <w:p w14:paraId="6A84DFDE" w14:textId="77777777" w:rsid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pacing w:val="-5"/>
                <w:sz w:val="24"/>
              </w:rPr>
            </w:pPr>
          </w:p>
          <w:p w14:paraId="6A409900" w14:textId="1B38BBAF" w:rsidR="00C91D6A" w:rsidRP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pacing w:val="-5"/>
                <w:sz w:val="24"/>
              </w:rPr>
              <w:t>10</w:t>
            </w:r>
          </w:p>
        </w:tc>
        <w:tc>
          <w:tcPr>
            <w:tcW w:w="1239" w:type="dxa"/>
          </w:tcPr>
          <w:p w14:paraId="1A5607B8" w14:textId="77777777" w:rsid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pacing w:val="-5"/>
                <w:sz w:val="24"/>
              </w:rPr>
            </w:pPr>
          </w:p>
          <w:p w14:paraId="5EA99361" w14:textId="77777777" w:rsid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pacing w:val="-5"/>
                <w:sz w:val="24"/>
              </w:rPr>
            </w:pPr>
          </w:p>
          <w:p w14:paraId="4B3A8039" w14:textId="7172DD88" w:rsidR="00C91D6A" w:rsidRP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pacing w:val="-5"/>
                <w:sz w:val="24"/>
              </w:rPr>
              <w:t>25</w:t>
            </w:r>
          </w:p>
        </w:tc>
        <w:tc>
          <w:tcPr>
            <w:tcW w:w="1234" w:type="dxa"/>
          </w:tcPr>
          <w:p w14:paraId="139AEEF4" w14:textId="77777777" w:rsid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pacing w:val="-5"/>
                <w:sz w:val="24"/>
              </w:rPr>
            </w:pPr>
          </w:p>
          <w:p w14:paraId="24F0FC7E" w14:textId="77777777" w:rsid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pacing w:val="-5"/>
                <w:sz w:val="24"/>
              </w:rPr>
            </w:pPr>
          </w:p>
          <w:p w14:paraId="1E55E1C7" w14:textId="39CDBDA4" w:rsidR="00C91D6A" w:rsidRP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pacing w:val="-5"/>
                <w:sz w:val="24"/>
              </w:rPr>
              <w:t>20</w:t>
            </w:r>
          </w:p>
        </w:tc>
        <w:tc>
          <w:tcPr>
            <w:tcW w:w="1664" w:type="dxa"/>
          </w:tcPr>
          <w:p w14:paraId="5E6E6D0A" w14:textId="77777777" w:rsid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pacing w:val="-4"/>
                <w:sz w:val="24"/>
              </w:rPr>
            </w:pPr>
          </w:p>
          <w:p w14:paraId="0EA97E47" w14:textId="77777777" w:rsid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pacing w:val="-4"/>
                <w:sz w:val="24"/>
              </w:rPr>
            </w:pPr>
          </w:p>
          <w:p w14:paraId="5FC34551" w14:textId="4D59F219" w:rsidR="00C91D6A" w:rsidRP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pacing w:val="-4"/>
                <w:sz w:val="24"/>
              </w:rPr>
              <w:t>21,7</w:t>
            </w:r>
          </w:p>
        </w:tc>
        <w:tc>
          <w:tcPr>
            <w:tcW w:w="1997" w:type="dxa"/>
          </w:tcPr>
          <w:p w14:paraId="250B5F50" w14:textId="77777777" w:rsid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pacing w:val="-2"/>
                <w:sz w:val="24"/>
              </w:rPr>
            </w:pPr>
          </w:p>
          <w:p w14:paraId="7CD09E31" w14:textId="77777777" w:rsid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pacing w:val="-2"/>
                <w:sz w:val="24"/>
              </w:rPr>
            </w:pPr>
          </w:p>
          <w:p w14:paraId="61470CD7" w14:textId="40544B11" w:rsidR="00C91D6A" w:rsidRP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pacing w:val="-2"/>
                <w:sz w:val="24"/>
              </w:rPr>
              <w:t>17,36</w:t>
            </w:r>
          </w:p>
        </w:tc>
      </w:tr>
      <w:tr w:rsidR="00C91D6A" w14:paraId="7B83264E" w14:textId="77777777" w:rsidTr="00C91D6A">
        <w:tc>
          <w:tcPr>
            <w:tcW w:w="2001" w:type="dxa"/>
          </w:tcPr>
          <w:p w14:paraId="75A91857" w14:textId="38AFF643" w:rsidR="00C91D6A" w:rsidRP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z w:val="24"/>
                <w:szCs w:val="24"/>
              </w:rPr>
            </w:pPr>
            <w:r w:rsidRPr="00C91D6A">
              <w:rPr>
                <w:color w:val="000000" w:themeColor="text1"/>
                <w:sz w:val="24"/>
                <w:szCs w:val="24"/>
              </w:rPr>
              <w:t xml:space="preserve">Нарушение норм по сбору, </w:t>
            </w:r>
            <w:r w:rsidRPr="00C91D6A">
              <w:rPr>
                <w:color w:val="000000" w:themeColor="text1"/>
                <w:sz w:val="24"/>
                <w:szCs w:val="24"/>
              </w:rPr>
              <w:lastRenderedPageBreak/>
              <w:t>хранению и транспортировке отработанного масла</w:t>
            </w:r>
          </w:p>
        </w:tc>
        <w:tc>
          <w:tcPr>
            <w:tcW w:w="1244" w:type="dxa"/>
          </w:tcPr>
          <w:p w14:paraId="71C061E5" w14:textId="77777777" w:rsid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pacing w:val="-5"/>
                <w:sz w:val="24"/>
              </w:rPr>
            </w:pPr>
          </w:p>
          <w:p w14:paraId="37888F9D" w14:textId="77777777" w:rsid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pacing w:val="-5"/>
                <w:sz w:val="24"/>
              </w:rPr>
            </w:pPr>
          </w:p>
          <w:p w14:paraId="7317AF39" w14:textId="7C788B65" w:rsidR="00C91D6A" w:rsidRP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pacing w:val="-5"/>
                <w:sz w:val="24"/>
              </w:rPr>
              <w:lastRenderedPageBreak/>
              <w:t>10</w:t>
            </w:r>
          </w:p>
        </w:tc>
        <w:tc>
          <w:tcPr>
            <w:tcW w:w="1239" w:type="dxa"/>
          </w:tcPr>
          <w:p w14:paraId="65D398F1" w14:textId="77777777" w:rsid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pacing w:val="-5"/>
                <w:sz w:val="24"/>
              </w:rPr>
            </w:pPr>
          </w:p>
          <w:p w14:paraId="581CC51F" w14:textId="77777777" w:rsid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pacing w:val="-5"/>
                <w:sz w:val="24"/>
              </w:rPr>
            </w:pPr>
          </w:p>
          <w:p w14:paraId="6EAA1404" w14:textId="019F5216" w:rsidR="00C91D6A" w:rsidRP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pacing w:val="-5"/>
                <w:sz w:val="24"/>
              </w:rPr>
              <w:lastRenderedPageBreak/>
              <w:t>25</w:t>
            </w:r>
          </w:p>
        </w:tc>
        <w:tc>
          <w:tcPr>
            <w:tcW w:w="1234" w:type="dxa"/>
          </w:tcPr>
          <w:p w14:paraId="16BE62B1" w14:textId="518FF413" w:rsid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pacing w:val="-5"/>
                <w:sz w:val="24"/>
              </w:rPr>
            </w:pPr>
          </w:p>
          <w:p w14:paraId="55DD06A0" w14:textId="77777777" w:rsid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pacing w:val="-5"/>
                <w:sz w:val="24"/>
              </w:rPr>
            </w:pPr>
          </w:p>
          <w:p w14:paraId="0DCED677" w14:textId="20DCE8D5" w:rsidR="00C91D6A" w:rsidRP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pacing w:val="-5"/>
                <w:sz w:val="24"/>
              </w:rPr>
              <w:lastRenderedPageBreak/>
              <w:t>30</w:t>
            </w:r>
          </w:p>
        </w:tc>
        <w:tc>
          <w:tcPr>
            <w:tcW w:w="1664" w:type="dxa"/>
          </w:tcPr>
          <w:p w14:paraId="1EE88290" w14:textId="77777777" w:rsid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pacing w:val="-5"/>
                <w:sz w:val="24"/>
              </w:rPr>
            </w:pPr>
          </w:p>
          <w:p w14:paraId="7AE42F32" w14:textId="77777777" w:rsid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pacing w:val="-5"/>
                <w:sz w:val="24"/>
              </w:rPr>
            </w:pPr>
          </w:p>
          <w:p w14:paraId="53065431" w14:textId="58E59724" w:rsidR="00C91D6A" w:rsidRP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pacing w:val="-5"/>
                <w:sz w:val="24"/>
              </w:rPr>
              <w:lastRenderedPageBreak/>
              <w:t>15</w:t>
            </w:r>
          </w:p>
        </w:tc>
        <w:tc>
          <w:tcPr>
            <w:tcW w:w="1997" w:type="dxa"/>
          </w:tcPr>
          <w:p w14:paraId="7762AD38" w14:textId="77777777" w:rsid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pacing w:val="-5"/>
                <w:sz w:val="24"/>
              </w:rPr>
            </w:pPr>
          </w:p>
          <w:p w14:paraId="4922A7E6" w14:textId="77777777" w:rsid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pacing w:val="-5"/>
                <w:sz w:val="24"/>
              </w:rPr>
            </w:pPr>
          </w:p>
          <w:p w14:paraId="34D8C826" w14:textId="1F9C457E" w:rsidR="00C91D6A" w:rsidRPr="00C91D6A" w:rsidRDefault="00C91D6A" w:rsidP="00C91D6A">
            <w:pPr>
              <w:pStyle w:val="ad"/>
              <w:spacing w:before="1"/>
              <w:ind w:left="0" w:right="33"/>
              <w:jc w:val="center"/>
              <w:rPr>
                <w:color w:val="000000" w:themeColor="text1"/>
                <w:sz w:val="24"/>
                <w:szCs w:val="24"/>
              </w:rPr>
            </w:pPr>
            <w:r w:rsidRPr="003F7DA7">
              <w:rPr>
                <w:color w:val="000000" w:themeColor="text1"/>
                <w:spacing w:val="-5"/>
                <w:sz w:val="24"/>
              </w:rPr>
              <w:lastRenderedPageBreak/>
              <w:t>4,5</w:t>
            </w:r>
          </w:p>
        </w:tc>
      </w:tr>
    </w:tbl>
    <w:p w14:paraId="60E8935F" w14:textId="77777777" w:rsidR="001F00E7" w:rsidRDefault="001F00E7" w:rsidP="00C91D6A">
      <w:pPr>
        <w:pStyle w:val="ad"/>
        <w:spacing w:line="360" w:lineRule="auto"/>
        <w:ind w:left="0"/>
        <w:jc w:val="left"/>
        <w:rPr>
          <w:color w:val="000000" w:themeColor="text1"/>
        </w:rPr>
      </w:pPr>
    </w:p>
    <w:p w14:paraId="69348C4F" w14:textId="2ED3488A" w:rsidR="00EF1CAA" w:rsidRDefault="00A57BE9" w:rsidP="001F00E7">
      <w:pPr>
        <w:pStyle w:val="ad"/>
        <w:spacing w:line="360" w:lineRule="auto"/>
        <w:ind w:left="0" w:firstLine="709"/>
        <w:rPr>
          <w:color w:val="000000" w:themeColor="text1"/>
        </w:rPr>
      </w:pPr>
      <w:r>
        <w:rPr>
          <w:color w:val="000000" w:themeColor="text1"/>
        </w:rPr>
        <w:t>По результатам</w:t>
      </w:r>
      <w:r w:rsidR="001F00E7">
        <w:rPr>
          <w:color w:val="000000" w:themeColor="text1"/>
        </w:rPr>
        <w:t>,</w:t>
      </w:r>
      <w:r>
        <w:rPr>
          <w:color w:val="000000" w:themeColor="text1"/>
        </w:rPr>
        <w:t xml:space="preserve"> представленным в таблице </w:t>
      </w:r>
      <w:r w:rsidR="00C91D6A">
        <w:rPr>
          <w:color w:val="000000" w:themeColor="text1"/>
        </w:rPr>
        <w:t>20</w:t>
      </w:r>
      <w:r>
        <w:rPr>
          <w:color w:val="000000" w:themeColor="text1"/>
        </w:rPr>
        <w:t xml:space="preserve">, можно сделать вывод, что наиболее вероятным риском эксперты считают риск нарушения норм по сбору, хранению и транспортировке отработанного масла, что может привести к разрушающим экологическим последствиям. </w:t>
      </w:r>
    </w:p>
    <w:p w14:paraId="3F434673" w14:textId="4B39C172" w:rsidR="00EF1CAA" w:rsidRPr="00EF1CAA" w:rsidRDefault="00EF1CAA" w:rsidP="001F00E7">
      <w:pPr>
        <w:pStyle w:val="ad"/>
        <w:spacing w:line="360" w:lineRule="auto"/>
        <w:ind w:left="0" w:firstLine="709"/>
        <w:rPr>
          <w:color w:val="000000" w:themeColor="text1"/>
        </w:rPr>
      </w:pPr>
      <w:r>
        <w:rPr>
          <w:rFonts w:eastAsiaTheme="minorHAnsi"/>
          <w:color w:val="000000"/>
        </w:rPr>
        <w:t xml:space="preserve">Остальные риски по мнению экспертов находятся в пределах нормы, то есть это значит, что их наступление возможно, но маловероятно. </w:t>
      </w:r>
    </w:p>
    <w:p w14:paraId="6307781E" w14:textId="2DB51328" w:rsidR="00EF1CAA" w:rsidRDefault="00EF1CAA" w:rsidP="001F00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Несмотря на это необходимо учитывать все эти риски, понимать возможность их возникновения и заранее разработать варианты их предотвращения.</w:t>
      </w:r>
    </w:p>
    <w:p w14:paraId="74B79D8D" w14:textId="675EE1AC" w:rsidR="00EF1CAA" w:rsidRDefault="00EF1CAA" w:rsidP="001F00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Варианты противодействия рассмотренным выше рискам представлены в таблице 2</w:t>
      </w:r>
      <w:r w:rsidR="00C91D6A">
        <w:rPr>
          <w:rFonts w:eastAsiaTheme="minorHAnsi"/>
          <w:color w:val="000000"/>
          <w:sz w:val="28"/>
          <w:szCs w:val="28"/>
          <w:lang w:eastAsia="en-US"/>
        </w:rPr>
        <w:t>1</w:t>
      </w:r>
      <w:r>
        <w:rPr>
          <w:rFonts w:eastAsiaTheme="minorHAnsi"/>
          <w:color w:val="000000"/>
          <w:sz w:val="28"/>
          <w:szCs w:val="28"/>
          <w:lang w:eastAsia="en-US"/>
        </w:rPr>
        <w:t>, приложение 4.</w:t>
      </w:r>
    </w:p>
    <w:p w14:paraId="16ACB329" w14:textId="09BA34B2" w:rsidR="00EF1CAA" w:rsidRPr="00EF1CAA" w:rsidRDefault="00EF1CAA" w:rsidP="001F00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Таким образом, были рассмотре</w:t>
      </w:r>
      <w:r w:rsidR="001F00E7">
        <w:rPr>
          <w:rFonts w:eastAsiaTheme="minorHAnsi"/>
          <w:color w:val="000000"/>
          <w:sz w:val="28"/>
          <w:szCs w:val="28"/>
          <w:lang w:eastAsia="en-US"/>
        </w:rPr>
        <w:t xml:space="preserve">ны 5 основных рисков, которые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сопровождают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стартап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-проект. Такж</w:t>
      </w:r>
      <w:r w:rsidR="001F00E7">
        <w:rPr>
          <w:rFonts w:eastAsiaTheme="minorHAnsi"/>
          <w:color w:val="000000"/>
          <w:sz w:val="28"/>
          <w:szCs w:val="28"/>
          <w:lang w:eastAsia="en-US"/>
        </w:rPr>
        <w:t xml:space="preserve">е был проведён их анализ и дана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оценка экспертов, рассмотрены причины возникновения и даны рекомендации для минимизации </w:t>
      </w:r>
      <w:r w:rsidR="00EC3167">
        <w:rPr>
          <w:rFonts w:eastAsiaTheme="minorHAnsi"/>
          <w:color w:val="000000"/>
          <w:sz w:val="28"/>
          <w:szCs w:val="28"/>
          <w:lang w:eastAsia="en-US"/>
        </w:rPr>
        <w:t>риска их наступления.</w:t>
      </w:r>
    </w:p>
    <w:p w14:paraId="55BBE9E1" w14:textId="25084C15" w:rsidR="000B604E" w:rsidRDefault="000B604E" w:rsidP="00320A6E">
      <w:pPr>
        <w:pStyle w:val="ad"/>
        <w:spacing w:before="157"/>
        <w:ind w:left="0"/>
        <w:jc w:val="left"/>
        <w:rPr>
          <w:color w:val="000000" w:themeColor="text1"/>
        </w:rPr>
      </w:pPr>
    </w:p>
    <w:p w14:paraId="4A5B9852" w14:textId="39285FE3" w:rsidR="000B604E" w:rsidRDefault="000B604E" w:rsidP="001F00E7">
      <w:pPr>
        <w:pStyle w:val="ad"/>
        <w:numPr>
          <w:ilvl w:val="1"/>
          <w:numId w:val="22"/>
        </w:numPr>
        <w:spacing w:before="157"/>
        <w:ind w:left="0" w:firstLine="0"/>
        <w:jc w:val="center"/>
        <w:rPr>
          <w:b/>
          <w:bCs/>
          <w:color w:val="000000" w:themeColor="text1"/>
        </w:rPr>
      </w:pPr>
      <w:r w:rsidRPr="000B604E">
        <w:rPr>
          <w:b/>
          <w:bCs/>
          <w:color w:val="000000" w:themeColor="text1"/>
        </w:rPr>
        <w:t>Срок окупаемости</w:t>
      </w:r>
    </w:p>
    <w:p w14:paraId="47844A6F" w14:textId="77777777" w:rsidR="001F00E7" w:rsidRPr="000B604E" w:rsidRDefault="001F00E7" w:rsidP="001F00E7">
      <w:pPr>
        <w:pStyle w:val="ad"/>
        <w:spacing w:before="157"/>
        <w:ind w:left="709"/>
        <w:rPr>
          <w:b/>
          <w:bCs/>
          <w:color w:val="000000" w:themeColor="text1"/>
        </w:rPr>
      </w:pPr>
    </w:p>
    <w:p w14:paraId="2767E109" w14:textId="7B906832" w:rsidR="00FE7563" w:rsidRPr="006B7FC5" w:rsidRDefault="00FE7563" w:rsidP="00FE7563">
      <w:pPr>
        <w:spacing w:line="360" w:lineRule="auto"/>
        <w:ind w:firstLine="709"/>
        <w:jc w:val="both"/>
        <w:rPr>
          <w:sz w:val="28"/>
          <w:szCs w:val="28"/>
        </w:rPr>
      </w:pPr>
      <w:r w:rsidRPr="006B7FC5">
        <w:rPr>
          <w:sz w:val="28"/>
          <w:szCs w:val="28"/>
        </w:rPr>
        <w:t xml:space="preserve">Очень важным </w:t>
      </w:r>
      <w:r w:rsidR="00791C79">
        <w:rPr>
          <w:sz w:val="28"/>
          <w:szCs w:val="28"/>
        </w:rPr>
        <w:t xml:space="preserve">для развития любого </w:t>
      </w:r>
      <w:proofErr w:type="spellStart"/>
      <w:r w:rsidR="00791C79">
        <w:rPr>
          <w:sz w:val="28"/>
          <w:szCs w:val="28"/>
        </w:rPr>
        <w:t>стартапа</w:t>
      </w:r>
      <w:proofErr w:type="spellEnd"/>
      <w:r w:rsidR="00791C79">
        <w:rPr>
          <w:sz w:val="28"/>
          <w:szCs w:val="28"/>
        </w:rPr>
        <w:t xml:space="preserve"> является </w:t>
      </w:r>
      <w:r w:rsidRPr="006B7FC5">
        <w:rPr>
          <w:sz w:val="28"/>
          <w:szCs w:val="28"/>
        </w:rPr>
        <w:t xml:space="preserve">показателя </w:t>
      </w:r>
      <w:r w:rsidR="00791C79">
        <w:rPr>
          <w:sz w:val="28"/>
          <w:szCs w:val="28"/>
        </w:rPr>
        <w:t>«</w:t>
      </w:r>
      <w:r w:rsidRPr="006B7FC5">
        <w:rPr>
          <w:sz w:val="28"/>
          <w:szCs w:val="28"/>
        </w:rPr>
        <w:t>срок окупаемости</w:t>
      </w:r>
      <w:r w:rsidR="00791C79">
        <w:rPr>
          <w:sz w:val="28"/>
          <w:szCs w:val="28"/>
        </w:rPr>
        <w:t>»</w:t>
      </w:r>
      <w:r w:rsidRPr="006B7FC5">
        <w:rPr>
          <w:sz w:val="28"/>
          <w:szCs w:val="28"/>
        </w:rPr>
        <w:t xml:space="preserve">, </w:t>
      </w:r>
      <w:r w:rsidR="00791C79">
        <w:rPr>
          <w:sz w:val="28"/>
          <w:szCs w:val="28"/>
        </w:rPr>
        <w:t xml:space="preserve">он будет важен </w:t>
      </w:r>
      <w:r w:rsidRPr="006B7FC5">
        <w:rPr>
          <w:sz w:val="28"/>
          <w:szCs w:val="28"/>
        </w:rPr>
        <w:t xml:space="preserve">как для потенциального инвестора, так и для предпринимателя, в частности. </w:t>
      </w:r>
    </w:p>
    <w:p w14:paraId="5730E385" w14:textId="77777777" w:rsidR="00FE7563" w:rsidRPr="006B7FC5" w:rsidRDefault="00FE7563" w:rsidP="00FE7563">
      <w:pPr>
        <w:spacing w:line="360" w:lineRule="auto"/>
        <w:ind w:firstLine="709"/>
        <w:jc w:val="both"/>
        <w:rPr>
          <w:sz w:val="28"/>
          <w:szCs w:val="28"/>
        </w:rPr>
      </w:pPr>
      <w:r w:rsidRPr="006B7FC5">
        <w:rPr>
          <w:sz w:val="28"/>
          <w:szCs w:val="28"/>
        </w:rPr>
        <w:t xml:space="preserve">Под термином «сроки окупаемости» понимается показатель, показывавший время, за которое вложенные деньги вернуться. И чем он меньше, тем более охотней в данный проект будут вложены деньги потенциальных инвесторов. </w:t>
      </w:r>
    </w:p>
    <w:p w14:paraId="522350D6" w14:textId="77777777" w:rsidR="00680DDB" w:rsidRDefault="00FE7563" w:rsidP="00FE7563">
      <w:pPr>
        <w:spacing w:line="360" w:lineRule="auto"/>
        <w:ind w:firstLine="709"/>
        <w:jc w:val="both"/>
        <w:rPr>
          <w:sz w:val="28"/>
          <w:szCs w:val="28"/>
        </w:rPr>
      </w:pPr>
      <w:r w:rsidRPr="006B7FC5">
        <w:rPr>
          <w:sz w:val="28"/>
          <w:szCs w:val="28"/>
        </w:rPr>
        <w:lastRenderedPageBreak/>
        <w:t xml:space="preserve">Окупаемость проекта начинается с момента, когда расходы и доходы от проекта, сравниваются, либо когда доходы превышают расходы. В идеале доходы должны в периоде оставаться положительными, а также превышать расходы. </w:t>
      </w:r>
      <w:r w:rsidR="00680DDB">
        <w:rPr>
          <w:sz w:val="28"/>
          <w:szCs w:val="28"/>
        </w:rPr>
        <w:t xml:space="preserve">По расчетам с 5 месяца после начала полноценной работы, предприятие должно начать приносить чистую прибыль. </w:t>
      </w:r>
    </w:p>
    <w:p w14:paraId="29FF64C2" w14:textId="06A4523F" w:rsidR="00680DDB" w:rsidRPr="006B7FC5" w:rsidRDefault="00680DDB" w:rsidP="00680D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за первый год у компании сложится резервный фонд, размером 120 тысяч рублей, которые можно будет потратить на непредвиденные обстоятельства, такие как поломка автомобиля, поломка оборудования и любые другие расходы, неучтенные в </w:t>
      </w:r>
      <w:r w:rsidR="001F6C8F">
        <w:rPr>
          <w:sz w:val="28"/>
          <w:szCs w:val="28"/>
        </w:rPr>
        <w:t>бизнес-плане</w:t>
      </w:r>
      <w:r>
        <w:rPr>
          <w:sz w:val="28"/>
          <w:szCs w:val="28"/>
        </w:rPr>
        <w:t>.</w:t>
      </w:r>
    </w:p>
    <w:p w14:paraId="3F34413A" w14:textId="68F3E1EC" w:rsidR="00FE7563" w:rsidRPr="006B7FC5" w:rsidRDefault="00FE7563" w:rsidP="00FE7563">
      <w:pPr>
        <w:spacing w:line="360" w:lineRule="auto"/>
        <w:ind w:firstLine="709"/>
        <w:jc w:val="both"/>
        <w:rPr>
          <w:sz w:val="28"/>
          <w:szCs w:val="28"/>
        </w:rPr>
      </w:pPr>
      <w:r w:rsidRPr="006B7FC5">
        <w:rPr>
          <w:sz w:val="28"/>
          <w:szCs w:val="28"/>
        </w:rPr>
        <w:t>Рассматриваемым мной проект предусматривает доход в размере 1</w:t>
      </w:r>
      <w:r w:rsidR="008816AF">
        <w:rPr>
          <w:sz w:val="28"/>
          <w:szCs w:val="28"/>
        </w:rPr>
        <w:t>4</w:t>
      </w:r>
      <w:r w:rsidRPr="006B7FC5">
        <w:rPr>
          <w:sz w:val="28"/>
          <w:szCs w:val="28"/>
        </w:rPr>
        <w:t>,</w:t>
      </w:r>
      <w:r w:rsidR="008816AF">
        <w:rPr>
          <w:sz w:val="28"/>
          <w:szCs w:val="28"/>
        </w:rPr>
        <w:t xml:space="preserve">9 </w:t>
      </w:r>
      <w:r w:rsidRPr="006B7FC5">
        <w:rPr>
          <w:sz w:val="28"/>
          <w:szCs w:val="28"/>
        </w:rPr>
        <w:t>млн р</w:t>
      </w:r>
      <w:r w:rsidR="00E02C78">
        <w:rPr>
          <w:sz w:val="28"/>
          <w:szCs w:val="28"/>
        </w:rPr>
        <w:t xml:space="preserve">ублей за первый год работы и чистой прибыли в размере </w:t>
      </w:r>
      <w:r w:rsidR="008816AF">
        <w:rPr>
          <w:sz w:val="28"/>
          <w:szCs w:val="28"/>
        </w:rPr>
        <w:t>2 млн.</w:t>
      </w:r>
      <w:r w:rsidRPr="006B7FC5">
        <w:rPr>
          <w:sz w:val="28"/>
          <w:szCs w:val="28"/>
        </w:rPr>
        <w:t xml:space="preserve">, при стартовом капитале в размере 1,4 </w:t>
      </w:r>
      <w:proofErr w:type="gramStart"/>
      <w:r w:rsidRPr="006B7FC5">
        <w:rPr>
          <w:sz w:val="28"/>
          <w:szCs w:val="28"/>
        </w:rPr>
        <w:t>млн.</w:t>
      </w:r>
      <w:proofErr w:type="gramEnd"/>
      <w:r w:rsidRPr="006B7FC5">
        <w:rPr>
          <w:sz w:val="28"/>
          <w:szCs w:val="28"/>
        </w:rPr>
        <w:t xml:space="preserve"> р, срок же окупаемости инвестиций </w:t>
      </w:r>
      <w:r w:rsidR="008816AF">
        <w:rPr>
          <w:sz w:val="28"/>
          <w:szCs w:val="28"/>
        </w:rPr>
        <w:t xml:space="preserve">7 </w:t>
      </w:r>
      <w:r w:rsidRPr="006B7FC5">
        <w:rPr>
          <w:sz w:val="28"/>
          <w:szCs w:val="28"/>
        </w:rPr>
        <w:t>месяц</w:t>
      </w:r>
      <w:r w:rsidR="00680DDB">
        <w:rPr>
          <w:sz w:val="28"/>
          <w:szCs w:val="28"/>
        </w:rPr>
        <w:t>ев</w:t>
      </w:r>
      <w:r w:rsidRPr="006B7FC5">
        <w:rPr>
          <w:sz w:val="28"/>
          <w:szCs w:val="28"/>
        </w:rPr>
        <w:t xml:space="preserve">. </w:t>
      </w:r>
    </w:p>
    <w:p w14:paraId="52B72A15" w14:textId="7B0FB30A" w:rsidR="00FE7563" w:rsidRDefault="00FE7563" w:rsidP="00FE7563">
      <w:pPr>
        <w:spacing w:line="360" w:lineRule="auto"/>
        <w:ind w:firstLine="709"/>
        <w:jc w:val="both"/>
        <w:rPr>
          <w:sz w:val="28"/>
          <w:szCs w:val="28"/>
        </w:rPr>
      </w:pPr>
      <w:r w:rsidRPr="006B7FC5">
        <w:rPr>
          <w:sz w:val="28"/>
          <w:szCs w:val="28"/>
        </w:rPr>
        <w:t xml:space="preserve">Точка безубыточности является так же важным показателем, она может помочь определить минимальные объёмы продаж, для обеспечения положительных показателей прибыли и помочь избежать убытков. В данном проекте есть сложности с её расчётом, так как не совсем понятно в каких объёмах потребуется сырьё </w:t>
      </w:r>
      <w:r w:rsidR="001F6C8F" w:rsidRPr="006B7FC5">
        <w:rPr>
          <w:sz w:val="28"/>
          <w:szCs w:val="28"/>
        </w:rPr>
        <w:t>ввиду</w:t>
      </w:r>
      <w:r w:rsidRPr="006B7FC5">
        <w:rPr>
          <w:sz w:val="28"/>
          <w:szCs w:val="28"/>
        </w:rPr>
        <w:t xml:space="preserve"> сезонности и хим. состава сырья. Но можно на   основании средних показателей вывести некоторые данные, которые будут способствовать прогнозированию точки безубыточности.</w:t>
      </w:r>
    </w:p>
    <w:p w14:paraId="3752FFE9" w14:textId="7D7EB742" w:rsidR="00791C79" w:rsidRDefault="00791C79" w:rsidP="00FE7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расчета точки безубыточности для начала необходимо рассчитать постоянные и переменные издержки</w:t>
      </w:r>
      <w:r w:rsidR="009212CF" w:rsidRPr="009212CF">
        <w:rPr>
          <w:sz w:val="28"/>
          <w:szCs w:val="28"/>
        </w:rPr>
        <w:t xml:space="preserve"> [12]</w:t>
      </w:r>
      <w:r>
        <w:rPr>
          <w:sz w:val="28"/>
          <w:szCs w:val="28"/>
        </w:rPr>
        <w:t>.</w:t>
      </w:r>
    </w:p>
    <w:p w14:paraId="5D52C4E2" w14:textId="5A8D644C" w:rsidR="004E54D8" w:rsidRDefault="004E54D8" w:rsidP="00FE7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расчета точки безубыточности необходимо рассмотреть постоянные и </w:t>
      </w:r>
      <w:r w:rsidR="001571A9">
        <w:rPr>
          <w:sz w:val="28"/>
          <w:szCs w:val="28"/>
        </w:rPr>
        <w:t xml:space="preserve">средние </w:t>
      </w:r>
      <w:r>
        <w:rPr>
          <w:sz w:val="28"/>
          <w:szCs w:val="28"/>
        </w:rPr>
        <w:t xml:space="preserve">переменные затраты, постоянные затраты представлены в таблице </w:t>
      </w:r>
      <w:r w:rsidR="00F937DF">
        <w:rPr>
          <w:sz w:val="28"/>
          <w:szCs w:val="28"/>
        </w:rPr>
        <w:t>22</w:t>
      </w:r>
      <w:r>
        <w:rPr>
          <w:sz w:val="28"/>
          <w:szCs w:val="28"/>
        </w:rPr>
        <w:t>.</w:t>
      </w:r>
    </w:p>
    <w:p w14:paraId="699922D7" w14:textId="5C43960D" w:rsidR="004E54D8" w:rsidRDefault="001F00E7" w:rsidP="001F00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F937DF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1F6C8F">
        <w:rPr>
          <w:sz w:val="28"/>
          <w:szCs w:val="28"/>
        </w:rPr>
        <w:t>- Постоянные</w:t>
      </w:r>
      <w:r w:rsidR="004E54D8">
        <w:rPr>
          <w:sz w:val="28"/>
          <w:szCs w:val="28"/>
        </w:rPr>
        <w:t xml:space="preserve"> издержки</w:t>
      </w:r>
    </w:p>
    <w:tbl>
      <w:tblPr>
        <w:tblW w:w="9379" w:type="dxa"/>
        <w:tblLook w:val="04A0" w:firstRow="1" w:lastRow="0" w:firstColumn="1" w:lastColumn="0" w:noHBand="0" w:noVBand="1"/>
      </w:tblPr>
      <w:tblGrid>
        <w:gridCol w:w="1250"/>
        <w:gridCol w:w="669"/>
        <w:gridCol w:w="669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761"/>
      </w:tblGrid>
      <w:tr w:rsidR="004E54D8" w:rsidRPr="004E54D8" w14:paraId="76167898" w14:textId="77777777" w:rsidTr="00F937DF">
        <w:trPr>
          <w:trHeight w:val="557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4A9E" w14:textId="3F9C2A2C" w:rsidR="004E54D8" w:rsidRPr="00F937DF" w:rsidRDefault="004E54D8" w:rsidP="00F937DF">
            <w:pPr>
              <w:jc w:val="center"/>
              <w:rPr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8077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32BE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70E0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10A6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90E3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337A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8F15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0892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B11C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8AEB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03B5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0248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12</w:t>
            </w:r>
          </w:p>
        </w:tc>
      </w:tr>
      <w:tr w:rsidR="004E54D8" w:rsidRPr="004E54D8" w14:paraId="73DEEC8C" w14:textId="77777777" w:rsidTr="00F937DF">
        <w:trPr>
          <w:trHeight w:val="557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438C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Лизинг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3418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37919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3536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37919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572C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37919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04E2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37919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1A09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37919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8D23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37919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1E39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37919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7ED9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37919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1457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37919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0859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37919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27C2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37919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06D5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37919</w:t>
            </w:r>
          </w:p>
        </w:tc>
      </w:tr>
      <w:tr w:rsidR="004E54D8" w:rsidRPr="004E54D8" w14:paraId="50218815" w14:textId="77777777" w:rsidTr="00F937DF">
        <w:trPr>
          <w:trHeight w:val="557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A886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lastRenderedPageBreak/>
              <w:t>Аренда помещения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0BA7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57 000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B985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57 000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F177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57 000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4D61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57 000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5256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57 000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8DBF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57 000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D6CA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57 000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EDB5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57 000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08ED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57 000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5394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57 000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0266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57 000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CE48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57 000</w:t>
            </w:r>
          </w:p>
        </w:tc>
      </w:tr>
      <w:tr w:rsidR="004E54D8" w:rsidRPr="004E54D8" w14:paraId="703415A2" w14:textId="77777777" w:rsidTr="00F937DF">
        <w:trPr>
          <w:trHeight w:val="557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751D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Бухгалтерия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8C0A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15 000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1F72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15 000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1AA8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15 000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4207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15 000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B359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15 000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4EFF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15 000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7B88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15 000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E3A7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15 000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4FF1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15 000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94F6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15 000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74FC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15 000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DCA9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15 000</w:t>
            </w:r>
          </w:p>
        </w:tc>
      </w:tr>
      <w:tr w:rsidR="004E54D8" w:rsidRPr="004E54D8" w14:paraId="0B144E61" w14:textId="77777777" w:rsidTr="00F937DF">
        <w:trPr>
          <w:trHeight w:val="557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EAAE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Зарплата директора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CE62" w14:textId="7AFEFA58" w:rsidR="004E54D8" w:rsidRPr="00F937DF" w:rsidRDefault="00804E9E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55</w:t>
            </w:r>
            <w:r w:rsidR="004E54D8" w:rsidRPr="00F937DF">
              <w:rPr>
                <w:color w:val="000000"/>
              </w:rPr>
              <w:t xml:space="preserve"> 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4FC8" w14:textId="19DC55FE" w:rsidR="004E54D8" w:rsidRPr="00F937DF" w:rsidRDefault="00804E9E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55</w:t>
            </w:r>
            <w:r w:rsidR="004E54D8" w:rsidRPr="00F937DF">
              <w:rPr>
                <w:color w:val="000000"/>
              </w:rPr>
              <w:t xml:space="preserve"> 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7EC1" w14:textId="0E5DDF2B" w:rsidR="004E54D8" w:rsidRPr="00F937DF" w:rsidRDefault="00804E9E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55</w:t>
            </w:r>
            <w:r w:rsidR="004E54D8" w:rsidRPr="00F937DF">
              <w:rPr>
                <w:color w:val="000000"/>
              </w:rPr>
              <w:t xml:space="preserve"> 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7672" w14:textId="16DC3579" w:rsidR="004E54D8" w:rsidRPr="00F937DF" w:rsidRDefault="00804E9E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55</w:t>
            </w:r>
            <w:r w:rsidR="004E54D8" w:rsidRPr="00F937DF">
              <w:rPr>
                <w:color w:val="000000"/>
              </w:rPr>
              <w:t xml:space="preserve"> 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E66D" w14:textId="46FA57B2" w:rsidR="004E54D8" w:rsidRPr="00F937DF" w:rsidRDefault="00804E9E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55</w:t>
            </w:r>
            <w:r w:rsidR="004E54D8" w:rsidRPr="00F937DF">
              <w:rPr>
                <w:color w:val="000000"/>
              </w:rPr>
              <w:t xml:space="preserve"> 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DCD5" w14:textId="7C2CC422" w:rsidR="004E54D8" w:rsidRPr="00F937DF" w:rsidRDefault="00804E9E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55</w:t>
            </w:r>
            <w:r w:rsidR="004E54D8" w:rsidRPr="00F937DF">
              <w:rPr>
                <w:color w:val="000000"/>
              </w:rPr>
              <w:t xml:space="preserve"> 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AD2C" w14:textId="150849C3" w:rsidR="004E54D8" w:rsidRPr="00F937DF" w:rsidRDefault="00804E9E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55</w:t>
            </w:r>
            <w:r w:rsidR="004E54D8" w:rsidRPr="00F937DF">
              <w:rPr>
                <w:color w:val="000000"/>
              </w:rPr>
              <w:t xml:space="preserve"> 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4A00" w14:textId="3E1C80EE" w:rsidR="004E54D8" w:rsidRPr="00F937DF" w:rsidRDefault="00804E9E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55</w:t>
            </w:r>
            <w:r w:rsidR="004E54D8" w:rsidRPr="00F937DF">
              <w:rPr>
                <w:color w:val="000000"/>
              </w:rPr>
              <w:t xml:space="preserve"> 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B3C0" w14:textId="5540557E" w:rsidR="004E54D8" w:rsidRPr="00F937DF" w:rsidRDefault="00804E9E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55</w:t>
            </w:r>
            <w:r w:rsidR="004E54D8" w:rsidRPr="00F937DF">
              <w:rPr>
                <w:color w:val="000000"/>
              </w:rPr>
              <w:t xml:space="preserve"> 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86BF" w14:textId="11053FA1" w:rsidR="004E54D8" w:rsidRPr="00F937DF" w:rsidRDefault="00804E9E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55</w:t>
            </w:r>
            <w:r w:rsidR="004E54D8" w:rsidRPr="00F937DF">
              <w:rPr>
                <w:color w:val="000000"/>
              </w:rPr>
              <w:t xml:space="preserve"> 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177E" w14:textId="5E325770" w:rsidR="004E54D8" w:rsidRPr="00F937DF" w:rsidRDefault="00804E9E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55</w:t>
            </w:r>
            <w:r w:rsidR="004E54D8" w:rsidRPr="00F937DF">
              <w:rPr>
                <w:color w:val="000000"/>
              </w:rPr>
              <w:t xml:space="preserve"> 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08E7" w14:textId="7BA1C948" w:rsidR="004E54D8" w:rsidRPr="00F937DF" w:rsidRDefault="00804E9E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55</w:t>
            </w:r>
            <w:r w:rsidR="004E54D8" w:rsidRPr="00F937DF">
              <w:rPr>
                <w:color w:val="000000"/>
              </w:rPr>
              <w:t xml:space="preserve"> 000</w:t>
            </w:r>
          </w:p>
        </w:tc>
      </w:tr>
      <w:tr w:rsidR="00804E9E" w:rsidRPr="004E54D8" w14:paraId="2DD7B99E" w14:textId="77777777" w:rsidTr="00F937DF">
        <w:trPr>
          <w:trHeight w:val="557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07A0" w14:textId="77777777" w:rsidR="00804E9E" w:rsidRPr="00F937DF" w:rsidRDefault="00804E9E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Амортизация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7D63" w14:textId="0386F6B3" w:rsidR="00804E9E" w:rsidRPr="00F937DF" w:rsidRDefault="00804E9E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26 053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06F8" w14:textId="4AB8463B" w:rsidR="00804E9E" w:rsidRPr="00F937DF" w:rsidRDefault="00804E9E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26 053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474A" w14:textId="1B5389D4" w:rsidR="00804E9E" w:rsidRPr="00F937DF" w:rsidRDefault="00804E9E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26 053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AAA4" w14:textId="6C7994F1" w:rsidR="00804E9E" w:rsidRPr="00F937DF" w:rsidRDefault="00804E9E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26 053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175D" w14:textId="1EA40AE6" w:rsidR="00804E9E" w:rsidRPr="00F937DF" w:rsidRDefault="00804E9E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26 053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370E" w14:textId="1E91FD1F" w:rsidR="00804E9E" w:rsidRPr="00F937DF" w:rsidRDefault="00804E9E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26 053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FFFB" w14:textId="0F141FA7" w:rsidR="00804E9E" w:rsidRPr="00F937DF" w:rsidRDefault="00804E9E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26 053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2F9B" w14:textId="67793EED" w:rsidR="00804E9E" w:rsidRPr="00F937DF" w:rsidRDefault="00804E9E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26 053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049C" w14:textId="2F0F02C3" w:rsidR="00804E9E" w:rsidRPr="00F937DF" w:rsidRDefault="00804E9E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26 053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8A19" w14:textId="3C52ACE9" w:rsidR="00804E9E" w:rsidRPr="00F937DF" w:rsidRDefault="00804E9E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26 053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A81D" w14:textId="4C59E803" w:rsidR="00804E9E" w:rsidRPr="00F937DF" w:rsidRDefault="00804E9E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26 053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41DE" w14:textId="53883BFE" w:rsidR="00804E9E" w:rsidRPr="00F937DF" w:rsidRDefault="00804E9E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26 053</w:t>
            </w:r>
          </w:p>
        </w:tc>
      </w:tr>
      <w:tr w:rsidR="004E54D8" w:rsidRPr="004E54D8" w14:paraId="17951DF1" w14:textId="77777777" w:rsidTr="00F937DF">
        <w:trPr>
          <w:trHeight w:val="557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9F51" w14:textId="77777777" w:rsidR="004E54D8" w:rsidRPr="00F937DF" w:rsidRDefault="004E54D8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Итого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B3C1" w14:textId="7292D338" w:rsidR="004E54D8" w:rsidRPr="00F937DF" w:rsidRDefault="00E26CA3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185 184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B7F9" w14:textId="4F61AE3C" w:rsidR="004E54D8" w:rsidRPr="00F937DF" w:rsidRDefault="00E26CA3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185 184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A287" w14:textId="76B80EC2" w:rsidR="004E54D8" w:rsidRPr="00F937DF" w:rsidRDefault="00E26CA3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185 184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CB11" w14:textId="41F77857" w:rsidR="004E54D8" w:rsidRPr="00F937DF" w:rsidRDefault="00E26CA3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185 184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2397" w14:textId="4FF1CF0C" w:rsidR="004E54D8" w:rsidRPr="00F937DF" w:rsidRDefault="00E26CA3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185 184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3E96" w14:textId="6131968D" w:rsidR="004E54D8" w:rsidRPr="00F937DF" w:rsidRDefault="00E26CA3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185 184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B52B" w14:textId="5910D891" w:rsidR="004E54D8" w:rsidRPr="00F937DF" w:rsidRDefault="00E26CA3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185 184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00B3" w14:textId="20E95824" w:rsidR="004E54D8" w:rsidRPr="00F937DF" w:rsidRDefault="00E26CA3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185 184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74FB" w14:textId="77777777" w:rsidR="00E26CA3" w:rsidRPr="00F937DF" w:rsidRDefault="00E26CA3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185</w:t>
            </w:r>
          </w:p>
          <w:p w14:paraId="389190D8" w14:textId="195C7147" w:rsidR="004E54D8" w:rsidRPr="00F937DF" w:rsidRDefault="00E26CA3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184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4041" w14:textId="77777777" w:rsidR="00E26CA3" w:rsidRPr="00F937DF" w:rsidRDefault="00E26CA3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185</w:t>
            </w:r>
          </w:p>
          <w:p w14:paraId="436E82B0" w14:textId="747F38CF" w:rsidR="004E54D8" w:rsidRPr="00F937DF" w:rsidRDefault="00E26CA3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184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7A13" w14:textId="1403D27E" w:rsidR="004E54D8" w:rsidRPr="00F937DF" w:rsidRDefault="00E26CA3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185 184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E01A" w14:textId="1E396EE0" w:rsidR="004E54D8" w:rsidRPr="00F937DF" w:rsidRDefault="00E26CA3" w:rsidP="00F937DF">
            <w:pPr>
              <w:jc w:val="center"/>
              <w:rPr>
                <w:color w:val="000000"/>
              </w:rPr>
            </w:pPr>
            <w:r w:rsidRPr="00F937DF">
              <w:rPr>
                <w:color w:val="000000"/>
              </w:rPr>
              <w:t>185184</w:t>
            </w:r>
          </w:p>
        </w:tc>
      </w:tr>
    </w:tbl>
    <w:p w14:paraId="39C23182" w14:textId="77777777" w:rsidR="001F00E7" w:rsidRDefault="001F00E7" w:rsidP="00791C79">
      <w:pPr>
        <w:spacing w:line="360" w:lineRule="auto"/>
        <w:ind w:firstLine="709"/>
        <w:jc w:val="both"/>
        <w:rPr>
          <w:sz w:val="28"/>
          <w:szCs w:val="28"/>
        </w:rPr>
      </w:pPr>
    </w:p>
    <w:p w14:paraId="38A90B75" w14:textId="77777777" w:rsidR="00791C79" w:rsidRDefault="00791C79" w:rsidP="00791C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постоянными издержками принято понимать все затраты компании, которые не связанны непосредственно с производство, то есть они будут неизменными.</w:t>
      </w:r>
    </w:p>
    <w:p w14:paraId="12AAA90E" w14:textId="4EDFFE36" w:rsidR="004E54D8" w:rsidRDefault="004E54D8" w:rsidP="00FE7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 постоянные издержки составят 2</w:t>
      </w:r>
      <w:r w:rsidR="008816AF">
        <w:rPr>
          <w:sz w:val="28"/>
          <w:szCs w:val="28"/>
        </w:rPr>
        <w:t xml:space="preserve"> 222</w:t>
      </w:r>
      <w:r w:rsidR="002D62BD">
        <w:rPr>
          <w:sz w:val="28"/>
          <w:szCs w:val="28"/>
        </w:rPr>
        <w:t xml:space="preserve"> 451 </w:t>
      </w:r>
      <w:r>
        <w:rPr>
          <w:sz w:val="28"/>
          <w:szCs w:val="28"/>
        </w:rPr>
        <w:t>за первый год</w:t>
      </w:r>
      <w:r w:rsidR="002D62BD">
        <w:rPr>
          <w:sz w:val="28"/>
          <w:szCs w:val="28"/>
        </w:rPr>
        <w:t xml:space="preserve"> полноценной</w:t>
      </w:r>
      <w:r>
        <w:rPr>
          <w:sz w:val="28"/>
          <w:szCs w:val="28"/>
        </w:rPr>
        <w:t xml:space="preserve"> работы.</w:t>
      </w:r>
    </w:p>
    <w:p w14:paraId="46D3ED03" w14:textId="3FAD5284" w:rsidR="00F067EF" w:rsidRPr="00D02F21" w:rsidRDefault="00F067EF" w:rsidP="00FE7563">
      <w:pPr>
        <w:spacing w:line="360" w:lineRule="auto"/>
        <w:ind w:firstLine="709"/>
        <w:jc w:val="both"/>
        <w:rPr>
          <w:sz w:val="28"/>
          <w:szCs w:val="28"/>
        </w:rPr>
      </w:pPr>
      <w:r w:rsidRPr="00D02F21">
        <w:rPr>
          <w:sz w:val="28"/>
          <w:szCs w:val="28"/>
        </w:rPr>
        <w:t xml:space="preserve">Рассмотрим </w:t>
      </w:r>
      <w:r w:rsidR="001571A9">
        <w:rPr>
          <w:sz w:val="28"/>
          <w:szCs w:val="28"/>
        </w:rPr>
        <w:t xml:space="preserve">средние </w:t>
      </w:r>
      <w:r w:rsidRPr="00D02F21">
        <w:rPr>
          <w:sz w:val="28"/>
          <w:szCs w:val="28"/>
        </w:rPr>
        <w:t>переменные издержки.</w:t>
      </w:r>
      <w:r w:rsidR="00D02F21">
        <w:rPr>
          <w:sz w:val="28"/>
          <w:szCs w:val="28"/>
        </w:rPr>
        <w:t xml:space="preserve"> </w:t>
      </w:r>
      <w:r w:rsidR="008816AF">
        <w:rPr>
          <w:sz w:val="28"/>
          <w:szCs w:val="28"/>
        </w:rPr>
        <w:t xml:space="preserve">Их необходимо рассчитать на каждый вид </w:t>
      </w:r>
      <w:r w:rsidR="001F6C8F">
        <w:rPr>
          <w:sz w:val="28"/>
          <w:szCs w:val="28"/>
        </w:rPr>
        <w:t>масла.</w:t>
      </w:r>
      <w:r w:rsidR="008816AF">
        <w:rPr>
          <w:sz w:val="28"/>
          <w:szCs w:val="28"/>
        </w:rPr>
        <w:t xml:space="preserve"> Средние переменные издержки на моторное масло </w:t>
      </w:r>
      <w:r w:rsidR="00D02F21">
        <w:rPr>
          <w:sz w:val="28"/>
          <w:szCs w:val="28"/>
        </w:rPr>
        <w:t>представлены в таблице 2</w:t>
      </w:r>
      <w:r w:rsidR="00F937DF">
        <w:rPr>
          <w:sz w:val="28"/>
          <w:szCs w:val="28"/>
        </w:rPr>
        <w:t>3</w:t>
      </w:r>
      <w:r w:rsidR="00D02F21">
        <w:rPr>
          <w:sz w:val="28"/>
          <w:szCs w:val="28"/>
        </w:rPr>
        <w:t>.</w:t>
      </w:r>
    </w:p>
    <w:p w14:paraId="587DA10A" w14:textId="6EDBEFD0" w:rsidR="00455F48" w:rsidRDefault="001F00E7" w:rsidP="001F00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  <w:r w:rsidR="00F937DF">
        <w:rPr>
          <w:sz w:val="28"/>
          <w:szCs w:val="28"/>
        </w:rPr>
        <w:t>3</w:t>
      </w:r>
      <w:r>
        <w:rPr>
          <w:sz w:val="28"/>
          <w:szCs w:val="28"/>
        </w:rPr>
        <w:t xml:space="preserve"> -</w:t>
      </w:r>
      <w:r w:rsidR="00537A03" w:rsidRPr="00D02F21">
        <w:rPr>
          <w:sz w:val="28"/>
          <w:szCs w:val="28"/>
        </w:rPr>
        <w:t xml:space="preserve"> </w:t>
      </w:r>
      <w:r w:rsidR="00455F48">
        <w:rPr>
          <w:sz w:val="28"/>
          <w:szCs w:val="28"/>
        </w:rPr>
        <w:t>Средние п</w:t>
      </w:r>
      <w:r w:rsidR="00537A03" w:rsidRPr="00D02F21">
        <w:rPr>
          <w:sz w:val="28"/>
          <w:szCs w:val="28"/>
        </w:rPr>
        <w:t>еременные издержки</w:t>
      </w:r>
      <w:r w:rsidR="00455F48">
        <w:rPr>
          <w:sz w:val="28"/>
          <w:szCs w:val="28"/>
        </w:rPr>
        <w:t xml:space="preserve"> на 1 литр отработанного</w:t>
      </w:r>
      <w:r w:rsidR="008816AF">
        <w:rPr>
          <w:sz w:val="28"/>
          <w:szCs w:val="28"/>
        </w:rPr>
        <w:t xml:space="preserve"> моторного</w:t>
      </w:r>
      <w:r w:rsidR="00455F48">
        <w:rPr>
          <w:sz w:val="28"/>
          <w:szCs w:val="28"/>
        </w:rPr>
        <w:t xml:space="preserve"> масла</w:t>
      </w:r>
    </w:p>
    <w:tbl>
      <w:tblPr>
        <w:tblW w:w="9320" w:type="dxa"/>
        <w:tblLook w:val="04A0" w:firstRow="1" w:lastRow="0" w:firstColumn="1" w:lastColumn="0" w:noHBand="0" w:noVBand="1"/>
      </w:tblPr>
      <w:tblGrid>
        <w:gridCol w:w="6160"/>
        <w:gridCol w:w="1520"/>
        <w:gridCol w:w="1640"/>
      </w:tblGrid>
      <w:tr w:rsidR="00455F48" w:rsidRPr="00455F48" w14:paraId="3F99C1B7" w14:textId="77777777" w:rsidTr="00455F48">
        <w:trPr>
          <w:trHeight w:val="320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CFBA" w14:textId="4331F463" w:rsidR="00455F48" w:rsidRPr="00455F48" w:rsidRDefault="00455F48" w:rsidP="00F937DF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FD44" w14:textId="2252C43E" w:rsidR="00455F48" w:rsidRPr="00455F48" w:rsidRDefault="005B4850" w:rsidP="00F93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455F48" w:rsidRPr="00455F48">
              <w:rPr>
                <w:color w:val="000000"/>
              </w:rPr>
              <w:t>оличество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0CB9" w14:textId="7F375E20" w:rsidR="00455F48" w:rsidRPr="00455F48" w:rsidRDefault="005B4850" w:rsidP="00F93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</w:t>
            </w:r>
            <w:r w:rsidR="00455F48" w:rsidRPr="00455F48">
              <w:rPr>
                <w:color w:val="000000"/>
              </w:rPr>
              <w:t>ена</w:t>
            </w:r>
          </w:p>
        </w:tc>
      </w:tr>
      <w:tr w:rsidR="00455F48" w:rsidRPr="00455F48" w14:paraId="59915140" w14:textId="77777777" w:rsidTr="00455F48">
        <w:trPr>
          <w:trHeight w:val="32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5F47" w14:textId="77777777" w:rsidR="00455F48" w:rsidRPr="00455F48" w:rsidRDefault="00455F48" w:rsidP="00F937DF">
            <w:pPr>
              <w:jc w:val="center"/>
              <w:rPr>
                <w:color w:val="000000"/>
              </w:rPr>
            </w:pPr>
            <w:r w:rsidRPr="00455F48">
              <w:rPr>
                <w:color w:val="000000"/>
              </w:rPr>
              <w:t>Зарплата водителей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D971" w14:textId="77777777" w:rsidR="00455F48" w:rsidRPr="00455F48" w:rsidRDefault="00455F48" w:rsidP="00F937DF">
            <w:pPr>
              <w:jc w:val="center"/>
              <w:rPr>
                <w:color w:val="000000"/>
              </w:rPr>
            </w:pPr>
            <w:r w:rsidRPr="00455F48">
              <w:rPr>
                <w:color w:val="00000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BC2A" w14:textId="77777777" w:rsidR="00455F48" w:rsidRPr="00455F48" w:rsidRDefault="00455F48" w:rsidP="00F937DF">
            <w:pPr>
              <w:jc w:val="center"/>
              <w:rPr>
                <w:color w:val="000000"/>
              </w:rPr>
            </w:pPr>
            <w:r w:rsidRPr="00455F48">
              <w:rPr>
                <w:color w:val="000000"/>
              </w:rPr>
              <w:t>4,55</w:t>
            </w:r>
          </w:p>
        </w:tc>
      </w:tr>
      <w:tr w:rsidR="00455F48" w:rsidRPr="00455F48" w14:paraId="4B2D2749" w14:textId="77777777" w:rsidTr="00455F48">
        <w:trPr>
          <w:trHeight w:val="32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F4B8" w14:textId="77777777" w:rsidR="00455F48" w:rsidRPr="00455F48" w:rsidRDefault="00455F48" w:rsidP="00F937DF">
            <w:pPr>
              <w:jc w:val="center"/>
              <w:rPr>
                <w:color w:val="000000"/>
              </w:rPr>
            </w:pPr>
            <w:r w:rsidRPr="00455F48">
              <w:rPr>
                <w:color w:val="000000"/>
              </w:rPr>
              <w:t>Перчатки для работы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02F8" w14:textId="05989D09" w:rsidR="00455F48" w:rsidRPr="00455F48" w:rsidRDefault="00E26CA3" w:rsidP="00F93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D2EA" w14:textId="372A24AF" w:rsidR="00455F48" w:rsidRPr="00455F48" w:rsidRDefault="00455F48" w:rsidP="00F937DF">
            <w:pPr>
              <w:jc w:val="center"/>
              <w:rPr>
                <w:color w:val="000000"/>
              </w:rPr>
            </w:pPr>
            <w:r w:rsidRPr="00455F48">
              <w:rPr>
                <w:color w:val="000000"/>
              </w:rPr>
              <w:t>0,0</w:t>
            </w:r>
            <w:r w:rsidR="00E26CA3">
              <w:rPr>
                <w:color w:val="000000"/>
              </w:rPr>
              <w:t>9</w:t>
            </w:r>
          </w:p>
        </w:tc>
      </w:tr>
      <w:tr w:rsidR="00455F48" w:rsidRPr="00455F48" w14:paraId="60677D25" w14:textId="77777777" w:rsidTr="00455F48">
        <w:trPr>
          <w:trHeight w:val="32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F1EA" w14:textId="77777777" w:rsidR="00455F48" w:rsidRPr="00455F48" w:rsidRDefault="00455F48" w:rsidP="00F937DF">
            <w:pPr>
              <w:jc w:val="center"/>
              <w:rPr>
                <w:color w:val="000000"/>
              </w:rPr>
            </w:pPr>
            <w:r w:rsidRPr="00455F48">
              <w:rPr>
                <w:color w:val="000000"/>
              </w:rPr>
              <w:t>Покупка сырья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620A" w14:textId="13BDB4A6" w:rsidR="00455F48" w:rsidRPr="00455F48" w:rsidRDefault="00455F48" w:rsidP="00F93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1724" w14:textId="77777777" w:rsidR="00455F48" w:rsidRPr="00455F48" w:rsidRDefault="00455F48" w:rsidP="00F937DF">
            <w:pPr>
              <w:jc w:val="center"/>
              <w:rPr>
                <w:color w:val="000000"/>
              </w:rPr>
            </w:pPr>
            <w:r w:rsidRPr="00455F48">
              <w:rPr>
                <w:color w:val="000000"/>
              </w:rPr>
              <w:t>11,00</w:t>
            </w:r>
          </w:p>
        </w:tc>
      </w:tr>
      <w:tr w:rsidR="00455F48" w:rsidRPr="00455F48" w14:paraId="4D7656BB" w14:textId="77777777" w:rsidTr="00455F48">
        <w:trPr>
          <w:trHeight w:val="32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CFB3" w14:textId="552EEA57" w:rsidR="00455F48" w:rsidRPr="00455F48" w:rsidRDefault="00E26CA3" w:rsidP="00F93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Транспортировка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0F60" w14:textId="6FC7F95A" w:rsidR="00455F48" w:rsidRPr="00455F48" w:rsidRDefault="00455F48" w:rsidP="00F93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8768" w14:textId="77777777" w:rsidR="00455F48" w:rsidRPr="00455F48" w:rsidRDefault="00455F48" w:rsidP="00F937DF">
            <w:pPr>
              <w:jc w:val="center"/>
              <w:rPr>
                <w:color w:val="000000"/>
              </w:rPr>
            </w:pPr>
            <w:r w:rsidRPr="00455F48">
              <w:rPr>
                <w:color w:val="000000"/>
              </w:rPr>
              <w:t>1,40</w:t>
            </w:r>
          </w:p>
        </w:tc>
      </w:tr>
      <w:tr w:rsidR="00E26CA3" w:rsidRPr="00455F48" w14:paraId="6A207C0F" w14:textId="77777777" w:rsidTr="00455F48">
        <w:trPr>
          <w:trHeight w:val="32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94548" w14:textId="585659B6" w:rsidR="00E26CA3" w:rsidRDefault="00E26CA3" w:rsidP="00F93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Зарплата технолога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39C6B" w14:textId="47BA5ABF" w:rsidR="00E26CA3" w:rsidRDefault="00E26CA3" w:rsidP="00F93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4A23B" w14:textId="5E6AF15D" w:rsidR="00E26CA3" w:rsidRPr="00455F48" w:rsidRDefault="00E26CA3" w:rsidP="00F93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1,59</w:t>
            </w:r>
          </w:p>
        </w:tc>
      </w:tr>
      <w:tr w:rsidR="00455F48" w:rsidRPr="00455F48" w14:paraId="2DD169C2" w14:textId="77777777" w:rsidTr="00455F48">
        <w:trPr>
          <w:trHeight w:val="32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1561" w14:textId="77777777" w:rsidR="00455F48" w:rsidRPr="00455F48" w:rsidRDefault="00455F48" w:rsidP="00F937DF">
            <w:pPr>
              <w:jc w:val="center"/>
              <w:rPr>
                <w:color w:val="000000"/>
              </w:rPr>
            </w:pPr>
            <w:r w:rsidRPr="00455F48">
              <w:rPr>
                <w:color w:val="000000"/>
              </w:rPr>
              <w:t>Итого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1516" w14:textId="65B5E29C" w:rsidR="00455F48" w:rsidRPr="00455F48" w:rsidRDefault="00455F48" w:rsidP="00F93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C795" w14:textId="1DFFC8B6" w:rsidR="00455F48" w:rsidRPr="00455F48" w:rsidRDefault="00455F48" w:rsidP="00F937DF">
            <w:pPr>
              <w:jc w:val="center"/>
              <w:rPr>
                <w:color w:val="000000"/>
              </w:rPr>
            </w:pPr>
            <w:r w:rsidRPr="00455F48">
              <w:rPr>
                <w:color w:val="000000"/>
              </w:rPr>
              <w:t>1</w:t>
            </w:r>
            <w:r w:rsidR="007F31EE">
              <w:rPr>
                <w:color w:val="000000"/>
              </w:rPr>
              <w:t>8,59</w:t>
            </w:r>
          </w:p>
        </w:tc>
      </w:tr>
    </w:tbl>
    <w:p w14:paraId="527AD04D" w14:textId="68A0C776" w:rsidR="00F067EF" w:rsidRDefault="00F067EF" w:rsidP="00537A03">
      <w:pPr>
        <w:spacing w:line="360" w:lineRule="auto"/>
        <w:jc w:val="both"/>
        <w:rPr>
          <w:sz w:val="28"/>
          <w:szCs w:val="28"/>
        </w:rPr>
      </w:pPr>
    </w:p>
    <w:p w14:paraId="5F3996E9" w14:textId="7222C7E5" w:rsidR="005B4850" w:rsidRDefault="005B4850" w:rsidP="007F31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расчета средних переменных издержек были учтены зарплаты водителей и технолога, </w:t>
      </w:r>
      <w:r w:rsidR="007F31EE">
        <w:rPr>
          <w:sz w:val="28"/>
          <w:szCs w:val="28"/>
        </w:rPr>
        <w:t xml:space="preserve">необходимое материалы и </w:t>
      </w:r>
      <w:r w:rsidR="001F6C8F">
        <w:rPr>
          <w:sz w:val="28"/>
          <w:szCs w:val="28"/>
        </w:rPr>
        <w:t>услуги по транспортировке</w:t>
      </w:r>
      <w:r w:rsidR="007F31EE">
        <w:rPr>
          <w:sz w:val="28"/>
          <w:szCs w:val="28"/>
        </w:rPr>
        <w:t xml:space="preserve"> в расчете на 1 литр, а также </w:t>
      </w:r>
      <w:r>
        <w:rPr>
          <w:sz w:val="28"/>
          <w:szCs w:val="28"/>
        </w:rPr>
        <w:t>стоимость 1 литра сырья</w:t>
      </w:r>
      <w:r w:rsidR="007F31EE">
        <w:rPr>
          <w:sz w:val="28"/>
          <w:szCs w:val="28"/>
        </w:rPr>
        <w:t>.</w:t>
      </w:r>
    </w:p>
    <w:p w14:paraId="254E3699" w14:textId="444EF03A" w:rsidR="005B4850" w:rsidRDefault="005B4850" w:rsidP="005B48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Средние переменные издержки на трансформаторные масла представлены в таблице 2</w:t>
      </w:r>
      <w:r w:rsidR="00F937DF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5924ED21" w14:textId="1B4509DE" w:rsidR="005B4850" w:rsidRDefault="005B4850" w:rsidP="005B48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  <w:r w:rsidR="00F937DF">
        <w:rPr>
          <w:sz w:val="28"/>
          <w:szCs w:val="28"/>
        </w:rPr>
        <w:t>4</w:t>
      </w:r>
      <w:r>
        <w:rPr>
          <w:sz w:val="28"/>
          <w:szCs w:val="28"/>
        </w:rPr>
        <w:t xml:space="preserve"> -</w:t>
      </w:r>
      <w:r w:rsidRPr="00D02F21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Средние п</w:t>
      </w:r>
      <w:r w:rsidRPr="00D02F21">
        <w:rPr>
          <w:sz w:val="28"/>
          <w:szCs w:val="28"/>
        </w:rPr>
        <w:t>еременные издержки</w:t>
      </w:r>
      <w:r>
        <w:rPr>
          <w:sz w:val="28"/>
          <w:szCs w:val="28"/>
        </w:rPr>
        <w:t xml:space="preserve"> на 1 литр отработанного </w:t>
      </w:r>
      <w:r w:rsidR="007F31EE">
        <w:rPr>
          <w:sz w:val="28"/>
          <w:szCs w:val="28"/>
        </w:rPr>
        <w:t>трансформаторного</w:t>
      </w:r>
      <w:r>
        <w:rPr>
          <w:sz w:val="28"/>
          <w:szCs w:val="28"/>
        </w:rPr>
        <w:t xml:space="preserve"> масла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6160"/>
        <w:gridCol w:w="1540"/>
        <w:gridCol w:w="1660"/>
      </w:tblGrid>
      <w:tr w:rsidR="005B4850" w:rsidRPr="005B4850" w14:paraId="12EAA7C2" w14:textId="77777777" w:rsidTr="005B4850">
        <w:trPr>
          <w:trHeight w:val="320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9DE4" w14:textId="64B30775" w:rsidR="005B4850" w:rsidRPr="005B4850" w:rsidRDefault="005B4850" w:rsidP="00F937DF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0248" w14:textId="258B1BB7" w:rsidR="005B4850" w:rsidRPr="005B4850" w:rsidRDefault="005B4850" w:rsidP="00F93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5B4850">
              <w:rPr>
                <w:color w:val="000000"/>
              </w:rPr>
              <w:t>оличество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3E72" w14:textId="79CF41E5" w:rsidR="005B4850" w:rsidRPr="005B4850" w:rsidRDefault="005B4850" w:rsidP="00F93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</w:t>
            </w:r>
            <w:r w:rsidRPr="005B4850">
              <w:rPr>
                <w:color w:val="000000"/>
              </w:rPr>
              <w:t>ена</w:t>
            </w:r>
          </w:p>
        </w:tc>
      </w:tr>
      <w:tr w:rsidR="005B4850" w:rsidRPr="005B4850" w14:paraId="3E4E86AC" w14:textId="77777777" w:rsidTr="005B4850">
        <w:trPr>
          <w:trHeight w:val="32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7932" w14:textId="77777777" w:rsidR="005B4850" w:rsidRPr="005B4850" w:rsidRDefault="005B4850" w:rsidP="00F937DF">
            <w:pPr>
              <w:jc w:val="center"/>
              <w:rPr>
                <w:color w:val="000000"/>
              </w:rPr>
            </w:pPr>
            <w:r w:rsidRPr="005B4850">
              <w:rPr>
                <w:color w:val="000000"/>
              </w:rPr>
              <w:t>Зарплата водителей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4416" w14:textId="77777777" w:rsidR="005B4850" w:rsidRPr="005B4850" w:rsidRDefault="005B4850" w:rsidP="00F937DF">
            <w:pPr>
              <w:jc w:val="center"/>
              <w:rPr>
                <w:color w:val="000000"/>
              </w:rPr>
            </w:pPr>
            <w:r w:rsidRPr="005B4850">
              <w:rPr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E06D" w14:textId="77777777" w:rsidR="005B4850" w:rsidRPr="005B4850" w:rsidRDefault="005B4850" w:rsidP="00F937DF">
            <w:pPr>
              <w:jc w:val="center"/>
              <w:rPr>
                <w:color w:val="000000"/>
              </w:rPr>
            </w:pPr>
            <w:r w:rsidRPr="005B4850">
              <w:rPr>
                <w:color w:val="000000"/>
              </w:rPr>
              <w:t>4,55</w:t>
            </w:r>
          </w:p>
        </w:tc>
      </w:tr>
      <w:tr w:rsidR="005B4850" w:rsidRPr="005B4850" w14:paraId="38AB0AF7" w14:textId="77777777" w:rsidTr="005B4850">
        <w:trPr>
          <w:trHeight w:val="32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3C7D" w14:textId="77777777" w:rsidR="005B4850" w:rsidRPr="005B4850" w:rsidRDefault="005B4850" w:rsidP="00F937DF">
            <w:pPr>
              <w:jc w:val="center"/>
              <w:rPr>
                <w:color w:val="000000"/>
              </w:rPr>
            </w:pPr>
            <w:r w:rsidRPr="005B4850">
              <w:rPr>
                <w:color w:val="000000"/>
              </w:rPr>
              <w:t>Зарплата технолога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769B" w14:textId="77777777" w:rsidR="005B4850" w:rsidRPr="005B4850" w:rsidRDefault="005B4850" w:rsidP="00F937DF">
            <w:pPr>
              <w:jc w:val="center"/>
              <w:rPr>
                <w:color w:val="000000"/>
              </w:rPr>
            </w:pPr>
            <w:r w:rsidRPr="005B4850">
              <w:rPr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E110" w14:textId="77777777" w:rsidR="005B4850" w:rsidRPr="005B4850" w:rsidRDefault="005B4850" w:rsidP="00F937DF">
            <w:pPr>
              <w:jc w:val="center"/>
              <w:rPr>
                <w:color w:val="000000"/>
              </w:rPr>
            </w:pPr>
            <w:r w:rsidRPr="005B4850">
              <w:rPr>
                <w:color w:val="000000"/>
              </w:rPr>
              <w:t>1,59</w:t>
            </w:r>
          </w:p>
        </w:tc>
      </w:tr>
      <w:tr w:rsidR="005B4850" w:rsidRPr="005B4850" w14:paraId="31F47384" w14:textId="77777777" w:rsidTr="005B4850">
        <w:trPr>
          <w:trHeight w:val="32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6BA4" w14:textId="77777777" w:rsidR="005B4850" w:rsidRPr="005B4850" w:rsidRDefault="005B4850" w:rsidP="00F937DF">
            <w:pPr>
              <w:jc w:val="center"/>
              <w:rPr>
                <w:color w:val="000000"/>
              </w:rPr>
            </w:pPr>
            <w:r w:rsidRPr="005B4850">
              <w:rPr>
                <w:color w:val="000000"/>
              </w:rPr>
              <w:t>Перчатки для работы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381D" w14:textId="77777777" w:rsidR="005B4850" w:rsidRPr="005B4850" w:rsidRDefault="005B4850" w:rsidP="00F937DF">
            <w:pPr>
              <w:jc w:val="center"/>
              <w:rPr>
                <w:color w:val="000000"/>
              </w:rPr>
            </w:pPr>
            <w:r w:rsidRPr="005B4850">
              <w:rPr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7998" w14:textId="77777777" w:rsidR="005B4850" w:rsidRPr="005B4850" w:rsidRDefault="005B4850" w:rsidP="00F937DF">
            <w:pPr>
              <w:jc w:val="center"/>
              <w:rPr>
                <w:color w:val="000000"/>
              </w:rPr>
            </w:pPr>
            <w:r w:rsidRPr="005B4850">
              <w:rPr>
                <w:color w:val="000000"/>
              </w:rPr>
              <w:t>0,06</w:t>
            </w:r>
          </w:p>
        </w:tc>
      </w:tr>
      <w:tr w:rsidR="005B4850" w:rsidRPr="005B4850" w14:paraId="131F04D7" w14:textId="77777777" w:rsidTr="005B4850">
        <w:trPr>
          <w:trHeight w:val="32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6ABE" w14:textId="77777777" w:rsidR="005B4850" w:rsidRPr="005B4850" w:rsidRDefault="005B4850" w:rsidP="00F937DF">
            <w:pPr>
              <w:jc w:val="center"/>
              <w:rPr>
                <w:color w:val="000000"/>
              </w:rPr>
            </w:pPr>
            <w:r w:rsidRPr="005B4850">
              <w:rPr>
                <w:color w:val="000000"/>
              </w:rPr>
              <w:t>Покупка сырья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C20E" w14:textId="4298381B" w:rsidR="005B4850" w:rsidRPr="005B4850" w:rsidRDefault="007F31EE" w:rsidP="00F93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746B" w14:textId="77777777" w:rsidR="005B4850" w:rsidRPr="005B4850" w:rsidRDefault="005B4850" w:rsidP="00F937DF">
            <w:pPr>
              <w:jc w:val="center"/>
              <w:rPr>
                <w:color w:val="000000"/>
              </w:rPr>
            </w:pPr>
            <w:r w:rsidRPr="005B4850">
              <w:rPr>
                <w:color w:val="000000"/>
              </w:rPr>
              <w:t>30,00</w:t>
            </w:r>
          </w:p>
        </w:tc>
      </w:tr>
      <w:tr w:rsidR="005B4850" w:rsidRPr="005B4850" w14:paraId="5466FB0F" w14:textId="77777777" w:rsidTr="005B4850">
        <w:trPr>
          <w:trHeight w:val="32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6906" w14:textId="42B435A6" w:rsidR="005B4850" w:rsidRPr="005B4850" w:rsidRDefault="005B4850" w:rsidP="00F937DF">
            <w:pPr>
              <w:jc w:val="center"/>
              <w:rPr>
                <w:color w:val="000000"/>
              </w:rPr>
            </w:pPr>
            <w:r w:rsidRPr="005B4850">
              <w:rPr>
                <w:color w:val="000000"/>
              </w:rPr>
              <w:t>Прочие расходы (включая расходы на транспортир</w:t>
            </w:r>
            <w:r w:rsidR="001F6C8F">
              <w:rPr>
                <w:color w:val="000000"/>
              </w:rPr>
              <w:t>о</w:t>
            </w:r>
            <w:r w:rsidRPr="005B4850">
              <w:rPr>
                <w:color w:val="000000"/>
              </w:rPr>
              <w:t>в</w:t>
            </w:r>
            <w:r w:rsidR="001F6C8F">
              <w:rPr>
                <w:color w:val="000000"/>
              </w:rPr>
              <w:t>к</w:t>
            </w:r>
            <w:r w:rsidRPr="005B4850">
              <w:rPr>
                <w:color w:val="000000"/>
              </w:rPr>
              <w:t>у)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D882" w14:textId="64AD2EF6" w:rsidR="005B4850" w:rsidRPr="005B4850" w:rsidRDefault="007F31EE" w:rsidP="00F93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B816" w14:textId="77777777" w:rsidR="005B4850" w:rsidRPr="005B4850" w:rsidRDefault="005B4850" w:rsidP="00F937DF">
            <w:pPr>
              <w:jc w:val="center"/>
              <w:rPr>
                <w:color w:val="000000"/>
              </w:rPr>
            </w:pPr>
            <w:r w:rsidRPr="005B4850">
              <w:rPr>
                <w:color w:val="000000"/>
              </w:rPr>
              <w:t>1,59</w:t>
            </w:r>
          </w:p>
        </w:tc>
      </w:tr>
      <w:tr w:rsidR="005B4850" w:rsidRPr="005B4850" w14:paraId="206B1BF1" w14:textId="77777777" w:rsidTr="005B4850">
        <w:trPr>
          <w:trHeight w:val="32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4AD7" w14:textId="77777777" w:rsidR="005B4850" w:rsidRPr="005B4850" w:rsidRDefault="005B4850" w:rsidP="00F937DF">
            <w:pPr>
              <w:jc w:val="center"/>
              <w:rPr>
                <w:color w:val="000000"/>
              </w:rPr>
            </w:pPr>
            <w:r w:rsidRPr="005B4850">
              <w:rPr>
                <w:color w:val="000000"/>
              </w:rPr>
              <w:t>Итого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CC28" w14:textId="62EF7453" w:rsidR="005B4850" w:rsidRPr="005B4850" w:rsidRDefault="005B4850" w:rsidP="00F937DF">
            <w:pPr>
              <w:jc w:val="center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0142" w14:textId="77777777" w:rsidR="005B4850" w:rsidRPr="005B4850" w:rsidRDefault="005B4850" w:rsidP="00F937DF">
            <w:pPr>
              <w:jc w:val="center"/>
              <w:rPr>
                <w:color w:val="000000"/>
              </w:rPr>
            </w:pPr>
            <w:r w:rsidRPr="005B4850">
              <w:rPr>
                <w:color w:val="000000"/>
              </w:rPr>
              <w:t>37,79</w:t>
            </w:r>
          </w:p>
        </w:tc>
      </w:tr>
    </w:tbl>
    <w:p w14:paraId="6ABFB936" w14:textId="77777777" w:rsidR="005B4850" w:rsidRDefault="005B4850" w:rsidP="00537A03">
      <w:pPr>
        <w:spacing w:line="360" w:lineRule="auto"/>
        <w:jc w:val="both"/>
        <w:rPr>
          <w:sz w:val="28"/>
          <w:szCs w:val="28"/>
        </w:rPr>
      </w:pPr>
    </w:p>
    <w:p w14:paraId="40ED3057" w14:textId="371DB81A" w:rsidR="007F31EE" w:rsidRDefault="007F31EE" w:rsidP="007F31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Средние переменные издержки на индустриальные масла представлены в таблице 2</w:t>
      </w:r>
      <w:r w:rsidR="00F937DF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09D52FE0" w14:textId="698CB605" w:rsidR="007F31EE" w:rsidRDefault="007F31EE" w:rsidP="007F31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  <w:r w:rsidR="00F937DF">
        <w:rPr>
          <w:sz w:val="28"/>
          <w:szCs w:val="28"/>
        </w:rPr>
        <w:t>5</w:t>
      </w:r>
      <w:r>
        <w:rPr>
          <w:sz w:val="28"/>
          <w:szCs w:val="28"/>
        </w:rPr>
        <w:t xml:space="preserve"> -</w:t>
      </w:r>
      <w:r w:rsidRPr="00D02F21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Средние п</w:t>
      </w:r>
      <w:r w:rsidRPr="00D02F21">
        <w:rPr>
          <w:sz w:val="28"/>
          <w:szCs w:val="28"/>
        </w:rPr>
        <w:t>еременные издержки</w:t>
      </w:r>
      <w:r>
        <w:rPr>
          <w:sz w:val="28"/>
          <w:szCs w:val="28"/>
        </w:rPr>
        <w:t xml:space="preserve"> на 1 литр отработанного индустриального масла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6160"/>
        <w:gridCol w:w="1540"/>
        <w:gridCol w:w="1660"/>
      </w:tblGrid>
      <w:tr w:rsidR="007F31EE" w:rsidRPr="007F31EE" w14:paraId="30CA8BB2" w14:textId="77777777" w:rsidTr="007F31EE">
        <w:trPr>
          <w:trHeight w:val="320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EB3F" w14:textId="727562B6" w:rsidR="007F31EE" w:rsidRPr="007F31EE" w:rsidRDefault="007F31EE" w:rsidP="00F937DF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CAC5" w14:textId="15C29CA5" w:rsidR="007F31EE" w:rsidRPr="007F31EE" w:rsidRDefault="007F31EE" w:rsidP="00F93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7F31EE">
              <w:rPr>
                <w:color w:val="000000"/>
              </w:rPr>
              <w:t>оличество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BD36" w14:textId="30B5E32F" w:rsidR="007F31EE" w:rsidRPr="007F31EE" w:rsidRDefault="007F31EE" w:rsidP="00F93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</w:t>
            </w:r>
            <w:r w:rsidRPr="007F31EE">
              <w:rPr>
                <w:color w:val="000000"/>
              </w:rPr>
              <w:t>ена</w:t>
            </w:r>
          </w:p>
        </w:tc>
      </w:tr>
      <w:tr w:rsidR="007F31EE" w:rsidRPr="007F31EE" w14:paraId="613BBF86" w14:textId="77777777" w:rsidTr="007F31EE">
        <w:trPr>
          <w:trHeight w:val="32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05A7" w14:textId="77777777" w:rsidR="007F31EE" w:rsidRPr="007F31EE" w:rsidRDefault="007F31EE" w:rsidP="00F937DF">
            <w:pPr>
              <w:jc w:val="center"/>
              <w:rPr>
                <w:color w:val="000000"/>
              </w:rPr>
            </w:pPr>
            <w:r w:rsidRPr="007F31EE">
              <w:rPr>
                <w:color w:val="000000"/>
              </w:rPr>
              <w:t>Зарплата водителей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B746" w14:textId="77777777" w:rsidR="007F31EE" w:rsidRPr="007F31EE" w:rsidRDefault="007F31EE" w:rsidP="00F937DF">
            <w:pPr>
              <w:jc w:val="center"/>
              <w:rPr>
                <w:color w:val="000000"/>
              </w:rPr>
            </w:pPr>
            <w:r w:rsidRPr="007F31EE">
              <w:rPr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EFF0" w14:textId="77777777" w:rsidR="007F31EE" w:rsidRPr="007F31EE" w:rsidRDefault="007F31EE" w:rsidP="00F937DF">
            <w:pPr>
              <w:jc w:val="center"/>
              <w:rPr>
                <w:color w:val="000000"/>
              </w:rPr>
            </w:pPr>
            <w:r w:rsidRPr="007F31EE">
              <w:rPr>
                <w:color w:val="000000"/>
              </w:rPr>
              <w:t>4,55</w:t>
            </w:r>
          </w:p>
        </w:tc>
      </w:tr>
      <w:tr w:rsidR="007F31EE" w:rsidRPr="007F31EE" w14:paraId="2DF8C9D6" w14:textId="77777777" w:rsidTr="007F31EE">
        <w:trPr>
          <w:trHeight w:val="32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62C0" w14:textId="77777777" w:rsidR="007F31EE" w:rsidRPr="007F31EE" w:rsidRDefault="007F31EE" w:rsidP="00F937DF">
            <w:pPr>
              <w:jc w:val="center"/>
              <w:rPr>
                <w:color w:val="000000"/>
              </w:rPr>
            </w:pPr>
            <w:r w:rsidRPr="007F31EE">
              <w:rPr>
                <w:color w:val="000000"/>
              </w:rPr>
              <w:t>Зарплата технолога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4F3E" w14:textId="77777777" w:rsidR="007F31EE" w:rsidRPr="007F31EE" w:rsidRDefault="007F31EE" w:rsidP="00F937DF">
            <w:pPr>
              <w:jc w:val="center"/>
              <w:rPr>
                <w:color w:val="000000"/>
              </w:rPr>
            </w:pPr>
            <w:r w:rsidRPr="007F31EE">
              <w:rPr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E228" w14:textId="77777777" w:rsidR="007F31EE" w:rsidRPr="007F31EE" w:rsidRDefault="007F31EE" w:rsidP="00F937DF">
            <w:pPr>
              <w:jc w:val="center"/>
              <w:rPr>
                <w:color w:val="000000"/>
              </w:rPr>
            </w:pPr>
            <w:r w:rsidRPr="007F31EE">
              <w:rPr>
                <w:color w:val="000000"/>
              </w:rPr>
              <w:t>1,59</w:t>
            </w:r>
          </w:p>
        </w:tc>
      </w:tr>
      <w:tr w:rsidR="007F31EE" w:rsidRPr="007F31EE" w14:paraId="338F44A1" w14:textId="77777777" w:rsidTr="007F31EE">
        <w:trPr>
          <w:trHeight w:val="32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DE26" w14:textId="77777777" w:rsidR="007F31EE" w:rsidRPr="007F31EE" w:rsidRDefault="007F31EE" w:rsidP="00F937DF">
            <w:pPr>
              <w:jc w:val="center"/>
              <w:rPr>
                <w:color w:val="000000"/>
              </w:rPr>
            </w:pPr>
            <w:r w:rsidRPr="007F31EE">
              <w:rPr>
                <w:color w:val="000000"/>
              </w:rPr>
              <w:t>Перчатки для работы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359D" w14:textId="77777777" w:rsidR="007F31EE" w:rsidRPr="007F31EE" w:rsidRDefault="007F31EE" w:rsidP="00F937DF">
            <w:pPr>
              <w:jc w:val="center"/>
              <w:rPr>
                <w:color w:val="000000"/>
              </w:rPr>
            </w:pPr>
            <w:r w:rsidRPr="007F31EE">
              <w:rPr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B1C1" w14:textId="77777777" w:rsidR="007F31EE" w:rsidRPr="007F31EE" w:rsidRDefault="007F31EE" w:rsidP="00F937DF">
            <w:pPr>
              <w:jc w:val="center"/>
              <w:rPr>
                <w:color w:val="000000"/>
              </w:rPr>
            </w:pPr>
            <w:r w:rsidRPr="007F31EE">
              <w:rPr>
                <w:color w:val="000000"/>
              </w:rPr>
              <w:t>0,06</w:t>
            </w:r>
          </w:p>
        </w:tc>
      </w:tr>
      <w:tr w:rsidR="007F31EE" w:rsidRPr="007F31EE" w14:paraId="32695A07" w14:textId="77777777" w:rsidTr="007F31EE">
        <w:trPr>
          <w:trHeight w:val="32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B6B9" w14:textId="77777777" w:rsidR="007F31EE" w:rsidRPr="007F31EE" w:rsidRDefault="007F31EE" w:rsidP="00F937DF">
            <w:pPr>
              <w:jc w:val="center"/>
              <w:rPr>
                <w:color w:val="000000"/>
              </w:rPr>
            </w:pPr>
            <w:r w:rsidRPr="007F31EE">
              <w:rPr>
                <w:color w:val="000000"/>
              </w:rPr>
              <w:t>Покупка сырья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8FB3" w14:textId="562FCF2F" w:rsidR="007F31EE" w:rsidRPr="007F31EE" w:rsidRDefault="007F31EE" w:rsidP="00F93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C496" w14:textId="77777777" w:rsidR="007F31EE" w:rsidRPr="007F31EE" w:rsidRDefault="007F31EE" w:rsidP="00F937DF">
            <w:pPr>
              <w:jc w:val="center"/>
              <w:rPr>
                <w:color w:val="000000"/>
              </w:rPr>
            </w:pPr>
            <w:r w:rsidRPr="007F31EE">
              <w:rPr>
                <w:color w:val="000000"/>
              </w:rPr>
              <w:t>18,00</w:t>
            </w:r>
          </w:p>
        </w:tc>
      </w:tr>
      <w:tr w:rsidR="007F31EE" w:rsidRPr="007F31EE" w14:paraId="6B2EE533" w14:textId="77777777" w:rsidTr="007F31EE">
        <w:trPr>
          <w:trHeight w:val="32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867A" w14:textId="05C83A37" w:rsidR="007F31EE" w:rsidRPr="007F31EE" w:rsidRDefault="007F31EE" w:rsidP="00F937DF">
            <w:pPr>
              <w:jc w:val="center"/>
              <w:rPr>
                <w:color w:val="000000"/>
              </w:rPr>
            </w:pPr>
            <w:r w:rsidRPr="007F31EE">
              <w:rPr>
                <w:color w:val="000000"/>
              </w:rPr>
              <w:t>Прочие расходы (включая расходы на транспортир</w:t>
            </w:r>
            <w:r w:rsidR="001F6C8F">
              <w:rPr>
                <w:color w:val="000000"/>
              </w:rPr>
              <w:t>о</w:t>
            </w:r>
            <w:r w:rsidRPr="007F31EE">
              <w:rPr>
                <w:color w:val="000000"/>
              </w:rPr>
              <w:t>в</w:t>
            </w:r>
            <w:r w:rsidR="001F6C8F">
              <w:rPr>
                <w:color w:val="000000"/>
              </w:rPr>
              <w:t>к</w:t>
            </w:r>
            <w:r w:rsidRPr="007F31EE">
              <w:rPr>
                <w:color w:val="000000"/>
              </w:rPr>
              <w:t>у)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B82E" w14:textId="032C1119" w:rsidR="007F31EE" w:rsidRPr="007F31EE" w:rsidRDefault="007F31EE" w:rsidP="00F937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AFF4" w14:textId="77777777" w:rsidR="007F31EE" w:rsidRPr="007F31EE" w:rsidRDefault="007F31EE" w:rsidP="00F937DF">
            <w:pPr>
              <w:jc w:val="center"/>
              <w:rPr>
                <w:color w:val="000000"/>
              </w:rPr>
            </w:pPr>
            <w:r w:rsidRPr="007F31EE">
              <w:rPr>
                <w:color w:val="000000"/>
              </w:rPr>
              <w:t>1,59</w:t>
            </w:r>
          </w:p>
        </w:tc>
      </w:tr>
      <w:tr w:rsidR="007F31EE" w:rsidRPr="007F31EE" w14:paraId="778A08D7" w14:textId="77777777" w:rsidTr="007F31EE">
        <w:trPr>
          <w:trHeight w:val="32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D343" w14:textId="77777777" w:rsidR="007F31EE" w:rsidRPr="007F31EE" w:rsidRDefault="007F31EE" w:rsidP="00F937DF">
            <w:pPr>
              <w:jc w:val="center"/>
              <w:rPr>
                <w:color w:val="000000"/>
              </w:rPr>
            </w:pPr>
            <w:r w:rsidRPr="007F31EE">
              <w:rPr>
                <w:color w:val="000000"/>
              </w:rPr>
              <w:t>Итого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5D06" w14:textId="4C98A973" w:rsidR="007F31EE" w:rsidRPr="007F31EE" w:rsidRDefault="007F31EE" w:rsidP="00F937DF">
            <w:pPr>
              <w:jc w:val="center"/>
              <w:rPr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850D" w14:textId="77777777" w:rsidR="007F31EE" w:rsidRPr="007F31EE" w:rsidRDefault="007F31EE" w:rsidP="00F937DF">
            <w:pPr>
              <w:jc w:val="center"/>
              <w:rPr>
                <w:color w:val="000000"/>
              </w:rPr>
            </w:pPr>
            <w:r w:rsidRPr="007F31EE">
              <w:rPr>
                <w:color w:val="000000"/>
              </w:rPr>
              <w:t>25,79</w:t>
            </w:r>
          </w:p>
        </w:tc>
      </w:tr>
    </w:tbl>
    <w:p w14:paraId="768311E2" w14:textId="1D51F0DB" w:rsidR="008816AF" w:rsidRDefault="008816AF" w:rsidP="007F31EE">
      <w:pPr>
        <w:spacing w:line="360" w:lineRule="auto"/>
        <w:ind w:firstLine="709"/>
        <w:jc w:val="both"/>
        <w:rPr>
          <w:sz w:val="28"/>
          <w:szCs w:val="28"/>
        </w:rPr>
      </w:pPr>
    </w:p>
    <w:p w14:paraId="2113244B" w14:textId="3E596947" w:rsidR="004E54D8" w:rsidRDefault="00537A03" w:rsidP="00F937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Итоговые</w:t>
      </w:r>
      <w:r w:rsidR="00062E53">
        <w:rPr>
          <w:sz w:val="28"/>
          <w:szCs w:val="28"/>
        </w:rPr>
        <w:t xml:space="preserve"> средние</w:t>
      </w:r>
      <w:r>
        <w:rPr>
          <w:sz w:val="28"/>
          <w:szCs w:val="28"/>
        </w:rPr>
        <w:t xml:space="preserve"> переменные издержки</w:t>
      </w:r>
      <w:r w:rsidR="00062E53">
        <w:rPr>
          <w:sz w:val="28"/>
          <w:szCs w:val="28"/>
        </w:rPr>
        <w:t xml:space="preserve"> равны 1</w:t>
      </w:r>
      <w:r w:rsidR="007F31EE">
        <w:rPr>
          <w:sz w:val="28"/>
          <w:szCs w:val="28"/>
        </w:rPr>
        <w:t>8,59</w:t>
      </w:r>
      <w:r w:rsidR="00062E53">
        <w:rPr>
          <w:sz w:val="28"/>
          <w:szCs w:val="28"/>
        </w:rPr>
        <w:t xml:space="preserve"> рублей</w:t>
      </w:r>
      <w:r w:rsidR="007F31EE">
        <w:rPr>
          <w:sz w:val="28"/>
          <w:szCs w:val="28"/>
        </w:rPr>
        <w:t xml:space="preserve"> за литр моторного масла, 37,79 за литр отработанного трансформаторного масла и 25,79 за литр индустриального масла.</w:t>
      </w:r>
    </w:p>
    <w:p w14:paraId="41F57B25" w14:textId="781874C7" w:rsidR="00FE7563" w:rsidRPr="004E54D8" w:rsidRDefault="002F1E7B" w:rsidP="00F937DF">
      <w:pPr>
        <w:pStyle w:val="ad"/>
        <w:spacing w:line="360" w:lineRule="auto"/>
        <w:ind w:left="0" w:firstLine="709"/>
        <w:rPr>
          <w:color w:val="000000" w:themeColor="text1"/>
        </w:rPr>
      </w:pPr>
      <w:r w:rsidRPr="004E54D8">
        <w:rPr>
          <w:color w:val="000000" w:themeColor="text1"/>
        </w:rPr>
        <w:t>Точка</w:t>
      </w:r>
      <w:r w:rsidRPr="004E54D8">
        <w:rPr>
          <w:color w:val="000000" w:themeColor="text1"/>
          <w:spacing w:val="-8"/>
        </w:rPr>
        <w:t xml:space="preserve"> </w:t>
      </w:r>
      <w:r w:rsidRPr="004E54D8">
        <w:rPr>
          <w:color w:val="000000" w:themeColor="text1"/>
        </w:rPr>
        <w:t>безубыточно</w:t>
      </w:r>
      <w:r w:rsidR="00FE7563" w:rsidRPr="004E54D8">
        <w:rPr>
          <w:color w:val="000000" w:themeColor="text1"/>
          <w:spacing w:val="-8"/>
        </w:rPr>
        <w:t xml:space="preserve">сти </w:t>
      </w:r>
      <w:r w:rsidRPr="004E54D8">
        <w:rPr>
          <w:color w:val="000000" w:themeColor="text1"/>
        </w:rPr>
        <w:t>рассчитывается</w:t>
      </w:r>
      <w:r w:rsidRPr="004E54D8">
        <w:rPr>
          <w:color w:val="000000" w:themeColor="text1"/>
          <w:spacing w:val="-5"/>
        </w:rPr>
        <w:t xml:space="preserve"> </w:t>
      </w:r>
      <w:r w:rsidRPr="004E54D8">
        <w:rPr>
          <w:color w:val="000000" w:themeColor="text1"/>
        </w:rPr>
        <w:t>по</w:t>
      </w:r>
      <w:r w:rsidRPr="004E54D8">
        <w:rPr>
          <w:color w:val="000000" w:themeColor="text1"/>
          <w:spacing w:val="-8"/>
        </w:rPr>
        <w:t xml:space="preserve"> </w:t>
      </w:r>
      <w:r w:rsidRPr="004E54D8">
        <w:rPr>
          <w:color w:val="000000" w:themeColor="text1"/>
        </w:rPr>
        <w:t>формуле</w:t>
      </w:r>
      <w:r w:rsidR="00D02F21">
        <w:rPr>
          <w:color w:val="000000" w:themeColor="text1"/>
          <w:spacing w:val="-2"/>
        </w:rPr>
        <w:t>:</w:t>
      </w:r>
    </w:p>
    <w:p w14:paraId="60E37341" w14:textId="3A4F1201" w:rsidR="001571A9" w:rsidRDefault="004E54D8" w:rsidP="00F937DF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E54D8">
        <w:rPr>
          <w:color w:val="000000"/>
          <w:sz w:val="28"/>
          <w:szCs w:val="28"/>
          <w:shd w:val="clear" w:color="auto" w:fill="FFFFFF"/>
        </w:rPr>
        <w:t>Точка безубыточности (в натуральном выражении) = Постоянные затраты / (Цена единицы товара или услуги − Переменные затраты на единицу товара или услуги)</w:t>
      </w:r>
      <w:r w:rsidR="00537A03">
        <w:rPr>
          <w:color w:val="000000"/>
          <w:sz w:val="28"/>
          <w:szCs w:val="28"/>
          <w:shd w:val="clear" w:color="auto" w:fill="FFFFFF"/>
        </w:rPr>
        <w:t>.</w:t>
      </w:r>
    </w:p>
    <w:p w14:paraId="0672832A" w14:textId="4D0DFCDC" w:rsidR="007F31EE" w:rsidRDefault="007F31EE" w:rsidP="00F937DF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Рассчитаем точку безубыточности для каждого вида масла</w:t>
      </w:r>
    </w:p>
    <w:p w14:paraId="361C4110" w14:textId="17A9718E" w:rsidR="00D02F21" w:rsidRDefault="00D02F21" w:rsidP="00F937DF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Точка безубыточности</w:t>
      </w:r>
      <w:r w:rsidR="007F31EE">
        <w:rPr>
          <w:color w:val="000000"/>
          <w:sz w:val="28"/>
          <w:szCs w:val="28"/>
          <w:shd w:val="clear" w:color="auto" w:fill="FFFFFF"/>
        </w:rPr>
        <w:t xml:space="preserve"> моторного масла</w:t>
      </w:r>
      <w:r>
        <w:rPr>
          <w:color w:val="000000"/>
          <w:sz w:val="28"/>
          <w:szCs w:val="28"/>
          <w:shd w:val="clear" w:color="auto" w:fill="FFFFFF"/>
        </w:rPr>
        <w:t xml:space="preserve"> = </w:t>
      </w:r>
      <w:r w:rsidR="00E26CA3">
        <w:rPr>
          <w:color w:val="000000"/>
          <w:sz w:val="28"/>
          <w:szCs w:val="28"/>
          <w:shd w:val="clear" w:color="auto" w:fill="FFFFFF"/>
        </w:rPr>
        <w:t>185 184</w:t>
      </w:r>
      <w:r w:rsidR="00062E53">
        <w:rPr>
          <w:color w:val="000000"/>
          <w:sz w:val="28"/>
          <w:szCs w:val="28"/>
          <w:shd w:val="clear" w:color="auto" w:fill="FFFFFF"/>
        </w:rPr>
        <w:t>/ (</w:t>
      </w:r>
      <w:r w:rsidR="001F6C8F">
        <w:rPr>
          <w:color w:val="000000"/>
          <w:sz w:val="28"/>
          <w:szCs w:val="28"/>
          <w:shd w:val="clear" w:color="auto" w:fill="FFFFFF"/>
        </w:rPr>
        <w:t>25–18,59</w:t>
      </w:r>
      <w:r w:rsidR="00062E53">
        <w:rPr>
          <w:color w:val="000000"/>
          <w:sz w:val="28"/>
          <w:szCs w:val="28"/>
          <w:shd w:val="clear" w:color="auto" w:fill="FFFFFF"/>
        </w:rPr>
        <w:t>)</w:t>
      </w:r>
      <w:r w:rsidR="001F00E7">
        <w:rPr>
          <w:color w:val="000000"/>
          <w:sz w:val="28"/>
          <w:szCs w:val="28"/>
          <w:shd w:val="clear" w:color="auto" w:fill="FFFFFF"/>
        </w:rPr>
        <w:t xml:space="preserve"> </w:t>
      </w:r>
      <w:r w:rsidR="00062E53">
        <w:rPr>
          <w:color w:val="000000"/>
          <w:sz w:val="28"/>
          <w:szCs w:val="28"/>
          <w:shd w:val="clear" w:color="auto" w:fill="FFFFFF"/>
        </w:rPr>
        <w:t xml:space="preserve">= </w:t>
      </w:r>
      <w:r w:rsidR="00FA6700">
        <w:rPr>
          <w:color w:val="000000"/>
          <w:sz w:val="28"/>
          <w:szCs w:val="28"/>
          <w:shd w:val="clear" w:color="auto" w:fill="FFFFFF"/>
        </w:rPr>
        <w:t>28 905</w:t>
      </w:r>
      <w:r w:rsidR="00062E53">
        <w:rPr>
          <w:color w:val="000000"/>
          <w:sz w:val="28"/>
          <w:szCs w:val="28"/>
          <w:shd w:val="clear" w:color="auto" w:fill="FFFFFF"/>
        </w:rPr>
        <w:t xml:space="preserve"> литров</w:t>
      </w:r>
      <w:r w:rsidR="00F937DF">
        <w:rPr>
          <w:color w:val="000000"/>
          <w:sz w:val="28"/>
          <w:szCs w:val="28"/>
          <w:shd w:val="clear" w:color="auto" w:fill="FFFFFF"/>
        </w:rPr>
        <w:t>.</w:t>
      </w:r>
    </w:p>
    <w:p w14:paraId="6DE3F1E6" w14:textId="5A7617B8" w:rsidR="007F31EE" w:rsidRPr="00537A03" w:rsidRDefault="007F31EE" w:rsidP="00F937DF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Точка безубыточности трансформаторного масла = 185 184/ (</w:t>
      </w:r>
      <w:proofErr w:type="gramStart"/>
      <w:r>
        <w:rPr>
          <w:color w:val="000000"/>
          <w:sz w:val="28"/>
          <w:szCs w:val="28"/>
          <w:shd w:val="clear" w:color="auto" w:fill="FFFFFF"/>
        </w:rPr>
        <w:t>45-37,79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) </w:t>
      </w:r>
      <w:r w:rsidR="001F6C8F">
        <w:rPr>
          <w:color w:val="000000"/>
          <w:sz w:val="28"/>
          <w:szCs w:val="28"/>
          <w:shd w:val="clear" w:color="auto" w:fill="FFFFFF"/>
        </w:rPr>
        <w:t>= 25</w:t>
      </w:r>
      <w:r w:rsidR="00FA6700">
        <w:rPr>
          <w:color w:val="000000"/>
          <w:sz w:val="28"/>
          <w:szCs w:val="28"/>
          <w:shd w:val="clear" w:color="auto" w:fill="FFFFFF"/>
        </w:rPr>
        <w:t xml:space="preserve"> 684 </w:t>
      </w:r>
      <w:r>
        <w:rPr>
          <w:color w:val="000000"/>
          <w:sz w:val="28"/>
          <w:szCs w:val="28"/>
          <w:shd w:val="clear" w:color="auto" w:fill="FFFFFF"/>
        </w:rPr>
        <w:t>литров</w:t>
      </w:r>
      <w:r w:rsidR="00F937DF">
        <w:rPr>
          <w:color w:val="000000"/>
          <w:sz w:val="28"/>
          <w:szCs w:val="28"/>
          <w:shd w:val="clear" w:color="auto" w:fill="FFFFFF"/>
        </w:rPr>
        <w:t>.</w:t>
      </w:r>
    </w:p>
    <w:p w14:paraId="0E805FB2" w14:textId="7F78E474" w:rsidR="007F31EE" w:rsidRPr="00537A03" w:rsidRDefault="007F31EE" w:rsidP="00F937DF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Точка безубыточности индустриального масла = 185 184/ (</w:t>
      </w:r>
      <w:proofErr w:type="gramStart"/>
      <w:r>
        <w:rPr>
          <w:color w:val="000000"/>
          <w:sz w:val="28"/>
          <w:szCs w:val="28"/>
          <w:shd w:val="clear" w:color="auto" w:fill="FFFFFF"/>
        </w:rPr>
        <w:t>3</w:t>
      </w:r>
      <w:r w:rsidR="00FA6700">
        <w:rPr>
          <w:color w:val="000000"/>
          <w:sz w:val="28"/>
          <w:szCs w:val="28"/>
          <w:shd w:val="clear" w:color="auto" w:fill="FFFFFF"/>
        </w:rPr>
        <w:t>0</w:t>
      </w:r>
      <w:r>
        <w:rPr>
          <w:color w:val="000000"/>
          <w:sz w:val="28"/>
          <w:szCs w:val="28"/>
          <w:shd w:val="clear" w:color="auto" w:fill="FFFFFF"/>
        </w:rPr>
        <w:t>-25,79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) </w:t>
      </w:r>
      <w:r w:rsidR="001F6C8F">
        <w:rPr>
          <w:color w:val="000000"/>
          <w:sz w:val="28"/>
          <w:szCs w:val="28"/>
          <w:shd w:val="clear" w:color="auto" w:fill="FFFFFF"/>
        </w:rPr>
        <w:t>= 43</w:t>
      </w:r>
      <w:r w:rsidR="00FA6700">
        <w:rPr>
          <w:color w:val="000000"/>
          <w:sz w:val="28"/>
          <w:szCs w:val="28"/>
          <w:shd w:val="clear" w:color="auto" w:fill="FFFFFF"/>
        </w:rPr>
        <w:t xml:space="preserve"> 987 </w:t>
      </w:r>
      <w:r>
        <w:rPr>
          <w:color w:val="000000"/>
          <w:sz w:val="28"/>
          <w:szCs w:val="28"/>
          <w:shd w:val="clear" w:color="auto" w:fill="FFFFFF"/>
        </w:rPr>
        <w:t>литров</w:t>
      </w:r>
      <w:r w:rsidR="00F937DF">
        <w:rPr>
          <w:color w:val="000000"/>
          <w:sz w:val="28"/>
          <w:szCs w:val="28"/>
          <w:shd w:val="clear" w:color="auto" w:fill="FFFFFF"/>
        </w:rPr>
        <w:t>.</w:t>
      </w:r>
    </w:p>
    <w:p w14:paraId="67FDF9B5" w14:textId="150EE4E0" w:rsidR="00745611" w:rsidRDefault="004E54D8" w:rsidP="00F937DF">
      <w:pPr>
        <w:pStyle w:val="ad"/>
        <w:spacing w:line="360" w:lineRule="auto"/>
        <w:ind w:left="0" w:firstLine="709"/>
        <w:rPr>
          <w:color w:val="000000" w:themeColor="text1"/>
        </w:rPr>
      </w:pPr>
      <w:r>
        <w:rPr>
          <w:color w:val="000000" w:themeColor="text1"/>
        </w:rPr>
        <w:t xml:space="preserve">Точка безубыточности данного </w:t>
      </w:r>
      <w:proofErr w:type="spellStart"/>
      <w:r>
        <w:rPr>
          <w:color w:val="000000" w:themeColor="text1"/>
        </w:rPr>
        <w:t>стартап</w:t>
      </w:r>
      <w:proofErr w:type="spellEnd"/>
      <w:r>
        <w:rPr>
          <w:color w:val="000000" w:themeColor="text1"/>
        </w:rPr>
        <w:t xml:space="preserve"> проекта </w:t>
      </w:r>
      <w:r w:rsidR="00FA6700">
        <w:rPr>
          <w:color w:val="000000" w:themeColor="text1"/>
        </w:rPr>
        <w:t xml:space="preserve">показывает </w:t>
      </w:r>
      <w:r w:rsidR="00062E53">
        <w:rPr>
          <w:color w:val="000000" w:themeColor="text1"/>
        </w:rPr>
        <w:t>с</w:t>
      </w:r>
      <w:r w:rsidR="00FA6700">
        <w:rPr>
          <w:color w:val="000000" w:themeColor="text1"/>
        </w:rPr>
        <w:t>к</w:t>
      </w:r>
      <w:r w:rsidR="00062E53">
        <w:rPr>
          <w:color w:val="000000" w:themeColor="text1"/>
        </w:rPr>
        <w:t>олько литров необходимо реализовывать</w:t>
      </w:r>
      <w:r w:rsidR="00FA6700">
        <w:rPr>
          <w:color w:val="000000" w:themeColor="text1"/>
        </w:rPr>
        <w:t>.</w:t>
      </w:r>
    </w:p>
    <w:p w14:paraId="5307AF43" w14:textId="77777777" w:rsidR="00745640" w:rsidRDefault="00745640" w:rsidP="00F937DF">
      <w:pPr>
        <w:pStyle w:val="ad"/>
        <w:spacing w:line="360" w:lineRule="auto"/>
        <w:ind w:left="0" w:firstLine="709"/>
        <w:rPr>
          <w:color w:val="000000" w:themeColor="text1"/>
        </w:rPr>
      </w:pPr>
    </w:p>
    <w:p w14:paraId="56576D2C" w14:textId="77777777" w:rsidR="001F00E7" w:rsidRDefault="001F00E7" w:rsidP="00FA6700">
      <w:pPr>
        <w:pStyle w:val="ad"/>
        <w:spacing w:line="360" w:lineRule="auto"/>
        <w:ind w:left="0"/>
        <w:rPr>
          <w:color w:val="000000" w:themeColor="text1"/>
        </w:rPr>
      </w:pPr>
    </w:p>
    <w:p w14:paraId="730411A4" w14:textId="77777777" w:rsidR="001F00E7" w:rsidRPr="00745640" w:rsidRDefault="001F00E7" w:rsidP="00745640">
      <w:pPr>
        <w:pStyle w:val="ad"/>
        <w:spacing w:line="360" w:lineRule="auto"/>
        <w:ind w:left="0" w:firstLine="709"/>
        <w:rPr>
          <w:color w:val="000000" w:themeColor="text1"/>
        </w:rPr>
      </w:pPr>
    </w:p>
    <w:p w14:paraId="21181B07" w14:textId="61A2F17D" w:rsidR="00F651CB" w:rsidRPr="001F00E7" w:rsidRDefault="001F00E7" w:rsidP="001F00E7">
      <w:pPr>
        <w:pStyle w:val="ad"/>
        <w:ind w:left="0"/>
        <w:jc w:val="center"/>
        <w:rPr>
          <w:b/>
          <w:bCs/>
          <w:color w:val="000000" w:themeColor="text1"/>
          <w:spacing w:val="-2"/>
        </w:rPr>
      </w:pPr>
      <w:r w:rsidRPr="001F00E7">
        <w:rPr>
          <w:b/>
          <w:bCs/>
          <w:color w:val="000000" w:themeColor="text1"/>
          <w:spacing w:val="-2"/>
        </w:rPr>
        <w:t>ЗАКЛЮЧЕНИЕ</w:t>
      </w:r>
    </w:p>
    <w:p w14:paraId="69B59E77" w14:textId="77777777" w:rsidR="00F651CB" w:rsidRPr="003F7DA7" w:rsidRDefault="00F651CB" w:rsidP="00F651CB">
      <w:pPr>
        <w:pStyle w:val="ad"/>
        <w:ind w:left="0" w:firstLine="709"/>
        <w:jc w:val="left"/>
        <w:rPr>
          <w:color w:val="000000" w:themeColor="text1"/>
          <w:spacing w:val="-2"/>
        </w:rPr>
      </w:pPr>
    </w:p>
    <w:p w14:paraId="09BE2F27" w14:textId="54200540" w:rsidR="00F651CB" w:rsidRPr="003F7DA7" w:rsidRDefault="00F651CB" w:rsidP="00F937DF">
      <w:pPr>
        <w:pStyle w:val="ad"/>
        <w:spacing w:line="360" w:lineRule="auto"/>
        <w:ind w:left="0" w:firstLine="709"/>
        <w:rPr>
          <w:color w:val="000000" w:themeColor="text1"/>
        </w:rPr>
      </w:pPr>
      <w:r w:rsidRPr="003F7DA7">
        <w:rPr>
          <w:color w:val="000000" w:themeColor="text1"/>
        </w:rPr>
        <w:t xml:space="preserve">Таким образом, идея данного проекта заключается в том, чтобы сократить загрязнение окружающей среды </w:t>
      </w:r>
      <w:r w:rsidR="003416CB" w:rsidRPr="003F7DA7">
        <w:rPr>
          <w:color w:val="000000" w:themeColor="text1"/>
        </w:rPr>
        <w:t>отработанным масло</w:t>
      </w:r>
      <w:r w:rsidR="00DB003E">
        <w:rPr>
          <w:color w:val="000000" w:themeColor="text1"/>
        </w:rPr>
        <w:t>м</w:t>
      </w:r>
      <w:r w:rsidR="003416CB" w:rsidRPr="003F7DA7">
        <w:rPr>
          <w:color w:val="000000" w:themeColor="text1"/>
        </w:rPr>
        <w:t xml:space="preserve"> </w:t>
      </w:r>
      <w:r w:rsidRPr="003F7DA7">
        <w:rPr>
          <w:color w:val="000000" w:themeColor="text1"/>
        </w:rPr>
        <w:t>и</w:t>
      </w:r>
      <w:r w:rsidR="003416CB" w:rsidRPr="003F7DA7">
        <w:rPr>
          <w:color w:val="000000" w:themeColor="text1"/>
        </w:rPr>
        <w:t xml:space="preserve"> в дальнейшем запустить завод по переработке отработанного масла в дизельное топливо</w:t>
      </w:r>
      <w:r w:rsidR="00062E53">
        <w:rPr>
          <w:color w:val="000000" w:themeColor="text1"/>
        </w:rPr>
        <w:t>.</w:t>
      </w:r>
      <w:r w:rsidRPr="003F7DA7">
        <w:rPr>
          <w:color w:val="000000" w:themeColor="text1"/>
        </w:rPr>
        <w:t xml:space="preserve"> Вдохновением для разработки </w:t>
      </w:r>
      <w:proofErr w:type="spellStart"/>
      <w:r w:rsidRPr="003F7DA7">
        <w:rPr>
          <w:color w:val="000000" w:themeColor="text1"/>
        </w:rPr>
        <w:t>стартап</w:t>
      </w:r>
      <w:proofErr w:type="spellEnd"/>
      <w:r w:rsidRPr="003F7DA7">
        <w:rPr>
          <w:color w:val="000000" w:themeColor="text1"/>
        </w:rPr>
        <w:t>-проекта послужил</w:t>
      </w:r>
      <w:r w:rsidR="003416CB" w:rsidRPr="003F7DA7">
        <w:rPr>
          <w:color w:val="000000" w:themeColor="text1"/>
        </w:rPr>
        <w:t xml:space="preserve">а идея о необходимости переработки сырья, а также реальные примеры заводов, занимающихся переработкой отработанного масла. </w:t>
      </w:r>
      <w:r w:rsidRPr="003F7DA7">
        <w:rPr>
          <w:color w:val="000000" w:themeColor="text1"/>
        </w:rPr>
        <w:t xml:space="preserve">В России переработка </w:t>
      </w:r>
      <w:r w:rsidR="003416CB" w:rsidRPr="003F7DA7">
        <w:rPr>
          <w:color w:val="000000" w:themeColor="text1"/>
        </w:rPr>
        <w:t>отработанных машинных масел до сих пор не развита на должном уровне.</w:t>
      </w:r>
    </w:p>
    <w:p w14:paraId="602397C0" w14:textId="2A871D80" w:rsidR="00F651CB" w:rsidRPr="003F7DA7" w:rsidRDefault="00B747F6" w:rsidP="00F937DF">
      <w:pPr>
        <w:pStyle w:val="ad"/>
        <w:spacing w:line="360" w:lineRule="auto"/>
        <w:ind w:left="0" w:firstLine="709"/>
        <w:rPr>
          <w:color w:val="000000" w:themeColor="text1"/>
        </w:rPr>
      </w:pPr>
      <w:r w:rsidRPr="003F7DA7">
        <w:rPr>
          <w:color w:val="000000" w:themeColor="text1"/>
        </w:rPr>
        <w:t xml:space="preserve">Отработанные масла являются достаточно распространенным отходом, которого с каждым годом становится все больше и больше. Отход относится к 3 классу опасности, тем не менее неправильная утилизация данного отхода может привести к разрушающим последствиям для окружающей среды. </w:t>
      </w:r>
      <w:r w:rsidR="00F651CB" w:rsidRPr="003F7DA7">
        <w:rPr>
          <w:color w:val="000000" w:themeColor="text1"/>
        </w:rPr>
        <w:t xml:space="preserve">Именно </w:t>
      </w:r>
      <w:r w:rsidRPr="003F7DA7">
        <w:rPr>
          <w:color w:val="000000" w:themeColor="text1"/>
        </w:rPr>
        <w:t xml:space="preserve">на откачке и перепродаже данного вида отхода предприятиям по переработке планируется построить данный </w:t>
      </w:r>
      <w:proofErr w:type="spellStart"/>
      <w:r w:rsidRPr="003F7DA7">
        <w:rPr>
          <w:color w:val="000000" w:themeColor="text1"/>
        </w:rPr>
        <w:t>стартап</w:t>
      </w:r>
      <w:proofErr w:type="spellEnd"/>
      <w:r w:rsidRPr="003F7DA7">
        <w:rPr>
          <w:color w:val="000000" w:themeColor="text1"/>
        </w:rPr>
        <w:t>, с дальнейшим его развитием до построения мини завода по переработке отработанного масла в дизельное топливо.</w:t>
      </w:r>
    </w:p>
    <w:p w14:paraId="12B8DF7D" w14:textId="31D6545D" w:rsidR="00F651CB" w:rsidRPr="003F7DA7" w:rsidRDefault="00B747F6" w:rsidP="00F937DF">
      <w:pPr>
        <w:pStyle w:val="ad"/>
        <w:spacing w:line="360" w:lineRule="auto"/>
        <w:ind w:left="0" w:firstLine="709"/>
        <w:rPr>
          <w:color w:val="000000" w:themeColor="text1"/>
        </w:rPr>
      </w:pPr>
      <w:r w:rsidRPr="003F7DA7">
        <w:rPr>
          <w:color w:val="000000" w:themeColor="text1"/>
        </w:rPr>
        <w:t>Д</w:t>
      </w:r>
      <w:r w:rsidR="00F651CB" w:rsidRPr="003F7DA7">
        <w:rPr>
          <w:color w:val="000000" w:themeColor="text1"/>
        </w:rPr>
        <w:t xml:space="preserve">ля реализации проекта предлагается </w:t>
      </w:r>
      <w:r w:rsidRPr="003F7DA7">
        <w:rPr>
          <w:color w:val="000000" w:themeColor="text1"/>
        </w:rPr>
        <w:t xml:space="preserve">продавать отработанные масла на предприятия в других областях, самым крупным и одновременно близким по расстоянию поставщиком является ООО «Роса-1», находящийся в Самарской </w:t>
      </w:r>
      <w:r w:rsidRPr="003F7DA7">
        <w:rPr>
          <w:color w:val="000000" w:themeColor="text1"/>
        </w:rPr>
        <w:lastRenderedPageBreak/>
        <w:t xml:space="preserve">области. </w:t>
      </w:r>
    </w:p>
    <w:p w14:paraId="066F3BCC" w14:textId="00F24562" w:rsidR="00112629" w:rsidRPr="003F7DA7" w:rsidRDefault="00112629" w:rsidP="00F937DF">
      <w:pPr>
        <w:pStyle w:val="ad"/>
        <w:spacing w:line="360" w:lineRule="auto"/>
        <w:ind w:left="0" w:firstLine="709"/>
        <w:rPr>
          <w:color w:val="000000" w:themeColor="text1"/>
        </w:rPr>
      </w:pPr>
      <w:r w:rsidRPr="003F7DA7">
        <w:rPr>
          <w:color w:val="000000" w:themeColor="text1"/>
        </w:rPr>
        <w:t xml:space="preserve">Для старта работы необходимо закупить оборудование, а также взять автомобиль в лизинг. Разработан финансовый план, где представлены все необходимые затраты на развитие </w:t>
      </w:r>
      <w:proofErr w:type="spellStart"/>
      <w:r w:rsidRPr="003F7DA7">
        <w:rPr>
          <w:color w:val="000000" w:themeColor="text1"/>
        </w:rPr>
        <w:t>стартапа</w:t>
      </w:r>
      <w:proofErr w:type="spellEnd"/>
      <w:r w:rsidRPr="003F7DA7">
        <w:rPr>
          <w:color w:val="000000" w:themeColor="text1"/>
        </w:rPr>
        <w:t xml:space="preserve"> и получения максимальной чистой прибыли.</w:t>
      </w:r>
    </w:p>
    <w:p w14:paraId="7E4E435F" w14:textId="51535868" w:rsidR="00F651CB" w:rsidRPr="003F7DA7" w:rsidRDefault="00F651CB" w:rsidP="00F937DF">
      <w:pPr>
        <w:pStyle w:val="ad"/>
        <w:spacing w:line="360" w:lineRule="auto"/>
        <w:ind w:left="0" w:firstLine="709"/>
        <w:rPr>
          <w:color w:val="000000" w:themeColor="text1"/>
        </w:rPr>
      </w:pPr>
      <w:r w:rsidRPr="003F7DA7">
        <w:rPr>
          <w:color w:val="000000" w:themeColor="text1"/>
        </w:rPr>
        <w:t xml:space="preserve">Также был разработан и представлен производственный план, который состоит из </w:t>
      </w:r>
      <w:r w:rsidR="00C43D03">
        <w:rPr>
          <w:color w:val="000000" w:themeColor="text1"/>
        </w:rPr>
        <w:t>нескольких</w:t>
      </w:r>
      <w:r w:rsidRPr="003F7DA7">
        <w:rPr>
          <w:color w:val="000000" w:themeColor="text1"/>
        </w:rPr>
        <w:t xml:space="preserve"> этапов </w:t>
      </w:r>
      <w:r w:rsidR="00112629" w:rsidRPr="003F7DA7">
        <w:rPr>
          <w:color w:val="000000" w:themeColor="text1"/>
        </w:rPr>
        <w:t>разной продолжительности</w:t>
      </w:r>
      <w:r w:rsidRPr="003F7DA7">
        <w:rPr>
          <w:color w:val="000000" w:themeColor="text1"/>
        </w:rPr>
        <w:t>.</w:t>
      </w:r>
      <w:r w:rsidR="00112629" w:rsidRPr="003F7DA7">
        <w:rPr>
          <w:color w:val="000000" w:themeColor="text1"/>
        </w:rPr>
        <w:t xml:space="preserve"> Для начала работы необходимо получить лицензию, поэтому полноценная работа предприятия начнется только на 6 месяц после открытия.</w:t>
      </w:r>
      <w:r w:rsidRPr="003F7DA7">
        <w:rPr>
          <w:color w:val="000000" w:themeColor="text1"/>
        </w:rPr>
        <w:t xml:space="preserve"> </w:t>
      </w:r>
      <w:r w:rsidR="00112629" w:rsidRPr="003F7DA7">
        <w:rPr>
          <w:color w:val="000000" w:themeColor="text1"/>
        </w:rPr>
        <w:t>Через 18 месяцев после начала полноценной работы (то есть на 3 год существования фирмы) планируется закупка оборудования для производства дизельного топлива, а также получения всех необходимых документов.</w:t>
      </w:r>
    </w:p>
    <w:p w14:paraId="1B7B7C90" w14:textId="4E59B5D2" w:rsidR="00F651CB" w:rsidRPr="003F7DA7" w:rsidRDefault="00F651CB" w:rsidP="00F937DF">
      <w:pPr>
        <w:pStyle w:val="ad"/>
        <w:spacing w:line="360" w:lineRule="auto"/>
        <w:ind w:left="0" w:firstLine="709"/>
        <w:rPr>
          <w:color w:val="000000" w:themeColor="text1"/>
        </w:rPr>
      </w:pPr>
      <w:r w:rsidRPr="003F7DA7">
        <w:rPr>
          <w:color w:val="000000" w:themeColor="text1"/>
        </w:rPr>
        <w:t xml:space="preserve">Финансовый этап состоит из 2 этапов. Первый содержит затраты на </w:t>
      </w:r>
      <w:r w:rsidR="00112629" w:rsidRPr="003F7DA7">
        <w:rPr>
          <w:color w:val="000000" w:themeColor="text1"/>
        </w:rPr>
        <w:t xml:space="preserve">начало бизнеса по транспортировке отходов. </w:t>
      </w:r>
      <w:r w:rsidRPr="003F7DA7">
        <w:rPr>
          <w:color w:val="000000" w:themeColor="text1"/>
        </w:rPr>
        <w:t>Второй этап,</w:t>
      </w:r>
      <w:r w:rsidR="00112629" w:rsidRPr="003F7DA7">
        <w:rPr>
          <w:color w:val="000000" w:themeColor="text1"/>
        </w:rPr>
        <w:t xml:space="preserve"> показывает затраты, необходимые для</w:t>
      </w:r>
      <w:r w:rsidR="007830A1" w:rsidRPr="003F7DA7">
        <w:rPr>
          <w:color w:val="000000" w:themeColor="text1"/>
        </w:rPr>
        <w:t xml:space="preserve"> открытия мини завода</w:t>
      </w:r>
      <w:r w:rsidRPr="003F7DA7">
        <w:rPr>
          <w:color w:val="000000" w:themeColor="text1"/>
        </w:rPr>
        <w:t>.</w:t>
      </w:r>
    </w:p>
    <w:p w14:paraId="6B666D43" w14:textId="303BAB51" w:rsidR="00F651CB" w:rsidRPr="00744E8F" w:rsidRDefault="00F651CB" w:rsidP="00F937DF">
      <w:pPr>
        <w:pStyle w:val="ad"/>
        <w:spacing w:line="360" w:lineRule="auto"/>
        <w:ind w:left="0" w:firstLine="709"/>
        <w:rPr>
          <w:color w:val="000000" w:themeColor="text1"/>
        </w:rPr>
      </w:pPr>
      <w:r w:rsidRPr="003F7DA7">
        <w:rPr>
          <w:color w:val="000000" w:themeColor="text1"/>
        </w:rPr>
        <w:t xml:space="preserve">В целом стартовый капитал проекта составляет </w:t>
      </w:r>
      <w:r w:rsidR="007830A1" w:rsidRPr="003F7DA7">
        <w:rPr>
          <w:color w:val="000000" w:themeColor="text1"/>
        </w:rPr>
        <w:t xml:space="preserve">1,4 </w:t>
      </w:r>
      <w:r w:rsidR="00745611">
        <w:rPr>
          <w:color w:val="000000" w:themeColor="text1"/>
        </w:rPr>
        <w:t>млн</w:t>
      </w:r>
      <w:r w:rsidR="007830A1" w:rsidRPr="003F7DA7">
        <w:rPr>
          <w:color w:val="000000" w:themeColor="text1"/>
        </w:rPr>
        <w:t>.</w:t>
      </w:r>
      <w:r w:rsidR="003575F9">
        <w:rPr>
          <w:color w:val="000000" w:themeColor="text1"/>
        </w:rPr>
        <w:t xml:space="preserve"> </w:t>
      </w:r>
      <w:r w:rsidRPr="003F7DA7">
        <w:rPr>
          <w:color w:val="000000" w:themeColor="text1"/>
        </w:rPr>
        <w:t>руб.</w:t>
      </w:r>
      <w:r w:rsidRPr="003F7DA7">
        <w:rPr>
          <w:color w:val="000000" w:themeColor="text1"/>
          <w:spacing w:val="40"/>
        </w:rPr>
        <w:t xml:space="preserve"> </w:t>
      </w:r>
      <w:r w:rsidRPr="003F7DA7">
        <w:rPr>
          <w:color w:val="000000" w:themeColor="text1"/>
        </w:rPr>
        <w:t xml:space="preserve">Срок окупаемости </w:t>
      </w:r>
      <w:r w:rsidR="007830A1" w:rsidRPr="003F7DA7">
        <w:rPr>
          <w:color w:val="000000" w:themeColor="text1"/>
        </w:rPr>
        <w:t xml:space="preserve">первого этапа </w:t>
      </w:r>
      <w:r w:rsidRPr="003F7DA7">
        <w:rPr>
          <w:color w:val="000000" w:themeColor="text1"/>
        </w:rPr>
        <w:t>проекта</w:t>
      </w:r>
      <w:r w:rsidR="00745611">
        <w:rPr>
          <w:color w:val="000000" w:themeColor="text1"/>
        </w:rPr>
        <w:t xml:space="preserve"> </w:t>
      </w:r>
      <w:r w:rsidR="008816AF">
        <w:rPr>
          <w:color w:val="000000" w:themeColor="text1"/>
        </w:rPr>
        <w:t>7</w:t>
      </w:r>
      <w:r w:rsidR="007830A1" w:rsidRPr="003F7DA7">
        <w:rPr>
          <w:color w:val="000000" w:themeColor="text1"/>
        </w:rPr>
        <w:t xml:space="preserve"> месяц</w:t>
      </w:r>
      <w:r w:rsidR="00C43D03">
        <w:rPr>
          <w:color w:val="000000" w:themeColor="text1"/>
        </w:rPr>
        <w:t>ев</w:t>
      </w:r>
      <w:r w:rsidRPr="003F7DA7">
        <w:rPr>
          <w:color w:val="000000" w:themeColor="text1"/>
        </w:rPr>
        <w:t xml:space="preserve">. Точка безубыточности наступит после </w:t>
      </w:r>
      <w:r w:rsidR="007830A1" w:rsidRPr="003F7DA7">
        <w:rPr>
          <w:color w:val="000000" w:themeColor="text1"/>
        </w:rPr>
        <w:t xml:space="preserve">продажи </w:t>
      </w:r>
    </w:p>
    <w:p w14:paraId="537A9215" w14:textId="70E7D611" w:rsidR="008C3287" w:rsidRPr="003F7DA7" w:rsidRDefault="00F651CB" w:rsidP="00F937DF">
      <w:pPr>
        <w:pStyle w:val="ad"/>
        <w:spacing w:line="360" w:lineRule="auto"/>
        <w:ind w:left="0" w:firstLine="709"/>
        <w:rPr>
          <w:color w:val="000000" w:themeColor="text1"/>
          <w:spacing w:val="40"/>
        </w:rPr>
      </w:pPr>
      <w:r w:rsidRPr="003F7DA7">
        <w:rPr>
          <w:color w:val="000000" w:themeColor="text1"/>
        </w:rPr>
        <w:t xml:space="preserve">Маркетинговый план включает в себя </w:t>
      </w:r>
      <w:r w:rsidR="007830A1" w:rsidRPr="003F7DA7">
        <w:rPr>
          <w:color w:val="000000" w:themeColor="text1"/>
        </w:rPr>
        <w:t>S</w:t>
      </w:r>
      <w:r w:rsidR="007830A1" w:rsidRPr="003F7DA7">
        <w:rPr>
          <w:color w:val="000000" w:themeColor="text1"/>
          <w:lang w:val="en-US"/>
        </w:rPr>
        <w:t>WOT</w:t>
      </w:r>
      <w:r w:rsidR="007830A1" w:rsidRPr="003F7DA7">
        <w:rPr>
          <w:color w:val="000000" w:themeColor="text1"/>
        </w:rPr>
        <w:t>-</w:t>
      </w:r>
      <w:r w:rsidRPr="003F7DA7">
        <w:rPr>
          <w:color w:val="000000" w:themeColor="text1"/>
        </w:rPr>
        <w:t xml:space="preserve">анализ </w:t>
      </w:r>
      <w:r w:rsidR="007830A1" w:rsidRPr="003F7DA7">
        <w:rPr>
          <w:color w:val="000000" w:themeColor="text1"/>
        </w:rPr>
        <w:t xml:space="preserve">компании </w:t>
      </w:r>
      <w:r w:rsidRPr="003F7DA7">
        <w:rPr>
          <w:color w:val="000000" w:themeColor="text1"/>
        </w:rPr>
        <w:t xml:space="preserve">и существующих проблем. </w:t>
      </w:r>
      <w:r w:rsidR="007830A1" w:rsidRPr="003F7DA7">
        <w:rPr>
          <w:color w:val="000000" w:themeColor="text1"/>
        </w:rPr>
        <w:t>Также разработан маркетинговый план продвижения компании на первых этапах.</w:t>
      </w:r>
    </w:p>
    <w:p w14:paraId="4980F33A" w14:textId="33D90F72" w:rsidR="00F651CB" w:rsidRPr="003F7DA7" w:rsidRDefault="00F651CB" w:rsidP="00F937DF">
      <w:pPr>
        <w:pStyle w:val="ad"/>
        <w:spacing w:line="360" w:lineRule="auto"/>
        <w:ind w:left="0" w:firstLine="709"/>
        <w:rPr>
          <w:color w:val="000000" w:themeColor="text1"/>
        </w:rPr>
      </w:pPr>
      <w:r w:rsidRPr="003F7DA7">
        <w:rPr>
          <w:color w:val="000000" w:themeColor="text1"/>
          <w:spacing w:val="40"/>
        </w:rPr>
        <w:t xml:space="preserve"> </w:t>
      </w:r>
      <w:r w:rsidR="008C3287" w:rsidRPr="003F7DA7">
        <w:rPr>
          <w:color w:val="000000" w:themeColor="text1"/>
          <w:spacing w:val="40"/>
        </w:rPr>
        <w:t xml:space="preserve">В </w:t>
      </w:r>
      <w:r w:rsidRPr="003F7DA7">
        <w:rPr>
          <w:color w:val="000000" w:themeColor="text1"/>
        </w:rPr>
        <w:t>ходе</w:t>
      </w:r>
      <w:r w:rsidRPr="003F7DA7">
        <w:rPr>
          <w:color w:val="000000" w:themeColor="text1"/>
          <w:spacing w:val="40"/>
        </w:rPr>
        <w:t xml:space="preserve"> </w:t>
      </w:r>
      <w:r w:rsidRPr="003F7DA7">
        <w:rPr>
          <w:color w:val="000000" w:themeColor="text1"/>
        </w:rPr>
        <w:t>разработки</w:t>
      </w:r>
      <w:r w:rsidRPr="003F7DA7">
        <w:rPr>
          <w:color w:val="000000" w:themeColor="text1"/>
          <w:spacing w:val="40"/>
        </w:rPr>
        <w:t xml:space="preserve"> </w:t>
      </w:r>
      <w:proofErr w:type="spellStart"/>
      <w:r w:rsidRPr="003F7DA7">
        <w:rPr>
          <w:color w:val="000000" w:themeColor="text1"/>
        </w:rPr>
        <w:t>стартапа</w:t>
      </w:r>
      <w:proofErr w:type="spellEnd"/>
      <w:r w:rsidRPr="003F7DA7">
        <w:rPr>
          <w:color w:val="000000" w:themeColor="text1"/>
          <w:spacing w:val="40"/>
        </w:rPr>
        <w:t xml:space="preserve"> </w:t>
      </w:r>
      <w:r w:rsidRPr="003F7DA7">
        <w:rPr>
          <w:color w:val="000000" w:themeColor="text1"/>
        </w:rPr>
        <w:t>были</w:t>
      </w:r>
      <w:r w:rsidRPr="003F7DA7">
        <w:rPr>
          <w:color w:val="000000" w:themeColor="text1"/>
          <w:spacing w:val="40"/>
        </w:rPr>
        <w:t xml:space="preserve"> </w:t>
      </w:r>
      <w:r w:rsidRPr="003F7DA7">
        <w:rPr>
          <w:color w:val="000000" w:themeColor="text1"/>
        </w:rPr>
        <w:t>рассмотрены</w:t>
      </w:r>
      <w:r w:rsidRPr="003F7DA7">
        <w:rPr>
          <w:color w:val="000000" w:themeColor="text1"/>
          <w:spacing w:val="40"/>
        </w:rPr>
        <w:t xml:space="preserve"> </w:t>
      </w:r>
      <w:r w:rsidRPr="003F7DA7">
        <w:rPr>
          <w:color w:val="000000" w:themeColor="text1"/>
        </w:rPr>
        <w:t>и</w:t>
      </w:r>
      <w:r w:rsidRPr="003F7DA7">
        <w:rPr>
          <w:color w:val="000000" w:themeColor="text1"/>
          <w:spacing w:val="40"/>
        </w:rPr>
        <w:t xml:space="preserve"> </w:t>
      </w:r>
      <w:r w:rsidRPr="003F7DA7">
        <w:rPr>
          <w:color w:val="000000" w:themeColor="text1"/>
        </w:rPr>
        <w:t>проанализированы также и риски. Так среди основных были отмечены следующие:</w:t>
      </w:r>
    </w:p>
    <w:p w14:paraId="5C555B9B" w14:textId="77777777" w:rsidR="00F651CB" w:rsidRPr="003F7DA7" w:rsidRDefault="00F651CB" w:rsidP="00F937DF">
      <w:pPr>
        <w:pStyle w:val="a9"/>
        <w:widowControl w:val="0"/>
        <w:numPr>
          <w:ilvl w:val="0"/>
          <w:numId w:val="20"/>
        </w:numPr>
        <w:tabs>
          <w:tab w:val="left" w:pos="1162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color w:val="000000" w:themeColor="text1"/>
          <w:sz w:val="28"/>
        </w:rPr>
      </w:pPr>
      <w:r w:rsidRPr="003F7DA7">
        <w:rPr>
          <w:color w:val="000000" w:themeColor="text1"/>
          <w:sz w:val="28"/>
        </w:rPr>
        <w:t>увеличение</w:t>
      </w:r>
      <w:r w:rsidRPr="003F7DA7">
        <w:rPr>
          <w:color w:val="000000" w:themeColor="text1"/>
          <w:spacing w:val="-7"/>
          <w:sz w:val="28"/>
        </w:rPr>
        <w:t xml:space="preserve"> </w:t>
      </w:r>
      <w:r w:rsidRPr="003F7DA7">
        <w:rPr>
          <w:color w:val="000000" w:themeColor="text1"/>
          <w:sz w:val="28"/>
        </w:rPr>
        <w:t>сроков</w:t>
      </w:r>
      <w:r w:rsidRPr="003F7DA7">
        <w:rPr>
          <w:color w:val="000000" w:themeColor="text1"/>
          <w:spacing w:val="-10"/>
          <w:sz w:val="28"/>
        </w:rPr>
        <w:t xml:space="preserve"> </w:t>
      </w:r>
      <w:r w:rsidRPr="003F7DA7">
        <w:rPr>
          <w:color w:val="000000" w:themeColor="text1"/>
          <w:sz w:val="28"/>
        </w:rPr>
        <w:t>проведения</w:t>
      </w:r>
      <w:r w:rsidRPr="003F7DA7">
        <w:rPr>
          <w:color w:val="000000" w:themeColor="text1"/>
          <w:spacing w:val="-2"/>
          <w:sz w:val="28"/>
        </w:rPr>
        <w:t xml:space="preserve"> этапов</w:t>
      </w:r>
    </w:p>
    <w:p w14:paraId="51A83A3A" w14:textId="77777777" w:rsidR="00F651CB" w:rsidRPr="003F7DA7" w:rsidRDefault="00F651CB" w:rsidP="00F937DF">
      <w:pPr>
        <w:pStyle w:val="a9"/>
        <w:widowControl w:val="0"/>
        <w:numPr>
          <w:ilvl w:val="0"/>
          <w:numId w:val="20"/>
        </w:numPr>
        <w:tabs>
          <w:tab w:val="left" w:pos="1162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color w:val="000000" w:themeColor="text1"/>
          <w:sz w:val="28"/>
        </w:rPr>
      </w:pPr>
      <w:r w:rsidRPr="003F7DA7">
        <w:rPr>
          <w:color w:val="000000" w:themeColor="text1"/>
          <w:sz w:val="28"/>
        </w:rPr>
        <w:t>недостаток</w:t>
      </w:r>
      <w:r w:rsidRPr="003F7DA7">
        <w:rPr>
          <w:color w:val="000000" w:themeColor="text1"/>
          <w:spacing w:val="-5"/>
          <w:sz w:val="28"/>
        </w:rPr>
        <w:t xml:space="preserve"> </w:t>
      </w:r>
      <w:r w:rsidRPr="003F7DA7">
        <w:rPr>
          <w:color w:val="000000" w:themeColor="text1"/>
          <w:spacing w:val="-2"/>
          <w:sz w:val="28"/>
        </w:rPr>
        <w:t>материалов</w:t>
      </w:r>
    </w:p>
    <w:p w14:paraId="3DCE92A5" w14:textId="77777777" w:rsidR="00F651CB" w:rsidRPr="003F7DA7" w:rsidRDefault="00F651CB" w:rsidP="00F937DF">
      <w:pPr>
        <w:pStyle w:val="a9"/>
        <w:widowControl w:val="0"/>
        <w:numPr>
          <w:ilvl w:val="0"/>
          <w:numId w:val="20"/>
        </w:numPr>
        <w:tabs>
          <w:tab w:val="left" w:pos="1162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color w:val="000000" w:themeColor="text1"/>
          <w:sz w:val="28"/>
        </w:rPr>
      </w:pPr>
      <w:r w:rsidRPr="003F7DA7">
        <w:rPr>
          <w:color w:val="000000" w:themeColor="text1"/>
          <w:sz w:val="28"/>
        </w:rPr>
        <w:t>нехватка</w:t>
      </w:r>
      <w:r w:rsidRPr="003F7DA7">
        <w:rPr>
          <w:color w:val="000000" w:themeColor="text1"/>
          <w:spacing w:val="-8"/>
          <w:sz w:val="28"/>
        </w:rPr>
        <w:t xml:space="preserve"> </w:t>
      </w:r>
      <w:r w:rsidRPr="003F7DA7">
        <w:rPr>
          <w:color w:val="000000" w:themeColor="text1"/>
          <w:sz w:val="28"/>
        </w:rPr>
        <w:t>денежных</w:t>
      </w:r>
      <w:r w:rsidRPr="003F7DA7">
        <w:rPr>
          <w:color w:val="000000" w:themeColor="text1"/>
          <w:spacing w:val="-7"/>
          <w:sz w:val="28"/>
        </w:rPr>
        <w:t xml:space="preserve"> </w:t>
      </w:r>
      <w:r w:rsidRPr="003F7DA7">
        <w:rPr>
          <w:color w:val="000000" w:themeColor="text1"/>
          <w:spacing w:val="-2"/>
          <w:sz w:val="28"/>
        </w:rPr>
        <w:t>средств</w:t>
      </w:r>
    </w:p>
    <w:p w14:paraId="5AFB53EB" w14:textId="44DDABBA" w:rsidR="00745611" w:rsidRDefault="00F651CB" w:rsidP="00F937DF">
      <w:pPr>
        <w:pStyle w:val="ad"/>
        <w:tabs>
          <w:tab w:val="left" w:pos="1939"/>
          <w:tab w:val="left" w:pos="3235"/>
          <w:tab w:val="left" w:pos="4390"/>
          <w:tab w:val="left" w:pos="5453"/>
          <w:tab w:val="left" w:pos="6462"/>
          <w:tab w:val="left" w:pos="6972"/>
          <w:tab w:val="left" w:pos="8315"/>
          <w:tab w:val="left" w:pos="9446"/>
        </w:tabs>
        <w:spacing w:line="360" w:lineRule="auto"/>
        <w:ind w:left="0" w:firstLine="709"/>
        <w:rPr>
          <w:color w:val="000000" w:themeColor="text1"/>
        </w:rPr>
      </w:pPr>
      <w:r w:rsidRPr="003F7DA7">
        <w:rPr>
          <w:color w:val="000000" w:themeColor="text1"/>
          <w:spacing w:val="-4"/>
        </w:rPr>
        <w:t>Таким</w:t>
      </w:r>
      <w:r w:rsidRPr="003F7DA7">
        <w:rPr>
          <w:color w:val="000000" w:themeColor="text1"/>
        </w:rPr>
        <w:tab/>
      </w:r>
      <w:r w:rsidRPr="003F7DA7">
        <w:rPr>
          <w:color w:val="000000" w:themeColor="text1"/>
          <w:spacing w:val="-2"/>
        </w:rPr>
        <w:t>образом,</w:t>
      </w:r>
      <w:r w:rsidRPr="003F7DA7">
        <w:rPr>
          <w:color w:val="000000" w:themeColor="text1"/>
        </w:rPr>
        <w:tab/>
      </w:r>
      <w:r w:rsidRPr="003F7DA7">
        <w:rPr>
          <w:color w:val="000000" w:themeColor="text1"/>
          <w:spacing w:val="-2"/>
        </w:rPr>
        <w:t>данный</w:t>
      </w:r>
      <w:r w:rsidRPr="003F7DA7">
        <w:rPr>
          <w:color w:val="000000" w:themeColor="text1"/>
        </w:rPr>
        <w:tab/>
      </w:r>
      <w:r w:rsidRPr="003F7DA7">
        <w:rPr>
          <w:color w:val="000000" w:themeColor="text1"/>
          <w:spacing w:val="-2"/>
        </w:rPr>
        <w:t>проект</w:t>
      </w:r>
      <w:r w:rsidRPr="003F7DA7">
        <w:rPr>
          <w:color w:val="000000" w:themeColor="text1"/>
        </w:rPr>
        <w:tab/>
      </w:r>
      <w:r w:rsidRPr="003F7DA7">
        <w:rPr>
          <w:color w:val="000000" w:themeColor="text1"/>
          <w:spacing w:val="-2"/>
        </w:rPr>
        <w:t>одним</w:t>
      </w:r>
      <w:r w:rsidRPr="003F7DA7">
        <w:rPr>
          <w:color w:val="000000" w:themeColor="text1"/>
        </w:rPr>
        <w:tab/>
      </w:r>
      <w:r w:rsidRPr="003F7DA7">
        <w:rPr>
          <w:color w:val="000000" w:themeColor="text1"/>
          <w:spacing w:val="-6"/>
        </w:rPr>
        <w:t>из</w:t>
      </w:r>
      <w:r w:rsidRPr="003F7DA7">
        <w:rPr>
          <w:color w:val="000000" w:themeColor="text1"/>
        </w:rPr>
        <w:tab/>
      </w:r>
      <w:r w:rsidRPr="003F7DA7">
        <w:rPr>
          <w:color w:val="000000" w:themeColor="text1"/>
          <w:spacing w:val="-2"/>
        </w:rPr>
        <w:t>способо</w:t>
      </w:r>
      <w:r w:rsidR="007830A1" w:rsidRPr="003F7DA7">
        <w:rPr>
          <w:color w:val="000000" w:themeColor="text1"/>
          <w:spacing w:val="-2"/>
        </w:rPr>
        <w:t xml:space="preserve">в </w:t>
      </w:r>
      <w:r w:rsidRPr="003F7DA7">
        <w:rPr>
          <w:color w:val="000000" w:themeColor="text1"/>
          <w:spacing w:val="-2"/>
        </w:rPr>
        <w:t>борьбы</w:t>
      </w:r>
      <w:r w:rsidR="007830A1" w:rsidRPr="003F7DA7">
        <w:rPr>
          <w:color w:val="000000" w:themeColor="text1"/>
        </w:rPr>
        <w:t xml:space="preserve"> </w:t>
      </w:r>
      <w:r w:rsidRPr="003F7DA7">
        <w:rPr>
          <w:color w:val="000000" w:themeColor="text1"/>
          <w:spacing w:val="-10"/>
        </w:rPr>
        <w:t xml:space="preserve">с </w:t>
      </w:r>
      <w:r w:rsidRPr="003F7DA7">
        <w:rPr>
          <w:color w:val="000000" w:themeColor="text1"/>
        </w:rPr>
        <w:t>загрязнением окружающей среды</w:t>
      </w:r>
      <w:r w:rsidR="007830A1" w:rsidRPr="003F7DA7">
        <w:rPr>
          <w:color w:val="000000" w:themeColor="text1"/>
        </w:rPr>
        <w:t xml:space="preserve"> отработанным машинным маслом</w:t>
      </w:r>
      <w:r w:rsidRPr="003F7DA7">
        <w:rPr>
          <w:color w:val="000000" w:themeColor="text1"/>
        </w:rPr>
        <w:t>.</w:t>
      </w:r>
    </w:p>
    <w:p w14:paraId="08FFA267" w14:textId="6FDFA235" w:rsidR="00832EBA" w:rsidRDefault="001F6C8F" w:rsidP="00F937DF">
      <w:pPr>
        <w:pStyle w:val="ad"/>
        <w:tabs>
          <w:tab w:val="left" w:pos="1939"/>
          <w:tab w:val="left" w:pos="3235"/>
          <w:tab w:val="left" w:pos="4390"/>
          <w:tab w:val="left" w:pos="5453"/>
          <w:tab w:val="left" w:pos="6462"/>
          <w:tab w:val="left" w:pos="6972"/>
          <w:tab w:val="left" w:pos="8315"/>
          <w:tab w:val="left" w:pos="9446"/>
        </w:tabs>
        <w:spacing w:line="360" w:lineRule="auto"/>
        <w:ind w:left="0" w:firstLine="709"/>
        <w:rPr>
          <w:color w:val="000000" w:themeColor="text1"/>
        </w:rPr>
      </w:pPr>
      <w:r>
        <w:rPr>
          <w:color w:val="000000" w:themeColor="text1"/>
        </w:rPr>
        <w:t>Помимо этого,</w:t>
      </w:r>
      <w:r w:rsidR="00832EBA">
        <w:rPr>
          <w:color w:val="000000" w:themeColor="text1"/>
        </w:rPr>
        <w:t xml:space="preserve"> планируется создать собственное производство по </w:t>
      </w:r>
      <w:r w:rsidR="00832EBA">
        <w:rPr>
          <w:color w:val="000000" w:themeColor="text1"/>
        </w:rPr>
        <w:lastRenderedPageBreak/>
        <w:t>переработке отработанных масел в дизельное топливо. Для этого после получения достаточной суммы чистой прибыли, будет приобретена специальная установка, а также приняты новые сотрудники в штат.</w:t>
      </w:r>
    </w:p>
    <w:p w14:paraId="59F8FEFA" w14:textId="43CD69A1" w:rsidR="00F651CB" w:rsidRDefault="00F651CB" w:rsidP="00F937DF">
      <w:pPr>
        <w:pStyle w:val="ad"/>
        <w:spacing w:line="360" w:lineRule="auto"/>
        <w:ind w:left="0" w:firstLine="709"/>
        <w:rPr>
          <w:color w:val="000000" w:themeColor="text1"/>
        </w:rPr>
      </w:pPr>
    </w:p>
    <w:p w14:paraId="3A5A0C99" w14:textId="2BA20B85" w:rsidR="00936ED3" w:rsidRDefault="00936ED3" w:rsidP="00F937DF">
      <w:pPr>
        <w:pStyle w:val="ad"/>
        <w:spacing w:line="360" w:lineRule="auto"/>
        <w:ind w:left="0" w:firstLine="709"/>
        <w:rPr>
          <w:color w:val="000000" w:themeColor="text1"/>
        </w:rPr>
      </w:pPr>
    </w:p>
    <w:p w14:paraId="02A0C12A" w14:textId="77777777" w:rsidR="00936ED3" w:rsidRDefault="00936ED3" w:rsidP="007830A1">
      <w:pPr>
        <w:pStyle w:val="ad"/>
        <w:ind w:left="0"/>
        <w:jc w:val="left"/>
        <w:rPr>
          <w:color w:val="000000" w:themeColor="text1"/>
        </w:rPr>
      </w:pPr>
    </w:p>
    <w:p w14:paraId="48B9B763" w14:textId="52715EBF" w:rsidR="00745640" w:rsidRDefault="00745640" w:rsidP="007830A1">
      <w:pPr>
        <w:pStyle w:val="ad"/>
        <w:ind w:left="0"/>
        <w:jc w:val="left"/>
        <w:rPr>
          <w:color w:val="000000" w:themeColor="text1"/>
          <w:spacing w:val="-2"/>
        </w:rPr>
      </w:pPr>
    </w:p>
    <w:p w14:paraId="624CB314" w14:textId="337F0379" w:rsidR="00F937DF" w:rsidRDefault="00F937DF" w:rsidP="007830A1">
      <w:pPr>
        <w:pStyle w:val="ad"/>
        <w:ind w:left="0"/>
        <w:jc w:val="left"/>
        <w:rPr>
          <w:color w:val="000000" w:themeColor="text1"/>
          <w:spacing w:val="-2"/>
        </w:rPr>
      </w:pPr>
    </w:p>
    <w:p w14:paraId="2AB50071" w14:textId="7CDEAD76" w:rsidR="00F937DF" w:rsidRDefault="00F937DF" w:rsidP="007830A1">
      <w:pPr>
        <w:pStyle w:val="ad"/>
        <w:ind w:left="0"/>
        <w:jc w:val="left"/>
        <w:rPr>
          <w:color w:val="000000" w:themeColor="text1"/>
          <w:spacing w:val="-2"/>
        </w:rPr>
      </w:pPr>
    </w:p>
    <w:p w14:paraId="05B193D6" w14:textId="77777777" w:rsidR="00F937DF" w:rsidRPr="003F7DA7" w:rsidRDefault="00F937DF" w:rsidP="007830A1">
      <w:pPr>
        <w:pStyle w:val="ad"/>
        <w:ind w:left="0"/>
        <w:jc w:val="left"/>
        <w:rPr>
          <w:color w:val="000000" w:themeColor="text1"/>
          <w:spacing w:val="-2"/>
        </w:rPr>
      </w:pPr>
    </w:p>
    <w:p w14:paraId="06885342" w14:textId="77777777" w:rsidR="00977407" w:rsidRPr="00977407" w:rsidRDefault="00977407" w:rsidP="001F00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97740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СПИСОК ИСПОЛЬЗОВАННЫХ ИСТОЧНИКОВ</w:t>
      </w:r>
    </w:p>
    <w:p w14:paraId="36EEAD5F" w14:textId="77777777" w:rsidR="00977407" w:rsidRDefault="00977407" w:rsidP="001F00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97740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Нормативно-правовые акты</w:t>
      </w:r>
    </w:p>
    <w:p w14:paraId="4FAEB5F9" w14:textId="77777777" w:rsidR="001F00E7" w:rsidRPr="00977407" w:rsidRDefault="001F00E7" w:rsidP="001F00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14:paraId="71921489" w14:textId="0C2ABCD7" w:rsidR="00657498" w:rsidRPr="00EB5ABD" w:rsidRDefault="008D43F5" w:rsidP="001F00E7">
      <w:pPr>
        <w:pStyle w:val="a9"/>
        <w:numPr>
          <w:ilvl w:val="0"/>
          <w:numId w:val="2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B5ABD">
        <w:rPr>
          <w:color w:val="000000" w:themeColor="text1"/>
          <w:sz w:val="28"/>
          <w:szCs w:val="28"/>
        </w:rPr>
        <w:t>Постановление Правительства РФ от 21.12.2020 N 2200 "Об утверждении Правил перевозок грузов автомобильным транспортом и о внесении изменений в пункт 2.1.1 Правил дорожного движения Российской Федерации";</w:t>
      </w:r>
    </w:p>
    <w:p w14:paraId="52A16185" w14:textId="77777777" w:rsidR="00657498" w:rsidRPr="00EB5ABD" w:rsidRDefault="008D43F5" w:rsidP="001F00E7">
      <w:pPr>
        <w:pStyle w:val="a9"/>
        <w:numPr>
          <w:ilvl w:val="0"/>
          <w:numId w:val="2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B5ABD">
        <w:rPr>
          <w:color w:val="000000" w:themeColor="text1"/>
          <w:sz w:val="28"/>
          <w:szCs w:val="28"/>
        </w:rPr>
        <w:t>Приказ Минтранса России от 04.07.2011 N 179 “Об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грузов”;</w:t>
      </w:r>
    </w:p>
    <w:p w14:paraId="337D08FF" w14:textId="77777777" w:rsidR="00657498" w:rsidRPr="00EB5ABD" w:rsidRDefault="008D43F5" w:rsidP="001F00E7">
      <w:pPr>
        <w:pStyle w:val="a9"/>
        <w:numPr>
          <w:ilvl w:val="0"/>
          <w:numId w:val="2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B5ABD">
        <w:rPr>
          <w:color w:val="000000" w:themeColor="text1"/>
          <w:sz w:val="28"/>
          <w:szCs w:val="28"/>
        </w:rPr>
        <w:t>Приказ Минтранса России от 05.09.2008 N 141 “Об утверждении Федеральных авиационных правил “Правила перевозки опасных грузов воздушными судами гражданской авиации”;</w:t>
      </w:r>
    </w:p>
    <w:p w14:paraId="1F6DBA05" w14:textId="77777777" w:rsidR="00657498" w:rsidRPr="00EB5ABD" w:rsidRDefault="008D43F5" w:rsidP="001F00E7">
      <w:pPr>
        <w:pStyle w:val="a9"/>
        <w:numPr>
          <w:ilvl w:val="0"/>
          <w:numId w:val="2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B5ABD">
        <w:rPr>
          <w:color w:val="000000" w:themeColor="text1"/>
          <w:sz w:val="28"/>
          <w:szCs w:val="28"/>
        </w:rPr>
        <w:t>Протокол пятнадцатого заседания Совета по железнодорожному транспорту государств-участников Содружества от 05.04.1996, в соответствии с которым закреплены правила перевозок опасных грузов по железным дорогам;</w:t>
      </w:r>
    </w:p>
    <w:p w14:paraId="5A988B67" w14:textId="77777777" w:rsidR="00657498" w:rsidRPr="00EB5ABD" w:rsidRDefault="008D43F5" w:rsidP="001F00E7">
      <w:pPr>
        <w:pStyle w:val="a9"/>
        <w:numPr>
          <w:ilvl w:val="0"/>
          <w:numId w:val="2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B5ABD">
        <w:rPr>
          <w:color w:val="000000" w:themeColor="text1"/>
          <w:sz w:val="28"/>
          <w:szCs w:val="28"/>
        </w:rPr>
        <w:t>Международная конвенция по охране человеческой жизни на море (СОЛАС-74);</w:t>
      </w:r>
    </w:p>
    <w:p w14:paraId="0C22452E" w14:textId="77777777" w:rsidR="00657498" w:rsidRPr="00EB5ABD" w:rsidRDefault="008D43F5" w:rsidP="001F00E7">
      <w:pPr>
        <w:pStyle w:val="a9"/>
        <w:numPr>
          <w:ilvl w:val="0"/>
          <w:numId w:val="2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B5ABD">
        <w:rPr>
          <w:color w:val="000000" w:themeColor="text1"/>
          <w:sz w:val="28"/>
          <w:szCs w:val="28"/>
        </w:rPr>
        <w:lastRenderedPageBreak/>
        <w:t xml:space="preserve">ГОСТ </w:t>
      </w:r>
      <w:proofErr w:type="gramStart"/>
      <w:r w:rsidRPr="00EB5ABD">
        <w:rPr>
          <w:color w:val="000000" w:themeColor="text1"/>
          <w:sz w:val="28"/>
          <w:szCs w:val="28"/>
        </w:rPr>
        <w:t>19433-88</w:t>
      </w:r>
      <w:proofErr w:type="gramEnd"/>
      <w:r w:rsidRPr="00EB5ABD">
        <w:rPr>
          <w:color w:val="000000" w:themeColor="text1"/>
          <w:sz w:val="28"/>
          <w:szCs w:val="28"/>
        </w:rPr>
        <w:t xml:space="preserve"> “Грузы опасные. Классификация и маркировка”</w:t>
      </w:r>
    </w:p>
    <w:p w14:paraId="0377B54C" w14:textId="77777777" w:rsidR="00657498" w:rsidRPr="00EB5ABD" w:rsidRDefault="00977407" w:rsidP="001F00E7">
      <w:pPr>
        <w:pStyle w:val="a9"/>
        <w:numPr>
          <w:ilvl w:val="0"/>
          <w:numId w:val="2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B5AB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Гражданский Кодекс Российской Федерации от 30.11.1994 №51-ФЗ</w:t>
      </w:r>
    </w:p>
    <w:p w14:paraId="5FB96AE1" w14:textId="62FC488A" w:rsidR="00977407" w:rsidRPr="001F00E7" w:rsidRDefault="00977407" w:rsidP="001F00E7">
      <w:pPr>
        <w:pStyle w:val="a9"/>
        <w:numPr>
          <w:ilvl w:val="0"/>
          <w:numId w:val="2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B5ABD">
        <w:rPr>
          <w:rFonts w:eastAsiaTheme="minorHAnsi"/>
          <w:color w:val="000000" w:themeColor="text1"/>
          <w:sz w:val="28"/>
          <w:szCs w:val="28"/>
          <w:lang w:eastAsia="en-US"/>
        </w:rPr>
        <w:t>Налоговый Кодекс Российской Федерации от 31.07.1998 №146-ФЗ</w:t>
      </w:r>
    </w:p>
    <w:p w14:paraId="4A2F7F5E" w14:textId="77777777" w:rsidR="001F00E7" w:rsidRPr="00EB5ABD" w:rsidRDefault="001F00E7" w:rsidP="001F00E7">
      <w:pPr>
        <w:pStyle w:val="a9"/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</w:p>
    <w:p w14:paraId="674625B5" w14:textId="77777777" w:rsidR="00977407" w:rsidRDefault="00977407" w:rsidP="001F00E7">
      <w:pPr>
        <w:shd w:val="clear" w:color="auto" w:fill="FFFFFF" w:themeFill="backgroun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1F00E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Литература</w:t>
      </w:r>
    </w:p>
    <w:p w14:paraId="1B360B46" w14:textId="77777777" w:rsidR="001F00E7" w:rsidRPr="001F00E7" w:rsidRDefault="001F00E7" w:rsidP="001F00E7">
      <w:pPr>
        <w:shd w:val="clear" w:color="auto" w:fill="FFFFFF" w:themeFill="backgroun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14:paraId="664A499E" w14:textId="5031D023" w:rsidR="00977407" w:rsidRPr="00F937DF" w:rsidRDefault="00977407" w:rsidP="00F937DF">
      <w:pPr>
        <w:pStyle w:val="a9"/>
        <w:numPr>
          <w:ilvl w:val="0"/>
          <w:numId w:val="24"/>
        </w:numPr>
        <w:shd w:val="clear" w:color="auto" w:fill="FFFFFF" w:themeFill="backgroun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Баскакова </w:t>
      </w:r>
      <w:proofErr w:type="gramStart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О.В.</w:t>
      </w:r>
      <w:proofErr w:type="gramEnd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: Экономика предприятия (организации): учебник /</w:t>
      </w:r>
      <w:r w:rsidR="00F937D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F937DF">
        <w:rPr>
          <w:rFonts w:eastAsiaTheme="minorHAnsi"/>
          <w:color w:val="000000" w:themeColor="text1"/>
          <w:sz w:val="28"/>
          <w:szCs w:val="28"/>
          <w:lang w:eastAsia="en-US"/>
        </w:rPr>
        <w:t>О.В. Баскакова, Л.Ф. Сейко. – Москва: Дашков и К°, 20</w:t>
      </w:r>
      <w:r w:rsidR="00936ED3" w:rsidRPr="00F937DF">
        <w:rPr>
          <w:rFonts w:eastAsiaTheme="minorHAnsi"/>
          <w:color w:val="000000" w:themeColor="text1"/>
          <w:sz w:val="28"/>
          <w:szCs w:val="28"/>
          <w:lang w:eastAsia="en-US"/>
        </w:rPr>
        <w:t>20</w:t>
      </w:r>
      <w:r w:rsidRPr="00F937DF">
        <w:rPr>
          <w:rFonts w:eastAsiaTheme="minorHAnsi"/>
          <w:color w:val="000000" w:themeColor="text1"/>
          <w:sz w:val="28"/>
          <w:szCs w:val="28"/>
          <w:lang w:eastAsia="en-US"/>
        </w:rPr>
        <w:t>. – 370 с.</w:t>
      </w:r>
    </w:p>
    <w:p w14:paraId="02F66DD4" w14:textId="7F84C67C" w:rsidR="00977407" w:rsidRPr="00062E53" w:rsidRDefault="00977407" w:rsidP="001F00E7">
      <w:pPr>
        <w:pStyle w:val="a9"/>
        <w:numPr>
          <w:ilvl w:val="0"/>
          <w:numId w:val="24"/>
        </w:numPr>
        <w:shd w:val="clear" w:color="auto" w:fill="FFFFFF" w:themeFill="backgroun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spellStart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Бригхэм</w:t>
      </w:r>
      <w:proofErr w:type="spellEnd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Юджин Ф. Финансовый менеджмент / </w:t>
      </w:r>
      <w:proofErr w:type="spellStart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Бригхэм</w:t>
      </w:r>
      <w:proofErr w:type="spellEnd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Юджин Ф.,</w:t>
      </w:r>
      <w:r w:rsidR="00DF3906"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Майкл С. </w:t>
      </w:r>
      <w:proofErr w:type="spellStart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Эрхардт</w:t>
      </w:r>
      <w:proofErr w:type="spellEnd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. – СПб</w:t>
      </w:r>
      <w:proofErr w:type="gramStart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. :</w:t>
      </w:r>
      <w:proofErr w:type="gramEnd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Питер, 20</w:t>
      </w:r>
      <w:r w:rsidR="00936ED3">
        <w:rPr>
          <w:rFonts w:eastAsiaTheme="minorHAnsi"/>
          <w:color w:val="000000" w:themeColor="text1"/>
          <w:sz w:val="28"/>
          <w:szCs w:val="28"/>
          <w:lang w:eastAsia="en-US"/>
        </w:rPr>
        <w:t>21</w:t>
      </w:r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. – 960 с.</w:t>
      </w:r>
    </w:p>
    <w:p w14:paraId="2714D715" w14:textId="75BAEEA2" w:rsidR="00977407" w:rsidRPr="00062E53" w:rsidRDefault="00977407" w:rsidP="001F00E7">
      <w:pPr>
        <w:pStyle w:val="a9"/>
        <w:numPr>
          <w:ilvl w:val="0"/>
          <w:numId w:val="24"/>
        </w:numPr>
        <w:shd w:val="clear" w:color="auto" w:fill="FFFFFF" w:themeFill="backgroun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spellStart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Вачугов</w:t>
      </w:r>
      <w:proofErr w:type="spellEnd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Д.Д., </w:t>
      </w:r>
      <w:proofErr w:type="spellStart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Беризкина</w:t>
      </w:r>
      <w:proofErr w:type="spellEnd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Т.Е.</w:t>
      </w:r>
      <w:proofErr w:type="gramEnd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, Кислякова Н.А.: Основы</w:t>
      </w:r>
      <w:r w:rsidR="00DF3906"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менеджмента: Учебник для вузов. М.: Высшая школа, 20</w:t>
      </w:r>
      <w:r w:rsidR="00936ED3">
        <w:rPr>
          <w:rFonts w:eastAsiaTheme="minorHAnsi"/>
          <w:color w:val="000000" w:themeColor="text1"/>
          <w:sz w:val="28"/>
          <w:szCs w:val="28"/>
          <w:lang w:eastAsia="en-US"/>
        </w:rPr>
        <w:t>20</w:t>
      </w:r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. 376 с.</w:t>
      </w:r>
    </w:p>
    <w:p w14:paraId="4759A7E0" w14:textId="01E9A77F" w:rsidR="00977407" w:rsidRPr="00062E53" w:rsidRDefault="00977407" w:rsidP="001F00E7">
      <w:pPr>
        <w:pStyle w:val="a9"/>
        <w:numPr>
          <w:ilvl w:val="0"/>
          <w:numId w:val="24"/>
        </w:numPr>
        <w:shd w:val="clear" w:color="auto" w:fill="FFFFFF" w:themeFill="backgroun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spellStart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Виханский</w:t>
      </w:r>
      <w:proofErr w:type="spellEnd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, О.С, Наумов, А.И.: Менеджмент: учебник. М.:</w:t>
      </w:r>
      <w:r w:rsidR="00DF3906"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Экономистъ</w:t>
      </w:r>
      <w:proofErr w:type="spellEnd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, 202</w:t>
      </w:r>
      <w:r w:rsidR="00936ED3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. 670 с.</w:t>
      </w:r>
    </w:p>
    <w:p w14:paraId="2BE52047" w14:textId="207FC8AA" w:rsidR="00977407" w:rsidRPr="00062E53" w:rsidRDefault="00977407" w:rsidP="001F00E7">
      <w:pPr>
        <w:pStyle w:val="a9"/>
        <w:numPr>
          <w:ilvl w:val="0"/>
          <w:numId w:val="24"/>
        </w:numPr>
        <w:shd w:val="clear" w:color="auto" w:fill="FFFFFF" w:themeFill="backgroun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spellStart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Воронцовский</w:t>
      </w:r>
      <w:proofErr w:type="spellEnd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А.В. Оценка рисков / А.В. </w:t>
      </w:r>
      <w:proofErr w:type="spellStart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Воронцовский</w:t>
      </w:r>
      <w:proofErr w:type="spellEnd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М.: </w:t>
      </w:r>
      <w:proofErr w:type="spellStart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Юрайт</w:t>
      </w:r>
      <w:proofErr w:type="spellEnd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DF3906"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2018. – 180 с.</w:t>
      </w:r>
    </w:p>
    <w:p w14:paraId="54E76D77" w14:textId="4249A7F2" w:rsidR="00977407" w:rsidRPr="00062E53" w:rsidRDefault="00977407" w:rsidP="001F00E7">
      <w:pPr>
        <w:pStyle w:val="a9"/>
        <w:numPr>
          <w:ilvl w:val="0"/>
          <w:numId w:val="24"/>
        </w:numPr>
        <w:shd w:val="clear" w:color="auto" w:fill="FFFFFF" w:themeFill="backgroun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Герасимова </w:t>
      </w:r>
      <w:proofErr w:type="gramStart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В.Д.</w:t>
      </w:r>
      <w:proofErr w:type="gramEnd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Анализ и диагностика финансово-хозяйственной</w:t>
      </w:r>
      <w:r w:rsidR="00DF3906"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деятельности предприятия (для бакалавров) / В.Д. Герасимова, Л.Р.</w:t>
      </w:r>
      <w:r w:rsidR="00DF3906"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Туктарова</w:t>
      </w:r>
      <w:proofErr w:type="spellEnd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О.А. Черняева. М.: </w:t>
      </w:r>
      <w:proofErr w:type="spellStart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КноРус</w:t>
      </w:r>
      <w:proofErr w:type="spellEnd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, 201</w:t>
      </w:r>
      <w:r w:rsidR="00936ED3">
        <w:rPr>
          <w:rFonts w:eastAsiaTheme="minorHAnsi"/>
          <w:color w:val="000000" w:themeColor="text1"/>
          <w:sz w:val="28"/>
          <w:szCs w:val="28"/>
          <w:lang w:eastAsia="en-US"/>
        </w:rPr>
        <w:t>9</w:t>
      </w:r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. – 512 с.</w:t>
      </w:r>
    </w:p>
    <w:p w14:paraId="5B45AD3F" w14:textId="399643A6" w:rsidR="00977407" w:rsidRPr="00062E53" w:rsidRDefault="00977407" w:rsidP="001F00E7">
      <w:pPr>
        <w:pStyle w:val="a9"/>
        <w:numPr>
          <w:ilvl w:val="0"/>
          <w:numId w:val="24"/>
        </w:numPr>
        <w:shd w:val="clear" w:color="auto" w:fill="FFFFFF" w:themeFill="backgroun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spellStart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Герчикова</w:t>
      </w:r>
      <w:proofErr w:type="spellEnd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И.Н.</w:t>
      </w:r>
      <w:proofErr w:type="gramEnd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: Менеджмент: Учебник. М.: Банки и биржи,</w:t>
      </w:r>
      <w:r w:rsidR="00DF3906"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ЮНИТИ, 20</w:t>
      </w:r>
      <w:r w:rsidR="00936ED3">
        <w:rPr>
          <w:rFonts w:eastAsiaTheme="minorHAnsi"/>
          <w:color w:val="000000" w:themeColor="text1"/>
          <w:sz w:val="28"/>
          <w:szCs w:val="28"/>
          <w:lang w:eastAsia="en-US"/>
        </w:rPr>
        <w:t>21</w:t>
      </w:r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. 501 с.</w:t>
      </w:r>
    </w:p>
    <w:p w14:paraId="6DCB3254" w14:textId="3CFFC08C" w:rsidR="00977407" w:rsidRPr="00062E53" w:rsidRDefault="00977407" w:rsidP="001F00E7">
      <w:pPr>
        <w:pStyle w:val="a9"/>
        <w:numPr>
          <w:ilvl w:val="0"/>
          <w:numId w:val="24"/>
        </w:numPr>
        <w:shd w:val="clear" w:color="auto" w:fill="FFFFFF" w:themeFill="backgroun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Глотова О.Н., </w:t>
      </w:r>
      <w:proofErr w:type="spellStart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Рыбасова</w:t>
      </w:r>
      <w:proofErr w:type="spellEnd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Ю.В. ,</w:t>
      </w:r>
      <w:proofErr w:type="gramEnd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Чередниченко О.А. и др.: Экономика</w:t>
      </w:r>
      <w:r w:rsidR="00DF3906"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организаций: учебник / – Ставрополь: </w:t>
      </w:r>
      <w:proofErr w:type="spellStart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Агрус</w:t>
      </w:r>
      <w:proofErr w:type="spellEnd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, 20</w:t>
      </w:r>
      <w:r w:rsidR="00936ED3">
        <w:rPr>
          <w:rFonts w:eastAsiaTheme="minorHAnsi"/>
          <w:color w:val="000000" w:themeColor="text1"/>
          <w:sz w:val="28"/>
          <w:szCs w:val="28"/>
          <w:lang w:eastAsia="en-US"/>
        </w:rPr>
        <w:t>20</w:t>
      </w:r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. – 392 с.</w:t>
      </w:r>
    </w:p>
    <w:p w14:paraId="2756A871" w14:textId="490A3E6E" w:rsidR="00977407" w:rsidRPr="00062E53" w:rsidRDefault="00977407" w:rsidP="001F00E7">
      <w:pPr>
        <w:pStyle w:val="a9"/>
        <w:numPr>
          <w:ilvl w:val="0"/>
          <w:numId w:val="24"/>
        </w:numPr>
        <w:shd w:val="clear" w:color="auto" w:fill="FFFFFF" w:themeFill="backgroun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Голубков Е.П. Основы маркетинга: </w:t>
      </w:r>
      <w:proofErr w:type="spellStart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Финпресс</w:t>
      </w:r>
      <w:proofErr w:type="spellEnd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, 2021. — 656с</w:t>
      </w:r>
    </w:p>
    <w:p w14:paraId="156690A4" w14:textId="279F9334" w:rsidR="00977407" w:rsidRPr="00062E53" w:rsidRDefault="00977407" w:rsidP="001F00E7">
      <w:pPr>
        <w:pStyle w:val="a9"/>
        <w:numPr>
          <w:ilvl w:val="0"/>
          <w:numId w:val="24"/>
        </w:numPr>
        <w:shd w:val="clear" w:color="auto" w:fill="FFFFFF" w:themeFill="backgroun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Грибов </w:t>
      </w:r>
      <w:proofErr w:type="gramStart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В.Д.</w:t>
      </w:r>
      <w:proofErr w:type="gramEnd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Финансовая среда и предпринимательские риски / В.Д.</w:t>
      </w:r>
      <w:r w:rsidR="00DF3906"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Грибов. М.: </w:t>
      </w:r>
      <w:proofErr w:type="spellStart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КноРус</w:t>
      </w:r>
      <w:proofErr w:type="spellEnd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, 2020. – 304 с.62</w:t>
      </w:r>
    </w:p>
    <w:p w14:paraId="1877A909" w14:textId="55F1CD10" w:rsidR="00977407" w:rsidRPr="00062E53" w:rsidRDefault="00977407" w:rsidP="001F00E7">
      <w:pPr>
        <w:pStyle w:val="a9"/>
        <w:numPr>
          <w:ilvl w:val="0"/>
          <w:numId w:val="24"/>
        </w:numPr>
        <w:shd w:val="clear" w:color="auto" w:fill="FFFFFF" w:themeFill="backgroun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Долинская М.Г., Соловьев </w:t>
      </w:r>
      <w:proofErr w:type="gramStart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И.А.</w:t>
      </w:r>
      <w:proofErr w:type="gramEnd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: Маркетинг </w:t>
      </w:r>
      <w:r w:rsidR="00F937DF" w:rsidRPr="00062E53">
        <w:rPr>
          <w:rFonts w:eastAsiaTheme="minorHAnsi"/>
          <w:color w:val="000000" w:themeColor="text1"/>
          <w:sz w:val="28"/>
          <w:szCs w:val="28"/>
          <w:lang w:eastAsia="en-US"/>
        </w:rPr>
        <w:t>и конкурентоспособность</w:t>
      </w:r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промышленной продукции. – М.: Изд-во стандартов,</w:t>
      </w:r>
      <w:r w:rsidR="00DF3906"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201</w:t>
      </w:r>
      <w:r w:rsidR="00936ED3">
        <w:rPr>
          <w:rFonts w:eastAsiaTheme="minorHAnsi"/>
          <w:color w:val="000000" w:themeColor="text1"/>
          <w:sz w:val="28"/>
          <w:szCs w:val="28"/>
          <w:lang w:eastAsia="en-US"/>
        </w:rPr>
        <w:t>9</w:t>
      </w:r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09F07877" w14:textId="07564DB4" w:rsidR="00977407" w:rsidRPr="00062E53" w:rsidRDefault="00977407" w:rsidP="001F00E7">
      <w:pPr>
        <w:pStyle w:val="a9"/>
        <w:numPr>
          <w:ilvl w:val="0"/>
          <w:numId w:val="24"/>
        </w:numPr>
        <w:shd w:val="clear" w:color="auto" w:fill="FFFFFF" w:themeFill="backgroun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spellStart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Каранина</w:t>
      </w:r>
      <w:proofErr w:type="spellEnd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Е.В. Управление рисками: механизмы, инструменты,</w:t>
      </w:r>
      <w:r w:rsidR="00DF3906"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профессиональные </w:t>
      </w:r>
      <w:r w:rsidR="00F937DF" w:rsidRPr="00062E53">
        <w:rPr>
          <w:rFonts w:eastAsiaTheme="minorHAnsi"/>
          <w:color w:val="000000" w:themeColor="text1"/>
          <w:sz w:val="28"/>
          <w:szCs w:val="28"/>
          <w:lang w:eastAsia="en-US"/>
        </w:rPr>
        <w:t>стандарты:</w:t>
      </w:r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учебник. / Е. В. </w:t>
      </w:r>
      <w:proofErr w:type="spellStart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Каранина</w:t>
      </w:r>
      <w:proofErr w:type="spellEnd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 – </w:t>
      </w:r>
      <w:r w:rsidR="00F937DF" w:rsidRPr="00062E53">
        <w:rPr>
          <w:rFonts w:eastAsiaTheme="minorHAnsi"/>
          <w:color w:val="000000" w:themeColor="text1"/>
          <w:sz w:val="28"/>
          <w:szCs w:val="28"/>
          <w:lang w:eastAsia="en-US"/>
        </w:rPr>
        <w:t>Москва;</w:t>
      </w:r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Берлин :</w:t>
      </w:r>
      <w:proofErr w:type="gramEnd"/>
      <w:r w:rsidR="00DF3906"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Директ</w:t>
      </w:r>
      <w:proofErr w:type="spellEnd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-Медиа, 2020. – 256 с.</w:t>
      </w:r>
    </w:p>
    <w:p w14:paraId="6A64870F" w14:textId="20D91D85" w:rsidR="00977407" w:rsidRPr="00062E53" w:rsidRDefault="00977407" w:rsidP="001F00E7">
      <w:pPr>
        <w:pStyle w:val="a9"/>
        <w:numPr>
          <w:ilvl w:val="0"/>
          <w:numId w:val="24"/>
        </w:numPr>
        <w:shd w:val="clear" w:color="auto" w:fill="FFFFFF" w:themeFill="backgroun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Маевская, Е. Б.: Экономика организации: Учебник / Маевская </w:t>
      </w:r>
      <w:proofErr w:type="gramStart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Е.Б.</w:t>
      </w:r>
      <w:proofErr w:type="gramEnd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 -</w:t>
      </w:r>
      <w:r w:rsidR="00F937DF" w:rsidRPr="00062E53">
        <w:rPr>
          <w:rFonts w:eastAsiaTheme="minorHAnsi"/>
          <w:color w:val="000000" w:themeColor="text1"/>
          <w:sz w:val="28"/>
          <w:szCs w:val="28"/>
          <w:lang w:eastAsia="en-US"/>
        </w:rPr>
        <w:t>Москва: НИЦ</w:t>
      </w:r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ИНФРА-М, 2019.- 344 с.</w:t>
      </w:r>
    </w:p>
    <w:p w14:paraId="2BFC01D8" w14:textId="37CBFB3B" w:rsidR="00977407" w:rsidRPr="00062E53" w:rsidRDefault="00977407" w:rsidP="001F00E7">
      <w:pPr>
        <w:pStyle w:val="a9"/>
        <w:numPr>
          <w:ilvl w:val="0"/>
          <w:numId w:val="24"/>
        </w:numPr>
        <w:shd w:val="clear" w:color="auto" w:fill="FFFFFF" w:themeFill="backgroun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Ткачук, М.И.: Основы финансового </w:t>
      </w:r>
      <w:r w:rsidR="00F937DF" w:rsidRPr="00062E53">
        <w:rPr>
          <w:rFonts w:eastAsiaTheme="minorHAnsi"/>
          <w:color w:val="000000" w:themeColor="text1"/>
          <w:sz w:val="28"/>
          <w:szCs w:val="28"/>
          <w:lang w:eastAsia="en-US"/>
        </w:rPr>
        <w:t>менеджмента:</w:t>
      </w:r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учеб. пособие /</w:t>
      </w:r>
      <w:r w:rsidR="00DF3906"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М. И. Ткачук, Е. Ф. Киреева. – </w:t>
      </w:r>
      <w:r w:rsidR="00F937DF" w:rsidRPr="00062E53">
        <w:rPr>
          <w:rFonts w:eastAsiaTheme="minorHAnsi"/>
          <w:color w:val="000000" w:themeColor="text1"/>
          <w:sz w:val="28"/>
          <w:szCs w:val="28"/>
          <w:lang w:eastAsia="en-US"/>
        </w:rPr>
        <w:t>Минск:</w:t>
      </w:r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Интерпрессервис</w:t>
      </w:r>
      <w:proofErr w:type="spellEnd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, 20</w:t>
      </w:r>
      <w:r w:rsidR="00936ED3">
        <w:rPr>
          <w:rFonts w:eastAsiaTheme="minorHAnsi"/>
          <w:color w:val="000000" w:themeColor="text1"/>
          <w:sz w:val="28"/>
          <w:szCs w:val="28"/>
          <w:lang w:eastAsia="en-US"/>
        </w:rPr>
        <w:t>22</w:t>
      </w:r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. – 416 с.</w:t>
      </w:r>
    </w:p>
    <w:p w14:paraId="5E87A6C9" w14:textId="0E404278" w:rsidR="00977407" w:rsidRPr="00062E53" w:rsidRDefault="00977407" w:rsidP="001F00E7">
      <w:pPr>
        <w:pStyle w:val="a9"/>
        <w:numPr>
          <w:ilvl w:val="0"/>
          <w:numId w:val="24"/>
        </w:numPr>
        <w:shd w:val="clear" w:color="auto" w:fill="FFFFFF" w:themeFill="backgroun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Фомичев </w:t>
      </w:r>
      <w:proofErr w:type="gramStart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А.Н.</w:t>
      </w:r>
      <w:proofErr w:type="gramEnd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Риск-</w:t>
      </w:r>
      <w:proofErr w:type="spellStart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менеджмнт</w:t>
      </w:r>
      <w:proofErr w:type="spellEnd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: Учебник для бакалавров / А. Н.</w:t>
      </w:r>
      <w:r w:rsidR="00DF3906"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Фомичев. – 8-е изд., </w:t>
      </w:r>
      <w:proofErr w:type="spellStart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перераб</w:t>
      </w:r>
      <w:proofErr w:type="spellEnd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. – М.: Издательско-торговая корпорация</w:t>
      </w:r>
      <w:r w:rsidR="00DF3906"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«Дашков и К», 2021. – 366с.</w:t>
      </w:r>
    </w:p>
    <w:p w14:paraId="699559A8" w14:textId="2771DF86" w:rsidR="00537A03" w:rsidRPr="00062E53" w:rsidRDefault="00977407" w:rsidP="001F00E7">
      <w:pPr>
        <w:pStyle w:val="a9"/>
        <w:numPr>
          <w:ilvl w:val="0"/>
          <w:numId w:val="24"/>
        </w:numPr>
        <w:shd w:val="clear" w:color="auto" w:fill="FFFFFF" w:themeFill="backgroun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Экономическая эффективность и конкурентоспособность: учебное</w:t>
      </w:r>
      <w:r w:rsidR="00DF3906"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пособие / Д.Ю. </w:t>
      </w:r>
      <w:proofErr w:type="spellStart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Муровцев</w:t>
      </w:r>
      <w:proofErr w:type="spellEnd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Ю.Л. </w:t>
      </w:r>
      <w:proofErr w:type="spellStart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Муровцев</w:t>
      </w:r>
      <w:proofErr w:type="spellEnd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В.М. </w:t>
      </w:r>
      <w:proofErr w:type="spellStart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Тютюник</w:t>
      </w:r>
      <w:proofErr w:type="spellEnd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proofErr w:type="gramStart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О.А.</w:t>
      </w:r>
      <w:proofErr w:type="gramEnd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Белоусов. –</w:t>
      </w:r>
      <w:r w:rsidR="00DF3906"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2е</w:t>
      </w:r>
      <w:proofErr w:type="gramEnd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изд., стер. – Тамбов: Изд-во ФГБОУ ВПО «ТГТУ», 2021. – 96 с. – 100 </w:t>
      </w:r>
      <w:proofErr w:type="spellStart"/>
      <w:r w:rsidRPr="00062E53">
        <w:rPr>
          <w:rFonts w:eastAsiaTheme="minorHAnsi"/>
          <w:color w:val="000000" w:themeColor="text1"/>
          <w:sz w:val="28"/>
          <w:szCs w:val="28"/>
          <w:lang w:eastAsia="en-US"/>
        </w:rPr>
        <w:t>экз</w:t>
      </w:r>
      <w:proofErr w:type="spellEnd"/>
    </w:p>
    <w:p w14:paraId="63988852" w14:textId="5632A154" w:rsidR="00537A03" w:rsidRPr="00062E53" w:rsidRDefault="00537A03" w:rsidP="001F00E7">
      <w:pPr>
        <w:pStyle w:val="a9"/>
        <w:numPr>
          <w:ilvl w:val="0"/>
          <w:numId w:val="24"/>
        </w:numPr>
        <w:shd w:val="clear" w:color="auto" w:fill="FFFFFF" w:themeFill="backgroun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spellStart"/>
      <w:r w:rsidRPr="00062E53">
        <w:rPr>
          <w:color w:val="000000" w:themeColor="text1"/>
          <w:sz w:val="28"/>
          <w:szCs w:val="28"/>
        </w:rPr>
        <w:t>Агаркова</w:t>
      </w:r>
      <w:proofErr w:type="spellEnd"/>
      <w:r w:rsidRPr="00062E53">
        <w:rPr>
          <w:color w:val="000000" w:themeColor="text1"/>
          <w:sz w:val="28"/>
          <w:szCs w:val="28"/>
        </w:rPr>
        <w:t xml:space="preserve">, Л.В. Пути улучшения финансовых результатов предприятия / </w:t>
      </w:r>
      <w:proofErr w:type="gramStart"/>
      <w:r w:rsidRPr="00062E53">
        <w:rPr>
          <w:color w:val="000000" w:themeColor="text1"/>
          <w:sz w:val="28"/>
          <w:szCs w:val="28"/>
        </w:rPr>
        <w:t>Л.В.</w:t>
      </w:r>
      <w:proofErr w:type="gramEnd"/>
      <w:r w:rsidRPr="00062E53">
        <w:rPr>
          <w:color w:val="000000" w:themeColor="text1"/>
          <w:sz w:val="28"/>
          <w:szCs w:val="28"/>
        </w:rPr>
        <w:t xml:space="preserve"> </w:t>
      </w:r>
      <w:proofErr w:type="spellStart"/>
      <w:r w:rsidRPr="00062E53">
        <w:rPr>
          <w:color w:val="000000" w:themeColor="text1"/>
          <w:sz w:val="28"/>
          <w:szCs w:val="28"/>
        </w:rPr>
        <w:t>Агаркова</w:t>
      </w:r>
      <w:proofErr w:type="spellEnd"/>
      <w:r w:rsidRPr="00062E53">
        <w:rPr>
          <w:color w:val="000000" w:themeColor="text1"/>
          <w:sz w:val="28"/>
          <w:szCs w:val="28"/>
        </w:rPr>
        <w:t xml:space="preserve">, И.М. </w:t>
      </w:r>
      <w:proofErr w:type="spellStart"/>
      <w:r w:rsidRPr="00062E53">
        <w:rPr>
          <w:color w:val="000000" w:themeColor="text1"/>
          <w:sz w:val="28"/>
          <w:szCs w:val="28"/>
        </w:rPr>
        <w:t>Подколзина</w:t>
      </w:r>
      <w:proofErr w:type="spellEnd"/>
      <w:r w:rsidRPr="00062E53">
        <w:rPr>
          <w:color w:val="000000" w:themeColor="text1"/>
          <w:sz w:val="28"/>
          <w:szCs w:val="28"/>
        </w:rPr>
        <w:t xml:space="preserve"> // Экономика. Бизнес. Банки. – №2 (11). – 201</w:t>
      </w:r>
      <w:r w:rsidR="00936ED3">
        <w:rPr>
          <w:color w:val="000000" w:themeColor="text1"/>
          <w:sz w:val="28"/>
          <w:szCs w:val="28"/>
        </w:rPr>
        <w:t>8</w:t>
      </w:r>
      <w:r w:rsidRPr="00062E53">
        <w:rPr>
          <w:color w:val="000000" w:themeColor="text1"/>
          <w:sz w:val="28"/>
          <w:szCs w:val="28"/>
        </w:rPr>
        <w:t xml:space="preserve">. – С. </w:t>
      </w:r>
      <w:proofErr w:type="gramStart"/>
      <w:r w:rsidRPr="00062E53">
        <w:rPr>
          <w:color w:val="000000" w:themeColor="text1"/>
          <w:sz w:val="28"/>
          <w:szCs w:val="28"/>
        </w:rPr>
        <w:t>79 – 84</w:t>
      </w:r>
      <w:proofErr w:type="gramEnd"/>
      <w:r w:rsidRPr="00062E53">
        <w:rPr>
          <w:color w:val="000000" w:themeColor="text1"/>
          <w:sz w:val="28"/>
          <w:szCs w:val="28"/>
        </w:rPr>
        <w:t>.</w:t>
      </w:r>
    </w:p>
    <w:p w14:paraId="3EA70E69" w14:textId="6708B411" w:rsidR="00537A03" w:rsidRPr="00062E53" w:rsidRDefault="00537A03" w:rsidP="001F00E7">
      <w:pPr>
        <w:pStyle w:val="a9"/>
        <w:numPr>
          <w:ilvl w:val="0"/>
          <w:numId w:val="24"/>
        </w:numPr>
        <w:shd w:val="clear" w:color="auto" w:fill="FFFFFF" w:themeFill="background1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62E53">
        <w:rPr>
          <w:color w:val="000000" w:themeColor="text1"/>
          <w:sz w:val="28"/>
          <w:szCs w:val="28"/>
        </w:rPr>
        <w:t>Акатова, А. С. Увеличение прибыли как важный фактор развития предприятий / А. С. Акатова, Ю. А. Козлова // Молодой ученый. – 201</w:t>
      </w:r>
      <w:r w:rsidR="00936ED3">
        <w:rPr>
          <w:color w:val="000000" w:themeColor="text1"/>
          <w:sz w:val="28"/>
          <w:szCs w:val="28"/>
        </w:rPr>
        <w:t>9</w:t>
      </w:r>
      <w:r w:rsidRPr="00062E53">
        <w:rPr>
          <w:color w:val="000000" w:themeColor="text1"/>
          <w:sz w:val="28"/>
          <w:szCs w:val="28"/>
        </w:rPr>
        <w:t xml:space="preserve">. – №4. – С. </w:t>
      </w:r>
      <w:proofErr w:type="gramStart"/>
      <w:r w:rsidRPr="00062E53">
        <w:rPr>
          <w:color w:val="000000" w:themeColor="text1"/>
          <w:sz w:val="28"/>
          <w:szCs w:val="28"/>
        </w:rPr>
        <w:t>453 – 456</w:t>
      </w:r>
      <w:proofErr w:type="gramEnd"/>
      <w:r w:rsidRPr="00062E53">
        <w:rPr>
          <w:color w:val="000000" w:themeColor="text1"/>
          <w:sz w:val="28"/>
          <w:szCs w:val="28"/>
        </w:rPr>
        <w:t>.</w:t>
      </w:r>
    </w:p>
    <w:p w14:paraId="37689F36" w14:textId="58F87C50" w:rsidR="00537A03" w:rsidRPr="00062E53" w:rsidRDefault="00537A03" w:rsidP="001F00E7">
      <w:pPr>
        <w:pStyle w:val="a9"/>
        <w:numPr>
          <w:ilvl w:val="0"/>
          <w:numId w:val="24"/>
        </w:numPr>
        <w:shd w:val="clear" w:color="auto" w:fill="FFFFFF" w:themeFill="background1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62E53">
        <w:rPr>
          <w:color w:val="000000" w:themeColor="text1"/>
          <w:sz w:val="28"/>
          <w:szCs w:val="28"/>
        </w:rPr>
        <w:t>Бочаров, В. В. Финансовый анализ. Краткий курс / В. В. Бочаров. – СПб.: Питер, 201</w:t>
      </w:r>
      <w:r w:rsidR="00936ED3">
        <w:rPr>
          <w:color w:val="000000" w:themeColor="text1"/>
          <w:sz w:val="28"/>
          <w:szCs w:val="28"/>
        </w:rPr>
        <w:t>9</w:t>
      </w:r>
      <w:r w:rsidRPr="00062E53">
        <w:rPr>
          <w:color w:val="000000" w:themeColor="text1"/>
          <w:sz w:val="28"/>
          <w:szCs w:val="28"/>
        </w:rPr>
        <w:t>. – 240 с.</w:t>
      </w:r>
    </w:p>
    <w:p w14:paraId="398211C1" w14:textId="7E47E49E" w:rsidR="00C80E2B" w:rsidRDefault="00537A03" w:rsidP="001F00E7">
      <w:pPr>
        <w:pStyle w:val="a9"/>
        <w:numPr>
          <w:ilvl w:val="0"/>
          <w:numId w:val="24"/>
        </w:numPr>
        <w:shd w:val="clear" w:color="auto" w:fill="FFFFFF" w:themeFill="background1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62E53">
        <w:rPr>
          <w:color w:val="000000" w:themeColor="text1"/>
          <w:sz w:val="28"/>
          <w:szCs w:val="28"/>
        </w:rPr>
        <w:t xml:space="preserve">Бланк, И.А. Управление денежными потоками / </w:t>
      </w:r>
      <w:proofErr w:type="gramStart"/>
      <w:r w:rsidRPr="00062E53">
        <w:rPr>
          <w:color w:val="000000" w:themeColor="text1"/>
          <w:sz w:val="28"/>
          <w:szCs w:val="28"/>
        </w:rPr>
        <w:t>И.А.</w:t>
      </w:r>
      <w:proofErr w:type="gramEnd"/>
      <w:r w:rsidRPr="00062E53">
        <w:rPr>
          <w:color w:val="000000" w:themeColor="text1"/>
          <w:sz w:val="28"/>
          <w:szCs w:val="28"/>
        </w:rPr>
        <w:t xml:space="preserve"> Бланк. – Научное издание. Киев: Ника-Центр </w:t>
      </w:r>
      <w:proofErr w:type="spellStart"/>
      <w:r w:rsidRPr="00062E53">
        <w:rPr>
          <w:color w:val="000000" w:themeColor="text1"/>
          <w:sz w:val="28"/>
          <w:szCs w:val="28"/>
        </w:rPr>
        <w:t>Эльга</w:t>
      </w:r>
      <w:proofErr w:type="spellEnd"/>
      <w:r w:rsidRPr="00062E53">
        <w:rPr>
          <w:color w:val="000000" w:themeColor="text1"/>
          <w:sz w:val="28"/>
          <w:szCs w:val="28"/>
        </w:rPr>
        <w:t>, 20</w:t>
      </w:r>
      <w:r w:rsidR="00936ED3">
        <w:rPr>
          <w:color w:val="000000" w:themeColor="text1"/>
          <w:sz w:val="28"/>
          <w:szCs w:val="28"/>
        </w:rPr>
        <w:t>22</w:t>
      </w:r>
      <w:r w:rsidRPr="00062E53">
        <w:rPr>
          <w:color w:val="000000" w:themeColor="text1"/>
          <w:sz w:val="28"/>
          <w:szCs w:val="28"/>
        </w:rPr>
        <w:t>. – 736с.</w:t>
      </w:r>
    </w:p>
    <w:p w14:paraId="4483B9E7" w14:textId="411056AD" w:rsidR="00832EBA" w:rsidRDefault="00832EBA" w:rsidP="00832EBA">
      <w:pPr>
        <w:shd w:val="clear" w:color="auto" w:fill="FFFFFF" w:themeFill="background1"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ADA0DAE" w14:textId="0D311183" w:rsidR="00832EBA" w:rsidRDefault="00832EBA" w:rsidP="00832EBA">
      <w:pPr>
        <w:shd w:val="clear" w:color="auto" w:fill="FFFFFF" w:themeFill="background1"/>
        <w:spacing w:line="360" w:lineRule="auto"/>
        <w:jc w:val="center"/>
        <w:rPr>
          <w:b/>
          <w:bCs/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sz w:val="28"/>
          <w:szCs w:val="28"/>
        </w:rPr>
        <w:t xml:space="preserve">Ресурсы </w:t>
      </w:r>
      <w:r>
        <w:rPr>
          <w:b/>
          <w:bCs/>
          <w:color w:val="000000" w:themeColor="text1"/>
          <w:sz w:val="28"/>
          <w:szCs w:val="28"/>
          <w:lang w:val="en-US"/>
        </w:rPr>
        <w:t>Internet</w:t>
      </w:r>
    </w:p>
    <w:p w14:paraId="4AD4D386" w14:textId="77777777" w:rsidR="00832EBA" w:rsidRPr="00832EBA" w:rsidRDefault="00832EBA" w:rsidP="00832EBA">
      <w:pPr>
        <w:shd w:val="clear" w:color="auto" w:fill="FFFFFF" w:themeFill="background1"/>
        <w:spacing w:line="360" w:lineRule="auto"/>
        <w:jc w:val="center"/>
        <w:rPr>
          <w:b/>
          <w:bCs/>
          <w:color w:val="000000" w:themeColor="text1"/>
          <w:sz w:val="28"/>
          <w:szCs w:val="28"/>
          <w:lang w:val="en-US"/>
        </w:rPr>
      </w:pPr>
    </w:p>
    <w:p w14:paraId="74FFF2E5" w14:textId="124F073F" w:rsidR="00DF3906" w:rsidRPr="00062E53" w:rsidRDefault="00DF3906" w:rsidP="001F00E7">
      <w:pPr>
        <w:pStyle w:val="a9"/>
        <w:widowControl w:val="0"/>
        <w:numPr>
          <w:ilvl w:val="0"/>
          <w:numId w:val="24"/>
        </w:numPr>
        <w:shd w:val="clear" w:color="auto" w:fill="FFFFFF" w:themeFill="background1"/>
        <w:tabs>
          <w:tab w:val="left" w:pos="1358"/>
        </w:tabs>
        <w:autoSpaceDE w:val="0"/>
        <w:autoSpaceDN w:val="0"/>
        <w:spacing w:before="1" w:line="360" w:lineRule="auto"/>
        <w:ind w:left="0" w:firstLine="709"/>
        <w:contextualSpacing w:val="0"/>
        <w:jc w:val="both"/>
        <w:rPr>
          <w:sz w:val="28"/>
        </w:rPr>
      </w:pPr>
      <w:r w:rsidRPr="00062E53">
        <w:rPr>
          <w:sz w:val="28"/>
        </w:rPr>
        <w:lastRenderedPageBreak/>
        <w:t xml:space="preserve">Официальный сайт Федеральной службы государственной статистики – Режим доступа: </w:t>
      </w:r>
      <w:hyperlink r:id="rId13">
        <w:r w:rsidRPr="00062E53">
          <w:rPr>
            <w:sz w:val="28"/>
            <w:u w:val="single"/>
          </w:rPr>
          <w:t>Федеральная служба государственной</w:t>
        </w:r>
      </w:hyperlink>
      <w:r w:rsidRPr="00062E53">
        <w:rPr>
          <w:sz w:val="28"/>
        </w:rPr>
        <w:t xml:space="preserve"> </w:t>
      </w:r>
      <w:hyperlink r:id="rId14">
        <w:r w:rsidRPr="00062E53">
          <w:rPr>
            <w:sz w:val="28"/>
            <w:u w:val="single"/>
          </w:rPr>
          <w:t>статистики (rosstat.gov.ru)</w:t>
        </w:r>
      </w:hyperlink>
      <w:r w:rsidRPr="00062E53">
        <w:rPr>
          <w:sz w:val="28"/>
        </w:rPr>
        <w:t xml:space="preserve"> (дата обращения: 02.02.2024)</w:t>
      </w:r>
    </w:p>
    <w:p w14:paraId="6E34971C" w14:textId="348A8EDD" w:rsidR="002D62BD" w:rsidRDefault="00DF3906" w:rsidP="001F00E7">
      <w:pPr>
        <w:pStyle w:val="a9"/>
        <w:widowControl w:val="0"/>
        <w:numPr>
          <w:ilvl w:val="0"/>
          <w:numId w:val="24"/>
        </w:numPr>
        <w:shd w:val="clear" w:color="auto" w:fill="FFFFFF" w:themeFill="background1"/>
        <w:tabs>
          <w:tab w:val="left" w:pos="1358"/>
        </w:tabs>
        <w:autoSpaceDE w:val="0"/>
        <w:autoSpaceDN w:val="0"/>
        <w:spacing w:before="1" w:line="360" w:lineRule="auto"/>
        <w:ind w:left="0" w:firstLine="709"/>
        <w:contextualSpacing w:val="0"/>
        <w:jc w:val="both"/>
        <w:rPr>
          <w:sz w:val="28"/>
        </w:rPr>
      </w:pPr>
      <w:r w:rsidRPr="00062E53">
        <w:rPr>
          <w:sz w:val="28"/>
        </w:rPr>
        <w:t xml:space="preserve">Официальный сайт Федеральной службы государственной статистики по Оренбургской области – Режим доступа: </w:t>
      </w:r>
      <w:hyperlink r:id="rId15">
        <w:r w:rsidRPr="00062E53">
          <w:rPr>
            <w:sz w:val="28"/>
            <w:u w:val="single"/>
          </w:rPr>
          <w:t>Территориальный</w:t>
        </w:r>
      </w:hyperlink>
      <w:r w:rsidRPr="00062E53">
        <w:rPr>
          <w:sz w:val="28"/>
        </w:rPr>
        <w:t xml:space="preserve"> </w:t>
      </w:r>
      <w:hyperlink r:id="rId16">
        <w:r w:rsidRPr="00062E53">
          <w:rPr>
            <w:sz w:val="28"/>
            <w:u w:val="single"/>
          </w:rPr>
          <w:t>орган Федеральной службы государственной статистики по Оренбургской</w:t>
        </w:r>
      </w:hyperlink>
      <w:r w:rsidRPr="00062E53">
        <w:rPr>
          <w:sz w:val="28"/>
        </w:rPr>
        <w:t xml:space="preserve"> </w:t>
      </w:r>
      <w:hyperlink r:id="rId17">
        <w:r w:rsidRPr="00062E53">
          <w:rPr>
            <w:sz w:val="28"/>
            <w:u w:val="single"/>
          </w:rPr>
          <w:t>области (rosstat.gov.ru)</w:t>
        </w:r>
      </w:hyperlink>
      <w:r w:rsidRPr="00062E53">
        <w:rPr>
          <w:sz w:val="28"/>
        </w:rPr>
        <w:t xml:space="preserve"> (дата обращения: 13.04.2024)</w:t>
      </w:r>
    </w:p>
    <w:p w14:paraId="01976D1C" w14:textId="1368B5E3" w:rsidR="002D62BD" w:rsidRDefault="00C80E2B" w:rsidP="001F00E7">
      <w:pPr>
        <w:pStyle w:val="a9"/>
        <w:widowControl w:val="0"/>
        <w:numPr>
          <w:ilvl w:val="0"/>
          <w:numId w:val="24"/>
        </w:numPr>
        <w:shd w:val="clear" w:color="auto" w:fill="FFFFFF" w:themeFill="background1"/>
        <w:tabs>
          <w:tab w:val="left" w:pos="1358"/>
        </w:tabs>
        <w:autoSpaceDE w:val="0"/>
        <w:autoSpaceDN w:val="0"/>
        <w:spacing w:before="1" w:line="360" w:lineRule="auto"/>
        <w:ind w:left="0" w:firstLine="709"/>
        <w:contextualSpacing w:val="0"/>
        <w:jc w:val="both"/>
        <w:rPr>
          <w:sz w:val="28"/>
        </w:rPr>
      </w:pPr>
      <w:r w:rsidRPr="00C80E2B">
        <w:rPr>
          <w:sz w:val="28"/>
        </w:rPr>
        <w:t xml:space="preserve">Переработка масла в деньги // Сбор и утилизация (переработка) отработанных масел URL: </w:t>
      </w:r>
      <w:hyperlink r:id="rId18" w:history="1">
        <w:r w:rsidRPr="003B62AC">
          <w:rPr>
            <w:rStyle w:val="a8"/>
            <w:sz w:val="28"/>
          </w:rPr>
          <w:t>https://www.rosa1.ru/info/publikatsii/pererabotka-masel-v-dengi/</w:t>
        </w:r>
      </w:hyperlink>
      <w:r>
        <w:rPr>
          <w:sz w:val="28"/>
        </w:rPr>
        <w:t xml:space="preserve"> </w:t>
      </w:r>
      <w:r w:rsidRPr="00C80E2B">
        <w:rPr>
          <w:sz w:val="28"/>
        </w:rPr>
        <w:t xml:space="preserve"> (дата обращения: 15.04.2024).</w:t>
      </w:r>
      <w:r>
        <w:rPr>
          <w:sz w:val="28"/>
        </w:rPr>
        <w:t xml:space="preserve"> </w:t>
      </w:r>
    </w:p>
    <w:p w14:paraId="33167F76" w14:textId="1F7369D5" w:rsidR="00D20D88" w:rsidRDefault="00D20D88" w:rsidP="001F00E7">
      <w:pPr>
        <w:pStyle w:val="a9"/>
        <w:widowControl w:val="0"/>
        <w:numPr>
          <w:ilvl w:val="0"/>
          <w:numId w:val="24"/>
        </w:numPr>
        <w:shd w:val="clear" w:color="auto" w:fill="FFFFFF" w:themeFill="background1"/>
        <w:tabs>
          <w:tab w:val="left" w:pos="1358"/>
        </w:tabs>
        <w:autoSpaceDE w:val="0"/>
        <w:autoSpaceDN w:val="0"/>
        <w:spacing w:before="1" w:line="360" w:lineRule="auto"/>
        <w:ind w:left="0" w:firstLine="709"/>
        <w:contextualSpacing w:val="0"/>
        <w:jc w:val="both"/>
        <w:rPr>
          <w:sz w:val="28"/>
        </w:rPr>
      </w:pPr>
      <w:r w:rsidRPr="00D20D88">
        <w:rPr>
          <w:sz w:val="28"/>
        </w:rPr>
        <w:t xml:space="preserve">Кузнецова, Л. П. Проблема утилизации отработанных моторных масел / Л. П. Кузнецова. — </w:t>
      </w:r>
      <w:proofErr w:type="gramStart"/>
      <w:r w:rsidRPr="00D20D88">
        <w:rPr>
          <w:sz w:val="28"/>
        </w:rPr>
        <w:t>Текст :</w:t>
      </w:r>
      <w:proofErr w:type="gramEnd"/>
      <w:r w:rsidRPr="00D20D88">
        <w:rPr>
          <w:sz w:val="28"/>
        </w:rPr>
        <w:t xml:space="preserve"> непосредственный // Молодой ученый. — 2009. — № 10 (10). — С. </w:t>
      </w:r>
      <w:proofErr w:type="gramStart"/>
      <w:r w:rsidRPr="00D20D88">
        <w:rPr>
          <w:sz w:val="28"/>
        </w:rPr>
        <w:t>60-63</w:t>
      </w:r>
      <w:proofErr w:type="gramEnd"/>
      <w:r w:rsidRPr="00D20D88">
        <w:rPr>
          <w:sz w:val="28"/>
        </w:rPr>
        <w:t>. — URL:</w:t>
      </w:r>
      <w:r>
        <w:rPr>
          <w:sz w:val="28"/>
        </w:rPr>
        <w:t xml:space="preserve"> </w:t>
      </w:r>
      <w:hyperlink r:id="rId19" w:history="1">
        <w:r w:rsidRPr="003B62AC">
          <w:rPr>
            <w:rStyle w:val="a8"/>
            <w:sz w:val="28"/>
          </w:rPr>
          <w:t>https://moluch.ru/archive/10/642/</w:t>
        </w:r>
      </w:hyperlink>
      <w:r>
        <w:rPr>
          <w:sz w:val="28"/>
        </w:rPr>
        <w:t xml:space="preserve"> </w:t>
      </w:r>
      <w:r w:rsidRPr="00D20D88">
        <w:rPr>
          <w:sz w:val="28"/>
        </w:rPr>
        <w:t xml:space="preserve"> (дата обращения: </w:t>
      </w:r>
      <w:r>
        <w:rPr>
          <w:sz w:val="28"/>
        </w:rPr>
        <w:t>01</w:t>
      </w:r>
      <w:r w:rsidRPr="00D20D88">
        <w:rPr>
          <w:sz w:val="28"/>
        </w:rPr>
        <w:t>.05.2024).</w:t>
      </w:r>
    </w:p>
    <w:p w14:paraId="29AFD431" w14:textId="2A8D810F" w:rsidR="00D20D88" w:rsidRDefault="009449E8" w:rsidP="001F00E7">
      <w:pPr>
        <w:pStyle w:val="a9"/>
        <w:widowControl w:val="0"/>
        <w:numPr>
          <w:ilvl w:val="0"/>
          <w:numId w:val="24"/>
        </w:numPr>
        <w:shd w:val="clear" w:color="auto" w:fill="FFFFFF" w:themeFill="background1"/>
        <w:tabs>
          <w:tab w:val="left" w:pos="1358"/>
        </w:tabs>
        <w:autoSpaceDE w:val="0"/>
        <w:autoSpaceDN w:val="0"/>
        <w:spacing w:before="1" w:line="360" w:lineRule="auto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Правовые нюансы использования отработанного масла в производстве</w:t>
      </w:r>
      <w:r w:rsidR="00D20D88" w:rsidRPr="00D20D88">
        <w:rPr>
          <w:sz w:val="28"/>
        </w:rPr>
        <w:t xml:space="preserve">. // </w:t>
      </w:r>
      <w:proofErr w:type="spellStart"/>
      <w:r w:rsidR="00D20D88" w:rsidRPr="00D20D88">
        <w:rPr>
          <w:sz w:val="28"/>
        </w:rPr>
        <w:t>Ecoteam</w:t>
      </w:r>
      <w:proofErr w:type="spellEnd"/>
      <w:r w:rsidR="00D20D88" w:rsidRPr="00D20D88">
        <w:rPr>
          <w:sz w:val="28"/>
        </w:rPr>
        <w:t xml:space="preserve"> URL: </w:t>
      </w:r>
      <w:hyperlink r:id="rId20" w:history="1">
        <w:r w:rsidRPr="003B62AC">
          <w:rPr>
            <w:rStyle w:val="a8"/>
            <w:sz w:val="28"/>
          </w:rPr>
          <w:t>http://www.ecoteam.ru/ru/materials/236</w:t>
        </w:r>
      </w:hyperlink>
      <w:r>
        <w:rPr>
          <w:sz w:val="28"/>
        </w:rPr>
        <w:t xml:space="preserve"> </w:t>
      </w:r>
      <w:r w:rsidR="00D20D88" w:rsidRPr="00D20D88">
        <w:rPr>
          <w:sz w:val="28"/>
        </w:rPr>
        <w:t xml:space="preserve"> (дата обращения: 13.03.2024).</w:t>
      </w:r>
      <w:r w:rsidR="00D20D88">
        <w:rPr>
          <w:sz w:val="28"/>
        </w:rPr>
        <w:t xml:space="preserve"> </w:t>
      </w:r>
    </w:p>
    <w:p w14:paraId="4F29090C" w14:textId="744CFD24" w:rsidR="002D62BD" w:rsidRPr="00745640" w:rsidRDefault="002D62BD" w:rsidP="00745640">
      <w:pPr>
        <w:pStyle w:val="a9"/>
        <w:widowControl w:val="0"/>
        <w:shd w:val="clear" w:color="auto" w:fill="FFFFFF" w:themeFill="background1"/>
        <w:tabs>
          <w:tab w:val="left" w:pos="1358"/>
        </w:tabs>
        <w:autoSpaceDE w:val="0"/>
        <w:autoSpaceDN w:val="0"/>
        <w:spacing w:before="1" w:line="360" w:lineRule="auto"/>
        <w:ind w:left="644" w:right="364"/>
        <w:contextualSpacing w:val="0"/>
        <w:jc w:val="both"/>
        <w:rPr>
          <w:sz w:val="28"/>
        </w:rPr>
      </w:pPr>
    </w:p>
    <w:p w14:paraId="48984643" w14:textId="14CC5FAB" w:rsidR="002D62BD" w:rsidRDefault="002D62BD" w:rsidP="00EB5ABD">
      <w:pPr>
        <w:pStyle w:val="a9"/>
        <w:spacing w:line="360" w:lineRule="auto"/>
        <w:ind w:left="0" w:firstLine="709"/>
        <w:rPr>
          <w:color w:val="000000" w:themeColor="text1"/>
          <w:sz w:val="28"/>
          <w:szCs w:val="28"/>
        </w:rPr>
      </w:pPr>
    </w:p>
    <w:p w14:paraId="7F7EE91A" w14:textId="42C17D4F" w:rsidR="002D62BD" w:rsidRDefault="002D62BD" w:rsidP="00EB5ABD">
      <w:pPr>
        <w:pStyle w:val="a9"/>
        <w:spacing w:line="360" w:lineRule="auto"/>
        <w:ind w:left="0" w:firstLine="709"/>
        <w:rPr>
          <w:color w:val="000000" w:themeColor="text1"/>
          <w:sz w:val="28"/>
          <w:szCs w:val="28"/>
        </w:rPr>
      </w:pPr>
    </w:p>
    <w:p w14:paraId="13F12B13" w14:textId="260E368B" w:rsidR="002D62BD" w:rsidRDefault="002D62BD" w:rsidP="00EB5ABD">
      <w:pPr>
        <w:pStyle w:val="a9"/>
        <w:spacing w:line="360" w:lineRule="auto"/>
        <w:ind w:left="0" w:firstLine="709"/>
        <w:rPr>
          <w:color w:val="000000" w:themeColor="text1"/>
          <w:sz w:val="28"/>
          <w:szCs w:val="28"/>
        </w:rPr>
      </w:pPr>
    </w:p>
    <w:p w14:paraId="0A4F46A5" w14:textId="1E55DABF" w:rsidR="002D62BD" w:rsidRDefault="002D62BD" w:rsidP="00EB5ABD">
      <w:pPr>
        <w:pStyle w:val="a9"/>
        <w:spacing w:line="360" w:lineRule="auto"/>
        <w:ind w:left="0" w:firstLine="709"/>
        <w:rPr>
          <w:color w:val="000000" w:themeColor="text1"/>
          <w:sz w:val="28"/>
          <w:szCs w:val="28"/>
        </w:rPr>
      </w:pPr>
    </w:p>
    <w:p w14:paraId="5EB58AB5" w14:textId="759719DE" w:rsidR="002D62BD" w:rsidRDefault="002D62BD" w:rsidP="00EB5ABD">
      <w:pPr>
        <w:pStyle w:val="a9"/>
        <w:spacing w:line="360" w:lineRule="auto"/>
        <w:ind w:left="0" w:firstLine="709"/>
        <w:rPr>
          <w:color w:val="000000" w:themeColor="text1"/>
          <w:sz w:val="28"/>
          <w:szCs w:val="28"/>
        </w:rPr>
      </w:pPr>
    </w:p>
    <w:p w14:paraId="40C84ADE" w14:textId="5EECEBCE" w:rsidR="002D62BD" w:rsidRDefault="002D62BD" w:rsidP="00EB5ABD">
      <w:pPr>
        <w:pStyle w:val="a9"/>
        <w:spacing w:line="360" w:lineRule="auto"/>
        <w:ind w:left="0" w:firstLine="709"/>
        <w:rPr>
          <w:color w:val="000000" w:themeColor="text1"/>
          <w:sz w:val="28"/>
          <w:szCs w:val="28"/>
        </w:rPr>
      </w:pPr>
    </w:p>
    <w:p w14:paraId="421F30C7" w14:textId="419F0E32" w:rsidR="002D62BD" w:rsidRDefault="002D62BD" w:rsidP="00EB5ABD">
      <w:pPr>
        <w:pStyle w:val="a9"/>
        <w:spacing w:line="360" w:lineRule="auto"/>
        <w:ind w:left="0" w:firstLine="709"/>
        <w:rPr>
          <w:color w:val="000000" w:themeColor="text1"/>
          <w:sz w:val="28"/>
          <w:szCs w:val="28"/>
        </w:rPr>
      </w:pPr>
    </w:p>
    <w:p w14:paraId="10D5988D" w14:textId="77777777" w:rsidR="002D62BD" w:rsidRPr="002D62BD" w:rsidRDefault="002D62BD" w:rsidP="002D62BD">
      <w:pPr>
        <w:spacing w:line="360" w:lineRule="auto"/>
        <w:rPr>
          <w:color w:val="000000" w:themeColor="text1"/>
          <w:sz w:val="28"/>
          <w:szCs w:val="28"/>
        </w:rPr>
      </w:pPr>
    </w:p>
    <w:p w14:paraId="67EBA8B7" w14:textId="56B4615A" w:rsidR="007830A1" w:rsidRPr="0033137F" w:rsidRDefault="007830A1" w:rsidP="00EB5ABD">
      <w:pPr>
        <w:pStyle w:val="a9"/>
        <w:spacing w:line="360" w:lineRule="auto"/>
        <w:ind w:left="0" w:firstLine="709"/>
        <w:rPr>
          <w:color w:val="000000" w:themeColor="text1"/>
          <w:sz w:val="28"/>
          <w:szCs w:val="28"/>
        </w:rPr>
      </w:pPr>
    </w:p>
    <w:p w14:paraId="6107909C" w14:textId="7A43A57B" w:rsidR="007830A1" w:rsidRPr="0033137F" w:rsidRDefault="007830A1" w:rsidP="008C6626">
      <w:pPr>
        <w:pStyle w:val="a9"/>
        <w:spacing w:line="360" w:lineRule="auto"/>
        <w:ind w:left="0" w:firstLine="709"/>
        <w:rPr>
          <w:color w:val="000000" w:themeColor="text1"/>
          <w:sz w:val="28"/>
          <w:szCs w:val="28"/>
        </w:rPr>
      </w:pPr>
    </w:p>
    <w:p w14:paraId="64F7AB67" w14:textId="77777777" w:rsidR="00313C3E" w:rsidRPr="0033137F" w:rsidRDefault="00313C3E" w:rsidP="007830A1">
      <w:pPr>
        <w:spacing w:line="360" w:lineRule="auto"/>
        <w:rPr>
          <w:color w:val="000000" w:themeColor="text1"/>
          <w:sz w:val="28"/>
          <w:szCs w:val="28"/>
        </w:rPr>
        <w:sectPr w:rsidR="00313C3E" w:rsidRPr="0033137F" w:rsidSect="00F77141">
          <w:footerReference w:type="even" r:id="rId21"/>
          <w:footerReference w:type="default" r:id="rId22"/>
          <w:type w:val="nextColumn"/>
          <w:pgSz w:w="11906" w:h="16838"/>
          <w:pgMar w:top="1418" w:right="816" w:bottom="1418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1312"/>
        <w:tblW w:w="14601" w:type="dxa"/>
        <w:tblLook w:val="04A0" w:firstRow="1" w:lastRow="0" w:firstColumn="1" w:lastColumn="0" w:noHBand="0" w:noVBand="1"/>
      </w:tblPr>
      <w:tblGrid>
        <w:gridCol w:w="2073"/>
        <w:gridCol w:w="816"/>
        <w:gridCol w:w="816"/>
        <w:gridCol w:w="816"/>
        <w:gridCol w:w="1150"/>
        <w:gridCol w:w="1134"/>
        <w:gridCol w:w="1134"/>
        <w:gridCol w:w="1134"/>
        <w:gridCol w:w="1134"/>
        <w:gridCol w:w="1134"/>
        <w:gridCol w:w="1134"/>
        <w:gridCol w:w="1086"/>
        <w:gridCol w:w="1040"/>
      </w:tblGrid>
      <w:tr w:rsidR="008B2DDB" w:rsidRPr="00710E89" w14:paraId="05938B8D" w14:textId="77777777" w:rsidTr="005774DC">
        <w:trPr>
          <w:trHeight w:val="689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A1797" w14:textId="56A0BA93" w:rsidR="008B2DDB" w:rsidRPr="00710E89" w:rsidRDefault="008B2DDB" w:rsidP="009449E8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FB2AD5" wp14:editId="769BC386">
                      <wp:simplePos x="0" y="0"/>
                      <wp:positionH relativeFrom="column">
                        <wp:posOffset>-121285</wp:posOffset>
                      </wp:positionH>
                      <wp:positionV relativeFrom="paragraph">
                        <wp:posOffset>-1120775</wp:posOffset>
                      </wp:positionV>
                      <wp:extent cx="9201150" cy="803910"/>
                      <wp:effectExtent l="0" t="0" r="6350" b="0"/>
                      <wp:wrapNone/>
                      <wp:docPr id="5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01150" cy="803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322C5F" w14:textId="1AA6B85D" w:rsidR="005774DC" w:rsidRPr="001F00E7" w:rsidRDefault="001F00E7" w:rsidP="004E1AAC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1F00E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ПРИЛОЖЕНИЯ</w:t>
                                  </w:r>
                                </w:p>
                                <w:p w14:paraId="0EFA947D" w14:textId="5FC6D2D8" w:rsidR="005774DC" w:rsidRPr="004E1AAC" w:rsidRDefault="005774DC" w:rsidP="004E1AAC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E1AAC">
                                    <w:rPr>
                                      <w:sz w:val="28"/>
                                      <w:szCs w:val="28"/>
                                    </w:rPr>
                                    <w:t>Приложение 1.</w:t>
                                  </w:r>
                                </w:p>
                                <w:p w14:paraId="69938F31" w14:textId="2118329B" w:rsidR="005774DC" w:rsidRPr="004E1AAC" w:rsidRDefault="001F00E7" w:rsidP="004E1AA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Таблица </w:t>
                                  </w:r>
                                  <w:r w:rsidR="00D61F30">
                                    <w:rPr>
                                      <w:sz w:val="28"/>
                                      <w:szCs w:val="28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- </w:t>
                                  </w:r>
                                  <w:r w:rsidR="005774DC" w:rsidRPr="004E1AAC">
                                    <w:rPr>
                                      <w:sz w:val="28"/>
                                      <w:szCs w:val="28"/>
                                    </w:rPr>
                                    <w:t>Ежемесячные затраты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FB2A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" o:spid="_x0000_s1026" type="#_x0000_t202" style="position:absolute;left:0;text-align:left;margin-left:-9.55pt;margin-top:-88.25pt;width:724.5pt;height:6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" fillcolor="white [3201]" stroked="f" strokeweight=".5pt">
                      <v:textbox>
                        <w:txbxContent>
                          <w:p w14:paraId="7B322C5F" w14:textId="1AA6B85D" w:rsidR="005774DC" w:rsidRPr="001F00E7" w:rsidRDefault="001F00E7" w:rsidP="004E1AA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F00E7">
                              <w:rPr>
                                <w:b/>
                                <w:sz w:val="32"/>
                                <w:szCs w:val="32"/>
                              </w:rPr>
                              <w:t>ПРИЛОЖЕНИЯ</w:t>
                            </w:r>
                          </w:p>
                          <w:p w14:paraId="0EFA947D" w14:textId="5FC6D2D8" w:rsidR="005774DC" w:rsidRPr="004E1AAC" w:rsidRDefault="005774DC" w:rsidP="004E1AAC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4E1AAC">
                              <w:rPr>
                                <w:sz w:val="28"/>
                                <w:szCs w:val="28"/>
                              </w:rPr>
                              <w:t>Приложение 1.</w:t>
                            </w:r>
                          </w:p>
                          <w:p w14:paraId="69938F31" w14:textId="2118329B" w:rsidR="005774DC" w:rsidRPr="004E1AAC" w:rsidRDefault="001F00E7" w:rsidP="004E1A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Таблица </w:t>
                            </w:r>
                            <w:r w:rsidR="00D61F30">
                              <w:rPr>
                                <w:sz w:val="28"/>
                                <w:szCs w:val="28"/>
                              </w:rPr>
                              <w:t xml:space="preserve">10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5774DC" w:rsidRPr="004E1AAC">
                              <w:rPr>
                                <w:sz w:val="28"/>
                                <w:szCs w:val="28"/>
                              </w:rPr>
                              <w:t>Ежемесячные затраты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0BEC6" w14:textId="71F423B7" w:rsidR="008B2DDB" w:rsidRPr="00710E89" w:rsidRDefault="008B2DDB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Месяцы</w:t>
            </w:r>
          </w:p>
        </w:tc>
      </w:tr>
      <w:tr w:rsidR="002D62BD" w:rsidRPr="00710E89" w14:paraId="79AA5E7C" w14:textId="77777777" w:rsidTr="008B2DDB">
        <w:trPr>
          <w:trHeight w:val="689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CA48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Категория затрат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F1B0" w14:textId="4C8CF506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DC5C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6CB8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AAA2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CFE2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F26F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644B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4E29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6E96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3559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94C3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D93A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17</w:t>
            </w:r>
          </w:p>
        </w:tc>
      </w:tr>
      <w:tr w:rsidR="002D62BD" w:rsidRPr="00710E89" w14:paraId="2E9A6615" w14:textId="77777777" w:rsidTr="004E1AAC">
        <w:trPr>
          <w:trHeight w:val="474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A1C7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Лизинг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03F8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37919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0F2C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37919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C8CD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37919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34B2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37919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4A6F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37919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5FE2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37919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5FF4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37919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0156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37919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1716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37919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6E79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37919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FCBC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37919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9DE6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37919</w:t>
            </w:r>
          </w:p>
        </w:tc>
      </w:tr>
      <w:tr w:rsidR="002D62BD" w:rsidRPr="00710E89" w14:paraId="17A1E90B" w14:textId="77777777" w:rsidTr="004E1AAC">
        <w:trPr>
          <w:trHeight w:val="474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122F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Аренда помещения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9E1D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57 000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C748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57 000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DBAA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57 000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DFAC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57 000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BE4D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57 000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4A57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57 000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D88D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57 000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7742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57 000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F73F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57 000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DE51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57 000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8645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57 000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CB6D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57 000</w:t>
            </w:r>
          </w:p>
        </w:tc>
      </w:tr>
      <w:tr w:rsidR="002D62BD" w:rsidRPr="00710E89" w14:paraId="2B9F4331" w14:textId="77777777" w:rsidTr="004E1AAC">
        <w:trPr>
          <w:trHeight w:val="474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19AC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Зарплата директора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AAB0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60 000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D531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60 000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7592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60 000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386E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BE5D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A691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C5AA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056A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9AAF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09FC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60 000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DD4A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60 000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4A6F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60 000</w:t>
            </w:r>
          </w:p>
        </w:tc>
      </w:tr>
      <w:tr w:rsidR="002D62BD" w:rsidRPr="00710E89" w14:paraId="3C54A7C4" w14:textId="77777777" w:rsidTr="004E1AAC">
        <w:trPr>
          <w:trHeight w:val="474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717D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Зарплата водителей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9536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100 000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196D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100 000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3826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100 000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E392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22BE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B088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459E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B409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9DDA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9334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100 000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1804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100 000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4166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100 000</w:t>
            </w:r>
          </w:p>
        </w:tc>
      </w:tr>
      <w:tr w:rsidR="002D62BD" w:rsidRPr="00710E89" w14:paraId="58BB3201" w14:textId="77777777" w:rsidTr="004E1AAC">
        <w:trPr>
          <w:trHeight w:val="474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EF82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Реклама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17E2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30 000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01C7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30 000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36D7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30 000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A035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03BE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7ED8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F0BF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A5C8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ADB1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3672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30 000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7068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30 000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1A14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30 000</w:t>
            </w:r>
          </w:p>
        </w:tc>
      </w:tr>
      <w:tr w:rsidR="002D62BD" w:rsidRPr="00710E89" w14:paraId="154B8AA1" w14:textId="77777777" w:rsidTr="004E1AAC">
        <w:trPr>
          <w:trHeight w:val="474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27CF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Услуги связи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E2B4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1 000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D733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1 000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A821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1 000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C358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DA23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6262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1235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5577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AABF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262B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3616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A437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1 000</w:t>
            </w:r>
          </w:p>
        </w:tc>
      </w:tr>
      <w:tr w:rsidR="002D62BD" w:rsidRPr="00710E89" w14:paraId="657590EC" w14:textId="77777777" w:rsidTr="004E1AAC">
        <w:trPr>
          <w:trHeight w:val="474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0241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Бухгалтерия (удаленная)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4131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15 000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DCE1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15 000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62AE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15 000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76DD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EB54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D6DA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1ACD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E763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B4A8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55E3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15 000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E2E5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15 000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47BA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15 000</w:t>
            </w:r>
          </w:p>
        </w:tc>
      </w:tr>
      <w:tr w:rsidR="002D62BD" w:rsidRPr="00710E89" w14:paraId="21CFF5B9" w14:textId="77777777" w:rsidTr="004E1AAC">
        <w:trPr>
          <w:trHeight w:val="474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8C37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ЖКХ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1C0F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7 500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2B83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7 500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260B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7 500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4B95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7 500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A04B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7 500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3F2D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7 500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8AB3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7 500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B77D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7 500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14AB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7 500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D14A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7 500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F6AD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7 500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08D0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7 500</w:t>
            </w:r>
          </w:p>
        </w:tc>
      </w:tr>
      <w:tr w:rsidR="002D62BD" w:rsidRPr="00710E89" w14:paraId="68AC34C0" w14:textId="77777777" w:rsidTr="004E1AAC">
        <w:trPr>
          <w:trHeight w:val="474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6BBC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Перчатки для работы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E79B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1 250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1D1E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1 250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F2BF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1 250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63FA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1 250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3873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1 250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6A53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1 250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9DC3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1 250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10BD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1 250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06C4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1 250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5A75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1 250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F865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1 250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15E2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1 250</w:t>
            </w:r>
          </w:p>
        </w:tc>
      </w:tr>
      <w:tr w:rsidR="002D62BD" w:rsidRPr="00710E89" w14:paraId="0218A699" w14:textId="77777777" w:rsidTr="004E1AAC">
        <w:trPr>
          <w:trHeight w:val="474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85B0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Покупка сырья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85E8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165 000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EE5E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330 000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8B3B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330 000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0C4E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330 000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FD2D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495 000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9652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495 000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7BB7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495 000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F09A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495 000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049B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495 000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A525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495 000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5994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650 000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5423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650 000</w:t>
            </w:r>
          </w:p>
        </w:tc>
      </w:tr>
      <w:tr w:rsidR="00832EBA" w:rsidRPr="00710E89" w14:paraId="2FC489A8" w14:textId="77777777" w:rsidTr="004E1AAC">
        <w:trPr>
          <w:trHeight w:val="474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AC9C6" w14:textId="64AA782D" w:rsidR="00832EBA" w:rsidRPr="00710E89" w:rsidRDefault="00832EBA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Зарплата технолога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BA3F1" w14:textId="119CEAE7" w:rsidR="00832EBA" w:rsidRPr="00710E89" w:rsidRDefault="00832EBA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D4DCA" w14:textId="5165C87C" w:rsidR="00832EBA" w:rsidRPr="00710E89" w:rsidRDefault="00832EBA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DEDF5" w14:textId="48C920E6" w:rsidR="00832EBA" w:rsidRPr="00710E89" w:rsidRDefault="00832EBA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EDD52" w14:textId="66FFEED8" w:rsidR="00832EBA" w:rsidRPr="00710E89" w:rsidRDefault="00832EBA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D5C71" w14:textId="037AC5C4" w:rsidR="00832EBA" w:rsidRPr="00710E89" w:rsidRDefault="00832EBA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4A19" w14:textId="180195E5" w:rsidR="00832EBA" w:rsidRPr="00710E89" w:rsidRDefault="00832EBA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75C0D" w14:textId="0FE033AF" w:rsidR="00832EBA" w:rsidRPr="00710E89" w:rsidRDefault="00832EBA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336B0" w14:textId="272B6A9C" w:rsidR="00832EBA" w:rsidRPr="00710E89" w:rsidRDefault="00832EBA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5E137" w14:textId="47A5B8B0" w:rsidR="00832EBA" w:rsidRPr="00710E89" w:rsidRDefault="00832EBA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DEEAC" w14:textId="3BAB25DC" w:rsidR="00832EBA" w:rsidRPr="00710E89" w:rsidRDefault="00832EBA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0158" w14:textId="2FD82E4F" w:rsidR="00832EBA" w:rsidRPr="00710E89" w:rsidRDefault="00832EBA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2640A" w14:textId="137547D2" w:rsidR="00832EBA" w:rsidRPr="00710E89" w:rsidRDefault="00832EBA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35000</w:t>
            </w:r>
          </w:p>
        </w:tc>
      </w:tr>
      <w:tr w:rsidR="001F00E7" w:rsidRPr="00710E89" w14:paraId="256F3582" w14:textId="77777777" w:rsidTr="001421C1">
        <w:trPr>
          <w:trHeight w:val="474"/>
        </w:trPr>
        <w:tc>
          <w:tcPr>
            <w:tcW w:w="14601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9B3C8F" w14:textId="424C5E28" w:rsidR="001F00E7" w:rsidRPr="00710E89" w:rsidRDefault="001F00E7" w:rsidP="004E1AA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Продолжение </w:t>
            </w:r>
            <w:r w:rsidR="00E11EF5">
              <w:rPr>
                <w:color w:val="000000"/>
              </w:rPr>
              <w:t>таблицы 8</w:t>
            </w:r>
          </w:p>
        </w:tc>
      </w:tr>
      <w:tr w:rsidR="002D62BD" w:rsidRPr="00710E89" w14:paraId="213A8CDA" w14:textId="77777777" w:rsidTr="001F00E7">
        <w:trPr>
          <w:trHeight w:val="474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AF2F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Амортизация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7AE8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32 702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1882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32 702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0160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32 702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AB06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D547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E54D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9303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C458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06D0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1ECB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32 702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4BA8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32 702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33CF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32 702</w:t>
            </w:r>
          </w:p>
        </w:tc>
      </w:tr>
      <w:tr w:rsidR="002D62BD" w:rsidRPr="00710E89" w14:paraId="4FFC84D5" w14:textId="77777777" w:rsidTr="004E1AAC">
        <w:trPr>
          <w:trHeight w:val="474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5C63" w14:textId="4BEC5A36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Прочие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2FF5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30 800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BCB8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46 200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BC47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46 200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DD09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46 200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9C08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61 600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98D4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61 600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C026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61 600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686B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61 601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98F4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61 602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9870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61 603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EBAF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61 604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811A" w14:textId="77777777" w:rsidR="002D62BD" w:rsidRPr="00710E89" w:rsidRDefault="002D62BD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61 605</w:t>
            </w:r>
          </w:p>
        </w:tc>
      </w:tr>
      <w:tr w:rsidR="00832EBA" w:rsidRPr="00710E89" w14:paraId="339CF14C" w14:textId="77777777" w:rsidTr="004E1AAC">
        <w:trPr>
          <w:trHeight w:val="474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B6AC" w14:textId="77777777" w:rsidR="00832EBA" w:rsidRPr="00710E89" w:rsidRDefault="00832EBA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Страховые взносы (30% ФОТ)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BAE0" w14:textId="3A8EAC54" w:rsidR="00832EBA" w:rsidRPr="00710E89" w:rsidRDefault="00832EBA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0DC5" w14:textId="5DEAA5DE" w:rsidR="00832EBA" w:rsidRPr="00710E89" w:rsidRDefault="00832EBA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3C12" w14:textId="672D4268" w:rsidR="00832EBA" w:rsidRPr="00710E89" w:rsidRDefault="00832EBA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61F9" w14:textId="5C828D64" w:rsidR="00832EBA" w:rsidRPr="00710E89" w:rsidRDefault="00832EBA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425C" w14:textId="4F316369" w:rsidR="00832EBA" w:rsidRPr="00710E89" w:rsidRDefault="00832EBA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800B" w14:textId="3550DD0B" w:rsidR="00832EBA" w:rsidRPr="00710E89" w:rsidRDefault="00832EBA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D773" w14:textId="0A44BC28" w:rsidR="00832EBA" w:rsidRPr="00710E89" w:rsidRDefault="00832EBA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2C1E" w14:textId="4BD34FB5" w:rsidR="00832EBA" w:rsidRPr="00710E89" w:rsidRDefault="00832EBA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76D4" w14:textId="61B5E215" w:rsidR="00832EBA" w:rsidRPr="00710E89" w:rsidRDefault="00832EBA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8DA4" w14:textId="6D2065E2" w:rsidR="00832EBA" w:rsidRPr="00710E89" w:rsidRDefault="00832EBA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9242" w14:textId="640DB557" w:rsidR="00832EBA" w:rsidRPr="00710E89" w:rsidRDefault="00832EBA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EB55" w14:textId="05D1C19D" w:rsidR="00832EBA" w:rsidRPr="00710E89" w:rsidRDefault="00832EBA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57 000</w:t>
            </w:r>
          </w:p>
        </w:tc>
      </w:tr>
      <w:tr w:rsidR="00832EBA" w:rsidRPr="00710E89" w14:paraId="37F9E397" w14:textId="77777777" w:rsidTr="004E1AAC">
        <w:trPr>
          <w:trHeight w:val="474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CD26" w14:textId="77777777" w:rsidR="00832EBA" w:rsidRPr="00710E89" w:rsidRDefault="00832EBA" w:rsidP="009449E8">
            <w:pPr>
              <w:jc w:val="center"/>
              <w:rPr>
                <w:color w:val="000000"/>
              </w:rPr>
            </w:pPr>
            <w:r w:rsidRPr="00710E89">
              <w:rPr>
                <w:color w:val="000000"/>
              </w:rPr>
              <w:t>Итого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EACB" w14:textId="431619A4" w:rsidR="00832EBA" w:rsidRPr="00710E89" w:rsidRDefault="00832EBA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618 935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4C3B" w14:textId="2C3BB751" w:rsidR="00832EBA" w:rsidRPr="00710E89" w:rsidRDefault="00832EBA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799 335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4F26" w14:textId="010D2D85" w:rsidR="00832EBA" w:rsidRPr="00710E89" w:rsidRDefault="00832EBA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799 335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24DE" w14:textId="6DD656EB" w:rsidR="00832EBA" w:rsidRPr="00710E89" w:rsidRDefault="00832EBA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799 335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3E1A" w14:textId="45D539F7" w:rsidR="00832EBA" w:rsidRPr="00710E89" w:rsidRDefault="00832EBA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979 735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4331" w14:textId="2739B77C" w:rsidR="00832EBA" w:rsidRPr="00710E89" w:rsidRDefault="00832EBA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979 735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56CF" w14:textId="0CE44E7C" w:rsidR="00832EBA" w:rsidRPr="00710E89" w:rsidRDefault="00832EBA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979 735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4340" w14:textId="76EEA467" w:rsidR="00832EBA" w:rsidRPr="00710E89" w:rsidRDefault="00832EBA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979 736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D859" w14:textId="1937BE95" w:rsidR="00832EBA" w:rsidRPr="00710E89" w:rsidRDefault="00832EBA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979 737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AFF7" w14:textId="5F4DEC5A" w:rsidR="00832EBA" w:rsidRPr="00710E89" w:rsidRDefault="00832EBA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1 134 738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6447" w14:textId="4C84BC12" w:rsidR="00832EBA" w:rsidRPr="00710E89" w:rsidRDefault="00832EBA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1 134 739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F7EC" w14:textId="14C67BD6" w:rsidR="00832EBA" w:rsidRPr="00710E89" w:rsidRDefault="00832EBA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1 134 740</w:t>
            </w:r>
          </w:p>
        </w:tc>
      </w:tr>
    </w:tbl>
    <w:p w14:paraId="18EB4A11" w14:textId="77777777" w:rsidR="002D62BD" w:rsidRDefault="002D62BD" w:rsidP="002D62BD">
      <w:pPr>
        <w:pStyle w:val="ad"/>
        <w:ind w:left="0"/>
        <w:jc w:val="left"/>
        <w:rPr>
          <w:color w:val="000000" w:themeColor="text1"/>
        </w:rPr>
      </w:pPr>
    </w:p>
    <w:p w14:paraId="55B4057A" w14:textId="77777777" w:rsidR="00547900" w:rsidRDefault="00547900" w:rsidP="00313C3E">
      <w:pPr>
        <w:pStyle w:val="ad"/>
        <w:spacing w:before="78"/>
        <w:ind w:left="0" w:right="451"/>
        <w:jc w:val="right"/>
        <w:rPr>
          <w:color w:val="000000" w:themeColor="text1"/>
        </w:rPr>
      </w:pPr>
    </w:p>
    <w:p w14:paraId="0151DF40" w14:textId="14DB9E57" w:rsidR="00547900" w:rsidRDefault="00547900" w:rsidP="00313C3E">
      <w:pPr>
        <w:pStyle w:val="ad"/>
        <w:spacing w:before="78"/>
        <w:ind w:left="0" w:right="451"/>
        <w:jc w:val="right"/>
        <w:rPr>
          <w:color w:val="000000" w:themeColor="text1"/>
        </w:rPr>
      </w:pPr>
    </w:p>
    <w:p w14:paraId="4856354A" w14:textId="2E472EE0" w:rsidR="004E1AAC" w:rsidRDefault="004E1AAC" w:rsidP="00313C3E">
      <w:pPr>
        <w:pStyle w:val="ad"/>
        <w:spacing w:before="78"/>
        <w:ind w:left="0" w:right="451"/>
        <w:jc w:val="right"/>
        <w:rPr>
          <w:color w:val="000000" w:themeColor="text1"/>
        </w:rPr>
      </w:pPr>
    </w:p>
    <w:p w14:paraId="7BDE1CCA" w14:textId="13037449" w:rsidR="004E1AAC" w:rsidRDefault="004E1AAC" w:rsidP="00313C3E">
      <w:pPr>
        <w:pStyle w:val="ad"/>
        <w:spacing w:before="78"/>
        <w:ind w:left="0" w:right="451"/>
        <w:jc w:val="right"/>
        <w:rPr>
          <w:color w:val="000000" w:themeColor="text1"/>
        </w:rPr>
      </w:pPr>
    </w:p>
    <w:p w14:paraId="0690D496" w14:textId="7D383D94" w:rsidR="004E1AAC" w:rsidRDefault="004E1AAC" w:rsidP="00313C3E">
      <w:pPr>
        <w:pStyle w:val="ad"/>
        <w:spacing w:before="78"/>
        <w:ind w:left="0" w:right="451"/>
        <w:jc w:val="right"/>
        <w:rPr>
          <w:color w:val="000000" w:themeColor="text1"/>
        </w:rPr>
      </w:pPr>
    </w:p>
    <w:p w14:paraId="719F54B8" w14:textId="0881FDB9" w:rsidR="004E1AAC" w:rsidRDefault="004E1AAC" w:rsidP="00313C3E">
      <w:pPr>
        <w:pStyle w:val="ad"/>
        <w:spacing w:before="78"/>
        <w:ind w:left="0" w:right="451"/>
        <w:jc w:val="right"/>
        <w:rPr>
          <w:color w:val="000000" w:themeColor="text1"/>
        </w:rPr>
      </w:pPr>
    </w:p>
    <w:p w14:paraId="7DEF64D1" w14:textId="63FB921F" w:rsidR="004E1AAC" w:rsidRDefault="004E1AAC" w:rsidP="00313C3E">
      <w:pPr>
        <w:pStyle w:val="ad"/>
        <w:spacing w:before="78"/>
        <w:ind w:left="0" w:right="451"/>
        <w:jc w:val="right"/>
        <w:rPr>
          <w:color w:val="000000" w:themeColor="text1"/>
        </w:rPr>
      </w:pPr>
    </w:p>
    <w:p w14:paraId="45219431" w14:textId="343EE8FA" w:rsidR="004E1AAC" w:rsidRDefault="004E1AAC" w:rsidP="00313C3E">
      <w:pPr>
        <w:pStyle w:val="ad"/>
        <w:spacing w:before="78"/>
        <w:ind w:left="0" w:right="451"/>
        <w:jc w:val="right"/>
        <w:rPr>
          <w:color w:val="000000" w:themeColor="text1"/>
        </w:rPr>
      </w:pPr>
    </w:p>
    <w:p w14:paraId="6C7C9C1B" w14:textId="037D971F" w:rsidR="004E1AAC" w:rsidRDefault="004E1AAC" w:rsidP="00313C3E">
      <w:pPr>
        <w:pStyle w:val="ad"/>
        <w:spacing w:before="78"/>
        <w:ind w:left="0" w:right="451"/>
        <w:jc w:val="right"/>
        <w:rPr>
          <w:color w:val="000000" w:themeColor="text1"/>
        </w:rPr>
      </w:pPr>
    </w:p>
    <w:p w14:paraId="041B358A" w14:textId="22E1A83B" w:rsidR="004E1AAC" w:rsidRDefault="004E1AAC" w:rsidP="00313C3E">
      <w:pPr>
        <w:pStyle w:val="ad"/>
        <w:spacing w:before="78"/>
        <w:ind w:left="0" w:right="451"/>
        <w:jc w:val="right"/>
        <w:rPr>
          <w:color w:val="000000" w:themeColor="text1"/>
        </w:rPr>
      </w:pPr>
    </w:p>
    <w:p w14:paraId="45FFA2A5" w14:textId="7B0F6B28" w:rsidR="004E1AAC" w:rsidRDefault="004E1AAC" w:rsidP="00313C3E">
      <w:pPr>
        <w:pStyle w:val="ad"/>
        <w:spacing w:before="78"/>
        <w:ind w:left="0" w:right="451"/>
        <w:jc w:val="right"/>
        <w:rPr>
          <w:color w:val="000000" w:themeColor="text1"/>
        </w:rPr>
      </w:pPr>
    </w:p>
    <w:p w14:paraId="198EC7DB" w14:textId="1595ECCF" w:rsidR="004E1AAC" w:rsidRDefault="004E1AAC" w:rsidP="00313C3E">
      <w:pPr>
        <w:pStyle w:val="ad"/>
        <w:spacing w:before="78"/>
        <w:ind w:left="0" w:right="451"/>
        <w:jc w:val="right"/>
        <w:rPr>
          <w:color w:val="000000" w:themeColor="text1"/>
        </w:rPr>
      </w:pPr>
    </w:p>
    <w:p w14:paraId="682DF98E" w14:textId="271A7697" w:rsidR="004E1AAC" w:rsidRDefault="004E1AAC" w:rsidP="008B2DDB">
      <w:pPr>
        <w:pStyle w:val="ad"/>
        <w:spacing w:before="78"/>
        <w:ind w:left="0" w:right="451"/>
        <w:rPr>
          <w:color w:val="000000" w:themeColor="text1"/>
        </w:rPr>
      </w:pPr>
    </w:p>
    <w:p w14:paraId="3D4435A1" w14:textId="77777777" w:rsidR="00936ED3" w:rsidRDefault="00936ED3" w:rsidP="008B2DDB">
      <w:pPr>
        <w:pStyle w:val="ad"/>
        <w:spacing w:before="78"/>
        <w:ind w:left="0" w:right="451"/>
        <w:rPr>
          <w:color w:val="000000" w:themeColor="text1"/>
        </w:rPr>
      </w:pPr>
    </w:p>
    <w:p w14:paraId="2A424251" w14:textId="7642F22F" w:rsidR="00313C3E" w:rsidRPr="003F7DA7" w:rsidRDefault="00313C3E" w:rsidP="00313C3E">
      <w:pPr>
        <w:pStyle w:val="ad"/>
        <w:spacing w:before="78"/>
        <w:ind w:left="0" w:right="451"/>
        <w:jc w:val="right"/>
        <w:rPr>
          <w:color w:val="000000" w:themeColor="text1"/>
        </w:rPr>
      </w:pPr>
      <w:r w:rsidRPr="003F7DA7">
        <w:rPr>
          <w:color w:val="000000" w:themeColor="text1"/>
        </w:rPr>
        <w:lastRenderedPageBreak/>
        <w:t>Приложение</w:t>
      </w:r>
      <w:r w:rsidRPr="003F7DA7">
        <w:rPr>
          <w:color w:val="000000" w:themeColor="text1"/>
          <w:spacing w:val="-10"/>
        </w:rPr>
        <w:t xml:space="preserve"> 2</w:t>
      </w:r>
    </w:p>
    <w:p w14:paraId="4AF6EEA6" w14:textId="1021A7B2" w:rsidR="00313C3E" w:rsidRPr="009449E8" w:rsidRDefault="00313C3E" w:rsidP="00313C3E">
      <w:pPr>
        <w:pStyle w:val="ad"/>
        <w:spacing w:before="161"/>
        <w:ind w:left="132"/>
        <w:jc w:val="left"/>
        <w:rPr>
          <w:color w:val="000000" w:themeColor="text1"/>
        </w:rPr>
      </w:pPr>
      <w:r w:rsidRPr="009449E8">
        <w:rPr>
          <w:color w:val="000000" w:themeColor="text1"/>
        </w:rPr>
        <w:t>Таблица</w:t>
      </w:r>
      <w:r w:rsidRPr="009449E8">
        <w:rPr>
          <w:color w:val="000000" w:themeColor="text1"/>
          <w:spacing w:val="-5"/>
        </w:rPr>
        <w:t xml:space="preserve"> </w:t>
      </w:r>
      <w:r w:rsidRPr="009449E8">
        <w:rPr>
          <w:color w:val="000000" w:themeColor="text1"/>
        </w:rPr>
        <w:t>1</w:t>
      </w:r>
      <w:r w:rsidR="009449E8">
        <w:rPr>
          <w:color w:val="000000" w:themeColor="text1"/>
        </w:rPr>
        <w:t>3</w:t>
      </w:r>
      <w:r w:rsidRPr="009449E8">
        <w:rPr>
          <w:color w:val="000000" w:themeColor="text1"/>
          <w:spacing w:val="-5"/>
        </w:rPr>
        <w:t xml:space="preserve"> </w:t>
      </w:r>
      <w:r w:rsidRPr="009449E8">
        <w:rPr>
          <w:color w:val="000000" w:themeColor="text1"/>
        </w:rPr>
        <w:t>–</w:t>
      </w:r>
      <w:r w:rsidRPr="009449E8">
        <w:rPr>
          <w:color w:val="000000" w:themeColor="text1"/>
          <w:spacing w:val="-5"/>
        </w:rPr>
        <w:t xml:space="preserve"> </w:t>
      </w:r>
      <w:r w:rsidR="00725559" w:rsidRPr="009449E8">
        <w:rPr>
          <w:color w:val="000000" w:themeColor="text1"/>
        </w:rPr>
        <w:t>Финансовый результат за первый год деятельности компании</w:t>
      </w:r>
    </w:p>
    <w:p w14:paraId="7E2E2C3E" w14:textId="77777777" w:rsidR="00313C3E" w:rsidRPr="003F7DA7" w:rsidRDefault="00313C3E" w:rsidP="00313C3E">
      <w:pPr>
        <w:pStyle w:val="ad"/>
        <w:spacing w:before="6" w:after="1"/>
        <w:ind w:left="0"/>
        <w:jc w:val="left"/>
        <w:rPr>
          <w:color w:val="000000" w:themeColor="text1"/>
          <w:sz w:val="24"/>
          <w:szCs w:val="24"/>
        </w:rPr>
      </w:pPr>
    </w:p>
    <w:tbl>
      <w:tblPr>
        <w:tblW w:w="14311" w:type="dxa"/>
        <w:tblLook w:val="04A0" w:firstRow="1" w:lastRow="0" w:firstColumn="1" w:lastColumn="0" w:noHBand="0" w:noVBand="1"/>
      </w:tblPr>
      <w:tblGrid>
        <w:gridCol w:w="1242"/>
        <w:gridCol w:w="1137"/>
        <w:gridCol w:w="1004"/>
        <w:gridCol w:w="1003"/>
        <w:gridCol w:w="996"/>
        <w:gridCol w:w="1134"/>
        <w:gridCol w:w="1276"/>
        <w:gridCol w:w="1130"/>
        <w:gridCol w:w="1056"/>
        <w:gridCol w:w="1056"/>
        <w:gridCol w:w="1056"/>
        <w:gridCol w:w="1165"/>
        <w:gridCol w:w="1056"/>
      </w:tblGrid>
      <w:tr w:rsidR="008B2DDB" w:rsidRPr="004E1AAC" w14:paraId="59A78E58" w14:textId="77777777" w:rsidTr="00B25D11">
        <w:trPr>
          <w:trHeight w:val="4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27781" w14:textId="77777777" w:rsidR="008B2DDB" w:rsidRPr="004E1AAC" w:rsidRDefault="008B2DDB" w:rsidP="009449E8">
            <w:pPr>
              <w:jc w:val="center"/>
              <w:rPr>
                <w:color w:val="000000"/>
              </w:rPr>
            </w:pPr>
          </w:p>
        </w:tc>
        <w:tc>
          <w:tcPr>
            <w:tcW w:w="130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ABE69" w14:textId="18F72EE3" w:rsidR="008B2DDB" w:rsidRPr="004E1AAC" w:rsidRDefault="008B2DDB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Месяцы</w:t>
            </w:r>
          </w:p>
        </w:tc>
      </w:tr>
      <w:tr w:rsidR="00B25D11" w:rsidRPr="004E1AAC" w14:paraId="212D0135" w14:textId="77777777" w:rsidTr="00B25D11">
        <w:trPr>
          <w:trHeight w:val="4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59C2" w14:textId="454DAF98" w:rsidR="004E1AAC" w:rsidRPr="004E1AAC" w:rsidRDefault="004E1AAC" w:rsidP="009449E8">
            <w:pPr>
              <w:jc w:val="center"/>
              <w:rPr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F551" w14:textId="264E2A8B" w:rsidR="004E1AAC" w:rsidRPr="004E1AAC" w:rsidRDefault="00B25D11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10FF" w14:textId="11DBE3D3" w:rsidR="004E1AAC" w:rsidRPr="004E1AAC" w:rsidRDefault="00B25D11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F381" w14:textId="2A302EFF" w:rsidR="004E1AAC" w:rsidRPr="004E1AAC" w:rsidRDefault="00B25D11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9937" w14:textId="31950CF1" w:rsidR="004E1AAC" w:rsidRPr="004E1AAC" w:rsidRDefault="00B25D11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CED6" w14:textId="2AE2C8CA" w:rsidR="004E1AAC" w:rsidRPr="004E1AAC" w:rsidRDefault="00B25D11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CB53" w14:textId="0328CAE2" w:rsidR="004E1AAC" w:rsidRPr="004E1AAC" w:rsidRDefault="00B25D11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F1FC" w14:textId="3240D46E" w:rsidR="004E1AAC" w:rsidRPr="004E1AAC" w:rsidRDefault="00B25D11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51A5" w14:textId="59E7CDAB" w:rsidR="004E1AAC" w:rsidRPr="004E1AAC" w:rsidRDefault="00B25D11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25F2" w14:textId="01D967A5" w:rsidR="004E1AAC" w:rsidRPr="004E1AAC" w:rsidRDefault="00B25D11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8A42" w14:textId="7A75FDD6" w:rsidR="004E1AAC" w:rsidRPr="004E1AAC" w:rsidRDefault="004E1AAC" w:rsidP="009449E8">
            <w:pPr>
              <w:jc w:val="center"/>
              <w:rPr>
                <w:color w:val="000000"/>
              </w:rPr>
            </w:pPr>
            <w:r w:rsidRPr="004E1AAC">
              <w:rPr>
                <w:color w:val="000000"/>
              </w:rPr>
              <w:t>1</w:t>
            </w:r>
            <w:r w:rsidR="00B25D11">
              <w:rPr>
                <w:color w:val="00000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DB8B" w14:textId="064F25FD" w:rsidR="004E1AAC" w:rsidRPr="004E1AAC" w:rsidRDefault="004E1AAC" w:rsidP="009449E8">
            <w:pPr>
              <w:jc w:val="center"/>
              <w:rPr>
                <w:color w:val="000000"/>
              </w:rPr>
            </w:pPr>
            <w:r w:rsidRPr="004E1AAC">
              <w:rPr>
                <w:color w:val="000000"/>
              </w:rPr>
              <w:t>1</w:t>
            </w:r>
            <w:r w:rsidR="00B25D11">
              <w:rPr>
                <w:color w:val="00000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4DF8" w14:textId="4B623CD1" w:rsidR="004E1AAC" w:rsidRPr="004E1AAC" w:rsidRDefault="004E1AAC" w:rsidP="009449E8">
            <w:pPr>
              <w:jc w:val="center"/>
              <w:rPr>
                <w:color w:val="000000"/>
              </w:rPr>
            </w:pPr>
            <w:r w:rsidRPr="004E1AAC">
              <w:rPr>
                <w:color w:val="000000"/>
              </w:rPr>
              <w:t>1</w:t>
            </w:r>
            <w:r w:rsidR="00B25D11">
              <w:rPr>
                <w:color w:val="000000"/>
              </w:rPr>
              <w:t>2</w:t>
            </w:r>
          </w:p>
        </w:tc>
      </w:tr>
      <w:tr w:rsidR="00936ED3" w:rsidRPr="004E1AAC" w14:paraId="5A63752A" w14:textId="77777777" w:rsidTr="00B25D11">
        <w:trPr>
          <w:trHeight w:val="466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0720" w14:textId="50563C39" w:rsidR="00936ED3" w:rsidRPr="004E1AAC" w:rsidRDefault="00936ED3" w:rsidP="009449E8">
            <w:pPr>
              <w:jc w:val="center"/>
              <w:rPr>
                <w:color w:val="000000"/>
              </w:rPr>
            </w:pPr>
            <w:r w:rsidRPr="004E1AAC">
              <w:rPr>
                <w:color w:val="000000"/>
              </w:rPr>
              <w:t>Выручка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2EA0" w14:textId="36188040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A936" w14:textId="55EADA56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4479" w14:textId="47F65A73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B736" w14:textId="74733A08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89FB" w14:textId="4F2D6AE7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234D" w14:textId="51779C91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EE87" w14:textId="432AE933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9BAA" w14:textId="3FF647CD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B4CD" w14:textId="749E2087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19D4" w14:textId="0EA14074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1680000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AF83" w14:textId="35619C31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F1BA" w14:textId="4D37BDC5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1515000</w:t>
            </w:r>
          </w:p>
        </w:tc>
      </w:tr>
      <w:tr w:rsidR="00936ED3" w:rsidRPr="004E1AAC" w14:paraId="49493DDC" w14:textId="77777777" w:rsidTr="00B25D11">
        <w:trPr>
          <w:trHeight w:val="466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AB31" w14:textId="57CB92DA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4E1AAC">
              <w:rPr>
                <w:color w:val="000000"/>
              </w:rPr>
              <w:t>атраты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EB77" w14:textId="0D3AD737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618 935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2A77" w14:textId="4CF19935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799 335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0933" w14:textId="75F90F4D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829 335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A7A5" w14:textId="4980F470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883 335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2EAB" w14:textId="5314E68A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1 063 735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4C22" w14:textId="34F9B39C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1 063 735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916A" w14:textId="56A9C9CB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1 099 735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59EA" w14:textId="4559854C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1 159 736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27A6" w14:textId="51B3E09A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1 159 737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C347" w14:textId="6298C04E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1 314 738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4891" w14:textId="0AB4C928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1 314 739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DCD9" w14:textId="0ED9D68E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1 314 740</w:t>
            </w:r>
          </w:p>
        </w:tc>
      </w:tr>
      <w:tr w:rsidR="00936ED3" w:rsidRPr="004E1AAC" w14:paraId="4F62C2D1" w14:textId="77777777" w:rsidTr="00B25D11">
        <w:trPr>
          <w:trHeight w:val="466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F046" w14:textId="17514707" w:rsidR="00936ED3" w:rsidRPr="004E1AAC" w:rsidRDefault="00936ED3" w:rsidP="009449E8">
            <w:pPr>
              <w:jc w:val="center"/>
              <w:rPr>
                <w:color w:val="000000"/>
              </w:rPr>
            </w:pPr>
            <w:r w:rsidRPr="004E1AAC">
              <w:rPr>
                <w:color w:val="000000"/>
              </w:rPr>
              <w:t>Валовая прибыль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DFAA" w14:textId="2B48431A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-243 935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5B2A" w14:textId="3C8199CC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-49 335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555E" w14:textId="440AAAE1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-79 335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BB56" w14:textId="055B731E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90F5" w14:textId="00B1C9A0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241 266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E21F" w14:textId="2AFE6831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316 266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6DF1" w14:textId="1B8B4E4C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355 266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969C" w14:textId="34DF8C3F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385 265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B344" w14:textId="41B44F8A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385 264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1451" w14:textId="1391D3B0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365 263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2E62" w14:textId="398B78FD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365 262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3FF7" w14:textId="33D3A45B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200 261</w:t>
            </w:r>
          </w:p>
        </w:tc>
      </w:tr>
      <w:tr w:rsidR="00936ED3" w:rsidRPr="004E1AAC" w14:paraId="03A75182" w14:textId="77777777" w:rsidTr="00B25D11">
        <w:trPr>
          <w:trHeight w:val="466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AED5" w14:textId="241E95BC" w:rsidR="00936ED3" w:rsidRPr="004E1AAC" w:rsidRDefault="00936ED3" w:rsidP="009449E8">
            <w:pPr>
              <w:jc w:val="center"/>
              <w:rPr>
                <w:color w:val="000000"/>
              </w:rPr>
            </w:pPr>
            <w:r w:rsidRPr="004E1AAC">
              <w:rPr>
                <w:color w:val="000000"/>
              </w:rPr>
              <w:t>Налоги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94D6" w14:textId="2B430999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B847" w14:textId="6E1F1441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29CE" w14:textId="2673C301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652E" w14:textId="7C8152EB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6908" w14:textId="0E9642B3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3125" w14:textId="77D43DDE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31 627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3F18" w14:textId="218D83B5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35 527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4FDE" w14:textId="73782B29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38 526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AA74" w14:textId="3B79C8D6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38 526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DD77" w14:textId="78602F83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36 526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CFFC" w14:textId="668AF140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36 526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C167" w14:textId="303A84E9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20 026</w:t>
            </w:r>
          </w:p>
        </w:tc>
      </w:tr>
      <w:tr w:rsidR="00936ED3" w:rsidRPr="004E1AAC" w14:paraId="5A187C21" w14:textId="77777777" w:rsidTr="00B25D11">
        <w:trPr>
          <w:trHeight w:val="466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8779" w14:textId="44631DFF" w:rsidR="00936ED3" w:rsidRPr="004E1AAC" w:rsidRDefault="00936ED3" w:rsidP="009449E8">
            <w:pPr>
              <w:jc w:val="center"/>
              <w:rPr>
                <w:color w:val="000000"/>
              </w:rPr>
            </w:pPr>
            <w:r w:rsidRPr="004E1AAC">
              <w:rPr>
                <w:color w:val="000000"/>
              </w:rPr>
              <w:t>Чистая прибыль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A6E7" w14:textId="20E2F41E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-247 685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BE57" w14:textId="6B2466A6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-56 835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E1F3" w14:textId="2AE03E35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-86 835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1905" w14:textId="7DF94108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A450" w14:textId="750FAFDA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217 139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868C" w14:textId="4CFDEA64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284 639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A1DF" w14:textId="14214629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319 739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A8E7" w14:textId="55E2BB68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346 738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64EF" w14:textId="0700B4AD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346 737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F573" w14:textId="04D13023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328 736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0155" w14:textId="24B4F225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328 735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21CD" w14:textId="202A69BB" w:rsidR="00936ED3" w:rsidRPr="004E1AAC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180 234</w:t>
            </w:r>
          </w:p>
        </w:tc>
      </w:tr>
    </w:tbl>
    <w:p w14:paraId="421E8809" w14:textId="285597F7" w:rsidR="00C27BFD" w:rsidRPr="003F7DA7" w:rsidRDefault="00C27BFD" w:rsidP="007830A1">
      <w:pPr>
        <w:spacing w:line="360" w:lineRule="auto"/>
        <w:rPr>
          <w:color w:val="000000" w:themeColor="text1"/>
          <w:sz w:val="28"/>
          <w:szCs w:val="28"/>
        </w:rPr>
      </w:pPr>
    </w:p>
    <w:p w14:paraId="76B39846" w14:textId="62E5A273" w:rsidR="00C27BFD" w:rsidRPr="003F7DA7" w:rsidRDefault="00C27BFD" w:rsidP="007830A1">
      <w:pPr>
        <w:spacing w:line="360" w:lineRule="auto"/>
        <w:rPr>
          <w:color w:val="000000" w:themeColor="text1"/>
          <w:sz w:val="28"/>
          <w:szCs w:val="28"/>
        </w:rPr>
      </w:pPr>
    </w:p>
    <w:p w14:paraId="1E95FAB5" w14:textId="7ABFBEED" w:rsidR="00C27BFD" w:rsidRPr="003F7DA7" w:rsidRDefault="00C27BFD" w:rsidP="007830A1">
      <w:pPr>
        <w:spacing w:line="360" w:lineRule="auto"/>
        <w:rPr>
          <w:color w:val="000000" w:themeColor="text1"/>
          <w:sz w:val="28"/>
          <w:szCs w:val="28"/>
        </w:rPr>
      </w:pPr>
    </w:p>
    <w:p w14:paraId="290C8DC0" w14:textId="41165183" w:rsidR="00C27BFD" w:rsidRDefault="00C27BFD" w:rsidP="007830A1">
      <w:pPr>
        <w:spacing w:line="360" w:lineRule="auto"/>
        <w:rPr>
          <w:color w:val="000000" w:themeColor="text1"/>
          <w:sz w:val="28"/>
          <w:szCs w:val="28"/>
        </w:rPr>
      </w:pPr>
    </w:p>
    <w:p w14:paraId="1041F16C" w14:textId="4CD7861D" w:rsidR="00B25D11" w:rsidRDefault="00B25D11" w:rsidP="007830A1">
      <w:pPr>
        <w:spacing w:line="360" w:lineRule="auto"/>
        <w:rPr>
          <w:color w:val="000000" w:themeColor="text1"/>
          <w:sz w:val="28"/>
          <w:szCs w:val="28"/>
        </w:rPr>
      </w:pPr>
    </w:p>
    <w:p w14:paraId="0340E420" w14:textId="77777777" w:rsidR="00B25D11" w:rsidRDefault="00B25D11" w:rsidP="007830A1">
      <w:pPr>
        <w:spacing w:line="360" w:lineRule="auto"/>
        <w:rPr>
          <w:color w:val="000000" w:themeColor="text1"/>
          <w:sz w:val="28"/>
          <w:szCs w:val="28"/>
        </w:rPr>
      </w:pPr>
    </w:p>
    <w:p w14:paraId="483A523A" w14:textId="7CCA32DB" w:rsidR="008B2DDB" w:rsidRDefault="008B2DDB" w:rsidP="007830A1">
      <w:pPr>
        <w:spacing w:line="360" w:lineRule="auto"/>
        <w:rPr>
          <w:color w:val="000000" w:themeColor="text1"/>
          <w:sz w:val="28"/>
          <w:szCs w:val="28"/>
        </w:rPr>
      </w:pPr>
    </w:p>
    <w:p w14:paraId="740E05CC" w14:textId="77777777" w:rsidR="00936ED3" w:rsidRPr="003F7DA7" w:rsidRDefault="00936ED3" w:rsidP="007830A1">
      <w:pPr>
        <w:spacing w:line="360" w:lineRule="auto"/>
        <w:rPr>
          <w:color w:val="000000" w:themeColor="text1"/>
          <w:sz w:val="28"/>
          <w:szCs w:val="28"/>
        </w:rPr>
      </w:pPr>
    </w:p>
    <w:p w14:paraId="5E6D9C79" w14:textId="2E18A639" w:rsidR="00725559" w:rsidRPr="003F7DA7" w:rsidRDefault="00725559" w:rsidP="007830A1">
      <w:pPr>
        <w:spacing w:line="360" w:lineRule="auto"/>
        <w:rPr>
          <w:color w:val="000000" w:themeColor="text1"/>
          <w:sz w:val="28"/>
          <w:szCs w:val="28"/>
        </w:rPr>
      </w:pPr>
    </w:p>
    <w:p w14:paraId="5C7F3857" w14:textId="364FD840" w:rsidR="00725559" w:rsidRPr="003F7DA7" w:rsidRDefault="00725559" w:rsidP="00725559">
      <w:pPr>
        <w:pStyle w:val="ad"/>
        <w:spacing w:before="78"/>
        <w:ind w:left="0" w:right="451"/>
        <w:jc w:val="right"/>
        <w:rPr>
          <w:color w:val="000000" w:themeColor="text1"/>
        </w:rPr>
      </w:pPr>
      <w:r w:rsidRPr="003F7DA7">
        <w:rPr>
          <w:color w:val="000000" w:themeColor="text1"/>
        </w:rPr>
        <w:lastRenderedPageBreak/>
        <w:t>Приложение</w:t>
      </w:r>
      <w:r w:rsidRPr="003F7DA7">
        <w:rPr>
          <w:color w:val="000000" w:themeColor="text1"/>
          <w:spacing w:val="-10"/>
        </w:rPr>
        <w:t xml:space="preserve"> 3</w:t>
      </w:r>
    </w:p>
    <w:p w14:paraId="17A14E55" w14:textId="6F3FB441" w:rsidR="00725559" w:rsidRDefault="00725559" w:rsidP="00725559">
      <w:pPr>
        <w:pStyle w:val="ad"/>
        <w:spacing w:before="161"/>
        <w:ind w:left="132"/>
        <w:jc w:val="left"/>
        <w:rPr>
          <w:color w:val="000000" w:themeColor="text1"/>
        </w:rPr>
      </w:pPr>
      <w:r w:rsidRPr="003F7DA7">
        <w:rPr>
          <w:color w:val="000000" w:themeColor="text1"/>
        </w:rPr>
        <w:t>Таблица</w:t>
      </w:r>
      <w:r w:rsidRPr="003F7DA7">
        <w:rPr>
          <w:color w:val="000000" w:themeColor="text1"/>
          <w:spacing w:val="-5"/>
        </w:rPr>
        <w:t xml:space="preserve"> </w:t>
      </w:r>
      <w:r w:rsidRPr="003F7DA7">
        <w:rPr>
          <w:color w:val="000000" w:themeColor="text1"/>
        </w:rPr>
        <w:t>1</w:t>
      </w:r>
      <w:r w:rsidR="009449E8">
        <w:rPr>
          <w:color w:val="000000" w:themeColor="text1"/>
        </w:rPr>
        <w:t>5</w:t>
      </w:r>
      <w:r w:rsidRPr="003F7DA7">
        <w:rPr>
          <w:color w:val="000000" w:themeColor="text1"/>
          <w:spacing w:val="-5"/>
        </w:rPr>
        <w:t xml:space="preserve"> </w:t>
      </w:r>
      <w:r w:rsidRPr="003F7DA7">
        <w:rPr>
          <w:color w:val="000000" w:themeColor="text1"/>
        </w:rPr>
        <w:t>–</w:t>
      </w:r>
      <w:r w:rsidRPr="003F7DA7">
        <w:rPr>
          <w:color w:val="000000" w:themeColor="text1"/>
          <w:spacing w:val="-5"/>
        </w:rPr>
        <w:t xml:space="preserve"> </w:t>
      </w:r>
      <w:r w:rsidRPr="003F7DA7">
        <w:rPr>
          <w:color w:val="000000" w:themeColor="text1"/>
        </w:rPr>
        <w:t xml:space="preserve">Финансовый результат </w:t>
      </w:r>
      <w:r w:rsidR="008B2DDB">
        <w:rPr>
          <w:color w:val="000000" w:themeColor="text1"/>
        </w:rPr>
        <w:t xml:space="preserve">за полгода второго </w:t>
      </w:r>
      <w:r w:rsidRPr="003F7DA7">
        <w:rPr>
          <w:color w:val="000000" w:themeColor="text1"/>
        </w:rPr>
        <w:t>год</w:t>
      </w:r>
      <w:r w:rsidR="008B2DDB">
        <w:rPr>
          <w:color w:val="000000" w:themeColor="text1"/>
        </w:rPr>
        <w:t>а</w:t>
      </w:r>
      <w:r w:rsidRPr="003F7DA7">
        <w:rPr>
          <w:color w:val="000000" w:themeColor="text1"/>
        </w:rPr>
        <w:t xml:space="preserve"> деятельности компании</w:t>
      </w:r>
      <w:r w:rsidR="008B2DDB">
        <w:rPr>
          <w:color w:val="000000" w:themeColor="text1"/>
        </w:rPr>
        <w:t xml:space="preserve"> (с 1</w:t>
      </w:r>
      <w:r w:rsidR="00936ED3">
        <w:rPr>
          <w:color w:val="000000" w:themeColor="text1"/>
        </w:rPr>
        <w:t>3</w:t>
      </w:r>
      <w:r w:rsidR="008B2DDB">
        <w:rPr>
          <w:color w:val="000000" w:themeColor="text1"/>
        </w:rPr>
        <w:t xml:space="preserve"> по 1</w:t>
      </w:r>
      <w:r w:rsidR="00936ED3">
        <w:rPr>
          <w:color w:val="000000" w:themeColor="text1"/>
        </w:rPr>
        <w:t>9</w:t>
      </w:r>
      <w:r w:rsidR="008B2DDB">
        <w:rPr>
          <w:color w:val="000000" w:themeColor="text1"/>
        </w:rPr>
        <w:t xml:space="preserve"> месяц)</w:t>
      </w:r>
    </w:p>
    <w:p w14:paraId="2C241AEE" w14:textId="77777777" w:rsidR="008B2DDB" w:rsidRPr="003F7DA7" w:rsidRDefault="008B2DDB" w:rsidP="00725559">
      <w:pPr>
        <w:pStyle w:val="ad"/>
        <w:spacing w:before="161"/>
        <w:ind w:left="132"/>
        <w:jc w:val="left"/>
        <w:rPr>
          <w:color w:val="000000" w:themeColor="text1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1615"/>
        <w:gridCol w:w="1615"/>
        <w:gridCol w:w="1615"/>
        <w:gridCol w:w="1615"/>
        <w:gridCol w:w="1615"/>
        <w:gridCol w:w="1615"/>
        <w:gridCol w:w="1849"/>
      </w:tblGrid>
      <w:tr w:rsidR="008B2DDB" w:rsidRPr="008B2DDB" w14:paraId="399C95E9" w14:textId="77777777" w:rsidTr="009449E8">
        <w:trPr>
          <w:trHeight w:val="414"/>
        </w:trPr>
        <w:tc>
          <w:tcPr>
            <w:tcW w:w="2490" w:type="dxa"/>
            <w:shd w:val="clear" w:color="auto" w:fill="auto"/>
            <w:noWrap/>
            <w:vAlign w:val="bottom"/>
          </w:tcPr>
          <w:p w14:paraId="304B63D0" w14:textId="77777777" w:rsidR="008B2DDB" w:rsidRPr="008B2DDB" w:rsidRDefault="008B2DDB" w:rsidP="009449E8">
            <w:pPr>
              <w:jc w:val="center"/>
              <w:rPr>
                <w:color w:val="000000"/>
              </w:rPr>
            </w:pPr>
          </w:p>
        </w:tc>
        <w:tc>
          <w:tcPr>
            <w:tcW w:w="11539" w:type="dxa"/>
            <w:gridSpan w:val="7"/>
            <w:shd w:val="clear" w:color="auto" w:fill="auto"/>
            <w:noWrap/>
            <w:vAlign w:val="bottom"/>
          </w:tcPr>
          <w:p w14:paraId="224E86F8" w14:textId="6E0E2CCE" w:rsidR="008B2DDB" w:rsidRDefault="008B2DDB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Месяцы</w:t>
            </w:r>
          </w:p>
        </w:tc>
      </w:tr>
      <w:tr w:rsidR="008B2DDB" w:rsidRPr="008B2DDB" w14:paraId="2F5520C8" w14:textId="77777777" w:rsidTr="009449E8">
        <w:trPr>
          <w:trHeight w:val="339"/>
        </w:trPr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5668DFB6" w14:textId="79F301E5" w:rsidR="008B2DDB" w:rsidRPr="008B2DDB" w:rsidRDefault="008B2DDB" w:rsidP="009449E8">
            <w:pPr>
              <w:jc w:val="center"/>
              <w:rPr>
                <w:color w:val="000000"/>
              </w:rPr>
            </w:pP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0920837" w14:textId="43DE62E6" w:rsidR="008B2DDB" w:rsidRPr="008B2DDB" w:rsidRDefault="008B2DDB" w:rsidP="009449E8">
            <w:pPr>
              <w:jc w:val="center"/>
              <w:rPr>
                <w:color w:val="000000"/>
              </w:rPr>
            </w:pPr>
            <w:r w:rsidRPr="008B2DDB">
              <w:rPr>
                <w:color w:val="000000"/>
              </w:rPr>
              <w:t>1</w:t>
            </w:r>
            <w:r w:rsidR="00936ED3">
              <w:rPr>
                <w:color w:val="000000"/>
              </w:rPr>
              <w:t>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D51DC4F" w14:textId="1669FD53" w:rsidR="008B2DDB" w:rsidRPr="008B2DDB" w:rsidRDefault="008B2DDB" w:rsidP="009449E8">
            <w:pPr>
              <w:jc w:val="center"/>
              <w:rPr>
                <w:color w:val="000000"/>
              </w:rPr>
            </w:pPr>
            <w:r w:rsidRPr="008B2DDB">
              <w:rPr>
                <w:color w:val="000000"/>
              </w:rPr>
              <w:t>1</w:t>
            </w:r>
            <w:r w:rsidR="00936ED3">
              <w:rPr>
                <w:color w:val="000000"/>
              </w:rPr>
              <w:t>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87D75C3" w14:textId="4BF79CF6" w:rsidR="008B2DDB" w:rsidRPr="008B2DDB" w:rsidRDefault="008B2DDB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6ED3">
              <w:rPr>
                <w:color w:val="000000"/>
              </w:rPr>
              <w:t>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01B9EBB" w14:textId="332ECD96" w:rsidR="008B2DDB" w:rsidRPr="008B2DDB" w:rsidRDefault="008B2DDB" w:rsidP="009449E8">
            <w:pPr>
              <w:jc w:val="center"/>
              <w:rPr>
                <w:color w:val="000000"/>
              </w:rPr>
            </w:pPr>
            <w:r w:rsidRPr="008B2DDB">
              <w:rPr>
                <w:color w:val="000000"/>
              </w:rPr>
              <w:t>1</w:t>
            </w:r>
            <w:r w:rsidR="00936ED3">
              <w:rPr>
                <w:color w:val="000000"/>
              </w:rPr>
              <w:t>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EA548D9" w14:textId="6196B48E" w:rsidR="008B2DDB" w:rsidRPr="008B2DDB" w:rsidRDefault="008B2DDB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6ED3">
              <w:rPr>
                <w:color w:val="000000"/>
              </w:rPr>
              <w:t>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5E8694D" w14:textId="37C29FB3" w:rsidR="008B2DDB" w:rsidRPr="008B2DDB" w:rsidRDefault="008B2DDB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6ED3">
              <w:rPr>
                <w:color w:val="000000"/>
              </w:rPr>
              <w:t>8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14:paraId="101C78DB" w14:textId="71E48540" w:rsidR="008B2DDB" w:rsidRPr="008B2DDB" w:rsidRDefault="008B2DDB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6ED3">
              <w:rPr>
                <w:color w:val="000000"/>
              </w:rPr>
              <w:t>9</w:t>
            </w:r>
          </w:p>
        </w:tc>
      </w:tr>
      <w:tr w:rsidR="00936ED3" w:rsidRPr="008B2DDB" w14:paraId="72A89E5A" w14:textId="77777777" w:rsidTr="009449E8">
        <w:trPr>
          <w:trHeight w:val="407"/>
        </w:trPr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6FD76D79" w14:textId="77777777" w:rsidR="00936ED3" w:rsidRPr="008B2DDB" w:rsidRDefault="00936ED3" w:rsidP="009449E8">
            <w:pPr>
              <w:jc w:val="center"/>
              <w:rPr>
                <w:color w:val="000000"/>
              </w:rPr>
            </w:pPr>
            <w:r w:rsidRPr="008B2DDB">
              <w:rPr>
                <w:color w:val="000000"/>
              </w:rPr>
              <w:t>Выручка (доход)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4F7BC47" w14:textId="6C59754D" w:rsidR="00936ED3" w:rsidRPr="008B2DDB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1350000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EFED83E" w14:textId="7DA4EB49" w:rsidR="00936ED3" w:rsidRPr="008B2DDB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1350000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1BAA44E" w14:textId="3B17B92B" w:rsidR="00936ED3" w:rsidRPr="008B2DDB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1350000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03E1FC1" w14:textId="3C7B376E" w:rsidR="00936ED3" w:rsidRPr="008B2DDB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1500000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A54D34D" w14:textId="4CCD7A04" w:rsidR="00936ED3" w:rsidRPr="008B2DDB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1500000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33B26E9" w14:textId="73C447CE" w:rsidR="00936ED3" w:rsidRPr="008B2DDB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1500000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14:paraId="1F509D20" w14:textId="40FBA8C6" w:rsidR="00936ED3" w:rsidRPr="008B2DDB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1500000</w:t>
            </w:r>
          </w:p>
        </w:tc>
      </w:tr>
      <w:tr w:rsidR="00936ED3" w:rsidRPr="008B2DDB" w14:paraId="32E02E91" w14:textId="77777777" w:rsidTr="009449E8">
        <w:trPr>
          <w:trHeight w:val="344"/>
        </w:trPr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49CFD8B5" w14:textId="77777777" w:rsidR="00936ED3" w:rsidRPr="008B2DDB" w:rsidRDefault="00936ED3" w:rsidP="009449E8">
            <w:pPr>
              <w:jc w:val="center"/>
              <w:rPr>
                <w:color w:val="000000"/>
              </w:rPr>
            </w:pPr>
            <w:r w:rsidRPr="008B2DDB">
              <w:rPr>
                <w:color w:val="000000"/>
              </w:rPr>
              <w:t>Ежемесячные затраты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AABB57C" w14:textId="72FF2478" w:rsidR="00936ED3" w:rsidRPr="008B2DDB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1 136 045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85E0D6C" w14:textId="0E0F6AE7" w:rsidR="00936ED3" w:rsidRPr="008B2DDB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1 136 046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B35A4A0" w14:textId="0449A8E0" w:rsidR="00936ED3" w:rsidRPr="008B2DDB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1 136 047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3F97767" w14:textId="6DCC1D10" w:rsidR="00936ED3" w:rsidRPr="008B2DDB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1 136 048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46665D7" w14:textId="40AB7AD0" w:rsidR="00936ED3" w:rsidRPr="008B2DDB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1 136 049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75D9E28" w14:textId="6A6726C0" w:rsidR="00936ED3" w:rsidRPr="008B2DDB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1 136 050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14:paraId="1D892F16" w14:textId="346B1A12" w:rsidR="00936ED3" w:rsidRPr="008B2DDB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1 136 051</w:t>
            </w:r>
          </w:p>
        </w:tc>
      </w:tr>
      <w:tr w:rsidR="00936ED3" w:rsidRPr="008B2DDB" w14:paraId="30C6937C" w14:textId="77777777" w:rsidTr="009449E8">
        <w:trPr>
          <w:trHeight w:val="563"/>
        </w:trPr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5D6746C4" w14:textId="77777777" w:rsidR="00936ED3" w:rsidRPr="008B2DDB" w:rsidRDefault="00936ED3" w:rsidP="009449E8">
            <w:pPr>
              <w:jc w:val="center"/>
              <w:rPr>
                <w:color w:val="000000"/>
              </w:rPr>
            </w:pPr>
            <w:r w:rsidRPr="008B2DDB">
              <w:rPr>
                <w:color w:val="000000"/>
              </w:rPr>
              <w:t>Валовая прибыль (убыток)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F676158" w14:textId="5BDEA2EC" w:rsidR="00936ED3" w:rsidRPr="008B2DDB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213 956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C0E56B2" w14:textId="0299962C" w:rsidR="00936ED3" w:rsidRPr="008B2DDB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213 955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D20A974" w14:textId="254CF46A" w:rsidR="00936ED3" w:rsidRPr="008B2DDB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213 954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911A939" w14:textId="5DABCBE2" w:rsidR="00936ED3" w:rsidRPr="008B2DDB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363 953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595C0B4" w14:textId="414B3F41" w:rsidR="00936ED3" w:rsidRPr="008B2DDB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363 952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D0EA0CA" w14:textId="218DAC35" w:rsidR="00936ED3" w:rsidRPr="008B2DDB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363 951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14:paraId="653B58B2" w14:textId="4A5A4803" w:rsidR="00936ED3" w:rsidRPr="008B2DDB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363 950</w:t>
            </w:r>
          </w:p>
        </w:tc>
      </w:tr>
      <w:tr w:rsidR="00936ED3" w:rsidRPr="008B2DDB" w14:paraId="41ED5AA8" w14:textId="77777777" w:rsidTr="009449E8">
        <w:trPr>
          <w:trHeight w:val="415"/>
        </w:trPr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4D14C853" w14:textId="7A9C97C3" w:rsidR="00936ED3" w:rsidRPr="008B2DDB" w:rsidRDefault="00936ED3" w:rsidP="009449E8">
            <w:pPr>
              <w:jc w:val="center"/>
              <w:rPr>
                <w:color w:val="000000"/>
              </w:rPr>
            </w:pPr>
            <w:r w:rsidRPr="008B2DDB">
              <w:rPr>
                <w:color w:val="000000"/>
              </w:rPr>
              <w:t>Налоги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B10F6FE" w14:textId="2AF841DF" w:rsidR="00936ED3" w:rsidRPr="008B2DDB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21 396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4E043FE" w14:textId="5C21C3B2" w:rsidR="00936ED3" w:rsidRPr="008B2DDB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21 395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A9D3951" w14:textId="17B92573" w:rsidR="00936ED3" w:rsidRPr="008B2DDB" w:rsidRDefault="00936ED3" w:rsidP="009449E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21 395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CACD4A9" w14:textId="55A046EF" w:rsidR="00936ED3" w:rsidRPr="008B2DDB" w:rsidRDefault="00936ED3" w:rsidP="009449E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36 395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D671103" w14:textId="004CA423" w:rsidR="00936ED3" w:rsidRPr="008B2DDB" w:rsidRDefault="00936ED3" w:rsidP="009449E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36 395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6049413" w14:textId="47BA637D" w:rsidR="00936ED3" w:rsidRPr="008B2DDB" w:rsidRDefault="00936ED3" w:rsidP="009449E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36 395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14:paraId="28B1A400" w14:textId="70B192AF" w:rsidR="00936ED3" w:rsidRPr="008B2DDB" w:rsidRDefault="00936ED3" w:rsidP="009449E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36 395</w:t>
            </w:r>
          </w:p>
        </w:tc>
      </w:tr>
      <w:tr w:rsidR="00936ED3" w:rsidRPr="008B2DDB" w14:paraId="43322D2E" w14:textId="77777777" w:rsidTr="008B2DDB">
        <w:trPr>
          <w:trHeight w:val="773"/>
        </w:trPr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49BBC3E2" w14:textId="77777777" w:rsidR="00936ED3" w:rsidRPr="008B2DDB" w:rsidRDefault="00936ED3" w:rsidP="009449E8">
            <w:pPr>
              <w:jc w:val="center"/>
              <w:rPr>
                <w:color w:val="000000"/>
              </w:rPr>
            </w:pPr>
            <w:r w:rsidRPr="008B2DDB">
              <w:rPr>
                <w:color w:val="000000"/>
              </w:rPr>
              <w:t>Чистая прибыль (убыток) после уплаты налогов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43A661C" w14:textId="4C2D2597" w:rsidR="00936ED3" w:rsidRPr="008B2DDB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192 560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F6C3091" w14:textId="7A3779D7" w:rsidR="00936ED3" w:rsidRPr="008B2DDB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192 559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48FEFD5" w14:textId="623D3B7F" w:rsidR="00936ED3" w:rsidRPr="008B2DDB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192 558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0F0B153" w14:textId="0E1FA95D" w:rsidR="00936ED3" w:rsidRPr="008B2DDB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327 557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CCF62B1" w14:textId="7800C834" w:rsidR="00936ED3" w:rsidRPr="008B2DDB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327 556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B09FA38" w14:textId="0B69F874" w:rsidR="00936ED3" w:rsidRPr="008B2DDB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327 555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14:paraId="38D0F41F" w14:textId="2650BA03" w:rsidR="00936ED3" w:rsidRPr="008B2DDB" w:rsidRDefault="00936ED3" w:rsidP="0094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327 555</w:t>
            </w:r>
          </w:p>
        </w:tc>
      </w:tr>
    </w:tbl>
    <w:p w14:paraId="02ADB180" w14:textId="77777777" w:rsidR="00725559" w:rsidRPr="003F7DA7" w:rsidRDefault="00725559" w:rsidP="007830A1">
      <w:pPr>
        <w:spacing w:line="360" w:lineRule="auto"/>
        <w:rPr>
          <w:color w:val="000000" w:themeColor="text1"/>
          <w:sz w:val="28"/>
          <w:szCs w:val="28"/>
        </w:rPr>
      </w:pPr>
    </w:p>
    <w:p w14:paraId="77AA1C94" w14:textId="54174968" w:rsidR="00C27BFD" w:rsidRPr="003F7DA7" w:rsidRDefault="00C27BFD" w:rsidP="007830A1">
      <w:pPr>
        <w:spacing w:line="360" w:lineRule="auto"/>
        <w:rPr>
          <w:color w:val="000000" w:themeColor="text1"/>
          <w:sz w:val="28"/>
          <w:szCs w:val="28"/>
        </w:rPr>
      </w:pPr>
    </w:p>
    <w:p w14:paraId="29EB7ABF" w14:textId="77777777" w:rsidR="002F46AC" w:rsidRDefault="002F46AC" w:rsidP="002F46AC">
      <w:pPr>
        <w:pStyle w:val="ad"/>
        <w:shd w:val="clear" w:color="auto" w:fill="FFFFFF" w:themeFill="background1"/>
        <w:spacing w:before="78"/>
        <w:ind w:left="0" w:right="451"/>
        <w:rPr>
          <w:color w:val="000000" w:themeColor="text1"/>
        </w:rPr>
      </w:pPr>
    </w:p>
    <w:p w14:paraId="64F55C95" w14:textId="77777777" w:rsidR="002F46AC" w:rsidRDefault="002F46AC" w:rsidP="002F46AC">
      <w:pPr>
        <w:pStyle w:val="ad"/>
        <w:shd w:val="clear" w:color="auto" w:fill="FFFFFF" w:themeFill="background1"/>
        <w:spacing w:before="78"/>
        <w:ind w:left="0" w:right="451"/>
        <w:rPr>
          <w:color w:val="000000" w:themeColor="text1"/>
        </w:rPr>
      </w:pPr>
    </w:p>
    <w:p w14:paraId="4231F779" w14:textId="21F6F879" w:rsidR="002F46AC" w:rsidRDefault="002F46AC" w:rsidP="002F46AC">
      <w:pPr>
        <w:pStyle w:val="ad"/>
        <w:shd w:val="clear" w:color="auto" w:fill="FFFFFF" w:themeFill="background1"/>
        <w:spacing w:before="78"/>
        <w:ind w:left="0" w:right="451"/>
        <w:rPr>
          <w:color w:val="000000" w:themeColor="text1"/>
        </w:rPr>
      </w:pPr>
    </w:p>
    <w:p w14:paraId="1AA6FD05" w14:textId="13457219" w:rsidR="009449E8" w:rsidRDefault="009449E8" w:rsidP="002F46AC">
      <w:pPr>
        <w:pStyle w:val="ad"/>
        <w:shd w:val="clear" w:color="auto" w:fill="FFFFFF" w:themeFill="background1"/>
        <w:spacing w:before="78"/>
        <w:ind w:left="0" w:right="451"/>
        <w:rPr>
          <w:color w:val="000000" w:themeColor="text1"/>
        </w:rPr>
      </w:pPr>
    </w:p>
    <w:p w14:paraId="6A36F548" w14:textId="596CC0F1" w:rsidR="009449E8" w:rsidRDefault="009449E8" w:rsidP="002F46AC">
      <w:pPr>
        <w:pStyle w:val="ad"/>
        <w:shd w:val="clear" w:color="auto" w:fill="FFFFFF" w:themeFill="background1"/>
        <w:spacing w:before="78"/>
        <w:ind w:left="0" w:right="451"/>
        <w:rPr>
          <w:color w:val="000000" w:themeColor="text1"/>
        </w:rPr>
      </w:pPr>
    </w:p>
    <w:p w14:paraId="3C32CC12" w14:textId="03CBA54F" w:rsidR="009449E8" w:rsidRDefault="009449E8" w:rsidP="002F46AC">
      <w:pPr>
        <w:pStyle w:val="ad"/>
        <w:shd w:val="clear" w:color="auto" w:fill="FFFFFF" w:themeFill="background1"/>
        <w:spacing w:before="78"/>
        <w:ind w:left="0" w:right="451"/>
        <w:rPr>
          <w:color w:val="000000" w:themeColor="text1"/>
        </w:rPr>
      </w:pPr>
    </w:p>
    <w:p w14:paraId="36918837" w14:textId="08236885" w:rsidR="009449E8" w:rsidRDefault="009449E8" w:rsidP="002F46AC">
      <w:pPr>
        <w:pStyle w:val="ad"/>
        <w:shd w:val="clear" w:color="auto" w:fill="FFFFFF" w:themeFill="background1"/>
        <w:spacing w:before="78"/>
        <w:ind w:left="0" w:right="451"/>
        <w:rPr>
          <w:color w:val="000000" w:themeColor="text1"/>
        </w:rPr>
      </w:pPr>
    </w:p>
    <w:p w14:paraId="516D752E" w14:textId="77777777" w:rsidR="009449E8" w:rsidRDefault="009449E8" w:rsidP="002F46AC">
      <w:pPr>
        <w:pStyle w:val="ad"/>
        <w:shd w:val="clear" w:color="auto" w:fill="FFFFFF" w:themeFill="background1"/>
        <w:spacing w:before="78"/>
        <w:ind w:left="0" w:right="451"/>
        <w:rPr>
          <w:color w:val="000000" w:themeColor="text1"/>
        </w:rPr>
      </w:pPr>
    </w:p>
    <w:p w14:paraId="334EF3CC" w14:textId="33EDBB2A" w:rsidR="003D4DC3" w:rsidRPr="00504F2D" w:rsidRDefault="003D4DC3" w:rsidP="002F46AC">
      <w:pPr>
        <w:pStyle w:val="ad"/>
        <w:shd w:val="clear" w:color="auto" w:fill="FFFFFF" w:themeFill="background1"/>
        <w:spacing w:before="78"/>
        <w:ind w:left="0" w:right="451"/>
        <w:jc w:val="right"/>
        <w:rPr>
          <w:color w:val="000000" w:themeColor="text1"/>
        </w:rPr>
      </w:pPr>
      <w:r w:rsidRPr="00504F2D">
        <w:rPr>
          <w:color w:val="000000" w:themeColor="text1"/>
        </w:rPr>
        <w:lastRenderedPageBreak/>
        <w:t>Приложение</w:t>
      </w:r>
      <w:r w:rsidRPr="00504F2D">
        <w:rPr>
          <w:color w:val="000000" w:themeColor="text1"/>
          <w:spacing w:val="-10"/>
        </w:rPr>
        <w:t xml:space="preserve"> 4</w:t>
      </w:r>
    </w:p>
    <w:p w14:paraId="76EBB545" w14:textId="6B1B5BA4" w:rsidR="003D4DC3" w:rsidRDefault="003D4DC3" w:rsidP="00504F2D">
      <w:pPr>
        <w:pStyle w:val="ad"/>
        <w:shd w:val="clear" w:color="auto" w:fill="FFFFFF" w:themeFill="background1"/>
        <w:spacing w:before="161"/>
        <w:ind w:left="132"/>
        <w:jc w:val="left"/>
        <w:rPr>
          <w:color w:val="000000" w:themeColor="text1"/>
        </w:rPr>
      </w:pPr>
      <w:r w:rsidRPr="00504F2D">
        <w:rPr>
          <w:color w:val="000000" w:themeColor="text1"/>
        </w:rPr>
        <w:t>Таблица</w:t>
      </w:r>
      <w:r w:rsidRPr="00504F2D">
        <w:rPr>
          <w:color w:val="000000" w:themeColor="text1"/>
          <w:spacing w:val="-5"/>
        </w:rPr>
        <w:t xml:space="preserve"> </w:t>
      </w:r>
      <w:r w:rsidRPr="00504F2D">
        <w:rPr>
          <w:color w:val="000000" w:themeColor="text1"/>
        </w:rPr>
        <w:t>2</w:t>
      </w:r>
      <w:r w:rsidR="009449E8">
        <w:rPr>
          <w:color w:val="000000" w:themeColor="text1"/>
        </w:rPr>
        <w:t>1</w:t>
      </w:r>
      <w:r w:rsidRPr="00504F2D">
        <w:rPr>
          <w:color w:val="000000" w:themeColor="text1"/>
          <w:spacing w:val="-5"/>
        </w:rPr>
        <w:t xml:space="preserve"> </w:t>
      </w:r>
      <w:r w:rsidRPr="00504F2D">
        <w:rPr>
          <w:color w:val="000000" w:themeColor="text1"/>
        </w:rPr>
        <w:t>–</w:t>
      </w:r>
      <w:r w:rsidRPr="00504F2D">
        <w:rPr>
          <w:color w:val="000000" w:themeColor="text1"/>
          <w:spacing w:val="-5"/>
        </w:rPr>
        <w:t xml:space="preserve"> </w:t>
      </w:r>
      <w:r w:rsidRPr="00504F2D">
        <w:rPr>
          <w:color w:val="000000" w:themeColor="text1"/>
        </w:rPr>
        <w:t>Оценка рисков</w:t>
      </w:r>
    </w:p>
    <w:p w14:paraId="54EB6727" w14:textId="77777777" w:rsidR="002F46AC" w:rsidRPr="00504F2D" w:rsidRDefault="002F46AC" w:rsidP="00504F2D">
      <w:pPr>
        <w:pStyle w:val="ad"/>
        <w:shd w:val="clear" w:color="auto" w:fill="FFFFFF" w:themeFill="background1"/>
        <w:spacing w:before="161"/>
        <w:ind w:left="132"/>
        <w:jc w:val="left"/>
        <w:rPr>
          <w:color w:val="000000" w:themeColor="text1"/>
        </w:rPr>
      </w:pPr>
    </w:p>
    <w:tbl>
      <w:tblPr>
        <w:tblW w:w="14170" w:type="dxa"/>
        <w:tblLook w:val="04A0" w:firstRow="1" w:lastRow="0" w:firstColumn="1" w:lastColumn="0" w:noHBand="0" w:noVBand="1"/>
      </w:tblPr>
      <w:tblGrid>
        <w:gridCol w:w="458"/>
        <w:gridCol w:w="2027"/>
        <w:gridCol w:w="4031"/>
        <w:gridCol w:w="2268"/>
        <w:gridCol w:w="5386"/>
      </w:tblGrid>
      <w:tr w:rsidR="003F7DA7" w:rsidRPr="00504F2D" w14:paraId="4995F438" w14:textId="77777777" w:rsidTr="002F46AC">
        <w:trPr>
          <w:trHeight w:val="28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11EA" w14:textId="77777777" w:rsidR="003D4DC3" w:rsidRPr="00504F2D" w:rsidRDefault="003D4DC3" w:rsidP="00504F2D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</w:rPr>
            </w:pPr>
            <w:r w:rsidRPr="00504F2D">
              <w:rPr>
                <w:b/>
                <w:bCs/>
                <w:color w:val="000000" w:themeColor="text1"/>
              </w:rPr>
              <w:t>№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0231" w14:textId="77777777" w:rsidR="003D4DC3" w:rsidRPr="00504F2D" w:rsidRDefault="003D4DC3" w:rsidP="00504F2D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</w:rPr>
            </w:pPr>
            <w:r w:rsidRPr="00504F2D">
              <w:rPr>
                <w:b/>
                <w:bCs/>
                <w:color w:val="000000" w:themeColor="text1"/>
              </w:rPr>
              <w:t>Наименование риска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F6E1" w14:textId="77777777" w:rsidR="003D4DC3" w:rsidRPr="00504F2D" w:rsidRDefault="003D4DC3" w:rsidP="00504F2D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</w:rPr>
            </w:pPr>
            <w:r w:rsidRPr="00504F2D">
              <w:rPr>
                <w:b/>
                <w:bCs/>
                <w:color w:val="000000" w:themeColor="text1"/>
              </w:rPr>
              <w:t>Причины риска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F0DB" w14:textId="77777777" w:rsidR="003D4DC3" w:rsidRPr="00504F2D" w:rsidRDefault="003D4DC3" w:rsidP="00504F2D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</w:rPr>
            </w:pPr>
            <w:r w:rsidRPr="00504F2D">
              <w:rPr>
                <w:b/>
                <w:bCs/>
                <w:color w:val="000000" w:themeColor="text1"/>
              </w:rPr>
              <w:t>Факторы риска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B03D" w14:textId="77777777" w:rsidR="003D4DC3" w:rsidRPr="00504F2D" w:rsidRDefault="003D4DC3" w:rsidP="00504F2D">
            <w:pPr>
              <w:shd w:val="clear" w:color="auto" w:fill="FFFFFF" w:themeFill="background1"/>
              <w:tabs>
                <w:tab w:val="left" w:pos="7266"/>
                <w:tab w:val="left" w:pos="8748"/>
              </w:tabs>
              <w:ind w:left="140"/>
              <w:rPr>
                <w:b/>
                <w:bCs/>
                <w:color w:val="000000" w:themeColor="text1"/>
              </w:rPr>
            </w:pPr>
            <w:r w:rsidRPr="00504F2D">
              <w:rPr>
                <w:b/>
                <w:bCs/>
                <w:color w:val="000000" w:themeColor="text1"/>
              </w:rPr>
              <w:t>Рекомендуемые методы компенсации</w:t>
            </w:r>
          </w:p>
        </w:tc>
      </w:tr>
      <w:tr w:rsidR="003F7DA7" w:rsidRPr="00504F2D" w14:paraId="0D33CF59" w14:textId="77777777" w:rsidTr="002F46AC">
        <w:trPr>
          <w:trHeight w:val="11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F3F2" w14:textId="77777777" w:rsidR="003D4DC3" w:rsidRPr="00504F2D" w:rsidRDefault="003D4DC3" w:rsidP="009449E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</w:rPr>
            </w:pPr>
            <w:r w:rsidRPr="00504F2D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3819" w14:textId="77777777" w:rsidR="003D4DC3" w:rsidRPr="00504F2D" w:rsidRDefault="003D4DC3" w:rsidP="009449E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504F2D">
              <w:rPr>
                <w:color w:val="000000" w:themeColor="text1"/>
              </w:rPr>
              <w:t>Неустойчивость спроса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DEDD" w14:textId="608AF5B8" w:rsidR="003D4DC3" w:rsidRPr="00504F2D" w:rsidRDefault="003D4DC3" w:rsidP="009449E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504F2D">
              <w:rPr>
                <w:color w:val="000000" w:themeColor="text1"/>
              </w:rPr>
              <w:t xml:space="preserve">Бизнес по </w:t>
            </w:r>
            <w:r w:rsidR="00504F2D">
              <w:rPr>
                <w:color w:val="000000" w:themeColor="text1"/>
              </w:rPr>
              <w:t xml:space="preserve">транспортировке отработанных масел зависит </w:t>
            </w:r>
            <w:r w:rsidRPr="00504F2D">
              <w:rPr>
                <w:color w:val="000000" w:themeColor="text1"/>
              </w:rPr>
              <w:t>от постоянного поступления сырья, что может создать проблемы, если поставки будут нестабильными.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9E92" w14:textId="18100F13" w:rsidR="003D4DC3" w:rsidRPr="00504F2D" w:rsidRDefault="003D4DC3" w:rsidP="009449E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504F2D">
              <w:rPr>
                <w:color w:val="000000" w:themeColor="text1"/>
              </w:rPr>
              <w:t>Непредсказуемость рынка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4285" w14:textId="56FCF07C" w:rsidR="003D4DC3" w:rsidRPr="00504F2D" w:rsidRDefault="003D4DC3" w:rsidP="009449E8">
            <w:pPr>
              <w:shd w:val="clear" w:color="auto" w:fill="FFFFFF" w:themeFill="background1"/>
              <w:tabs>
                <w:tab w:val="left" w:pos="8748"/>
              </w:tabs>
              <w:ind w:left="140"/>
              <w:jc w:val="center"/>
              <w:rPr>
                <w:color w:val="000000" w:themeColor="text1"/>
              </w:rPr>
            </w:pPr>
            <w:r w:rsidRPr="00504F2D">
              <w:rPr>
                <w:color w:val="000000" w:themeColor="text1"/>
              </w:rPr>
              <w:t>Заключение долгосрочных договоров с компаниями</w:t>
            </w:r>
            <w:r w:rsidR="00504F2D">
              <w:rPr>
                <w:color w:val="000000" w:themeColor="text1"/>
              </w:rPr>
              <w:t xml:space="preserve"> (СТО)</w:t>
            </w:r>
            <w:r w:rsidRPr="00504F2D">
              <w:rPr>
                <w:color w:val="000000" w:themeColor="text1"/>
              </w:rPr>
              <w:t>, рекламирование услуг в интернете</w:t>
            </w:r>
          </w:p>
        </w:tc>
      </w:tr>
      <w:tr w:rsidR="003F7DA7" w:rsidRPr="00504F2D" w14:paraId="7EE0553A" w14:textId="77777777" w:rsidTr="002F46AC">
        <w:trPr>
          <w:trHeight w:val="167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3372" w14:textId="77777777" w:rsidR="003D4DC3" w:rsidRPr="00504F2D" w:rsidRDefault="003D4DC3" w:rsidP="009449E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</w:rPr>
            </w:pPr>
            <w:r w:rsidRPr="00504F2D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56C3" w14:textId="49D37C5B" w:rsidR="00492ACC" w:rsidRPr="00504F2D" w:rsidRDefault="00ED37A2" w:rsidP="009449E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Проблемы с логистикой</w:t>
            </w:r>
            <w:r w:rsidR="00492ACC">
              <w:rPr>
                <w:color w:val="000000" w:themeColor="text1"/>
              </w:rPr>
              <w:t xml:space="preserve"> у заводов переработчиков</w:t>
            </w:r>
          </w:p>
          <w:p w14:paraId="5E105309" w14:textId="1063C2CB" w:rsidR="00492ACC" w:rsidRPr="00504F2D" w:rsidRDefault="00492ACC" w:rsidP="009449E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6A12" w14:textId="007347DB" w:rsidR="00492ACC" w:rsidRPr="00504F2D" w:rsidRDefault="00492ACC" w:rsidP="009449E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Предприятия переработчики могут нерегулярно отправлять автомобили для сбора сырья, что может привести к тому, что сырье продолжительное время будет </w:t>
            </w:r>
            <w:r w:rsidR="009449E8">
              <w:rPr>
                <w:color w:val="000000" w:themeColor="text1"/>
              </w:rPr>
              <w:t>храниться</w:t>
            </w:r>
            <w:r>
              <w:rPr>
                <w:color w:val="000000" w:themeColor="text1"/>
              </w:rPr>
              <w:t xml:space="preserve"> на складе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8261" w14:textId="0674569B" w:rsidR="00492ACC" w:rsidRDefault="00492ACC" w:rsidP="009449E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Нерегулярность</w:t>
            </w:r>
          </w:p>
          <w:p w14:paraId="6247FA4C" w14:textId="6B21B0DA" w:rsidR="003D4DC3" w:rsidRPr="00504F2D" w:rsidRDefault="00492ACC" w:rsidP="009449E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поставок сырья на заводы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B676" w14:textId="77777777" w:rsidR="003D4DC3" w:rsidRDefault="00492ACC" w:rsidP="009449E8">
            <w:pPr>
              <w:pStyle w:val="a9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874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 расписания отгрузок на заводы, с указанием этой информации в договоре</w:t>
            </w:r>
          </w:p>
          <w:p w14:paraId="60AD9956" w14:textId="475D176C" w:rsidR="00492ACC" w:rsidRPr="00504F2D" w:rsidRDefault="00492ACC" w:rsidP="009449E8">
            <w:pPr>
              <w:pStyle w:val="a9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874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Поиск альтернативных компаний для сбыта сырья</w:t>
            </w:r>
          </w:p>
        </w:tc>
      </w:tr>
      <w:tr w:rsidR="003F7DA7" w:rsidRPr="00504F2D" w14:paraId="5A51120C" w14:textId="77777777" w:rsidTr="002F46AC">
        <w:trPr>
          <w:trHeight w:val="11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7BDE" w14:textId="77777777" w:rsidR="003D4DC3" w:rsidRPr="00504F2D" w:rsidRDefault="003D4DC3" w:rsidP="009449E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</w:rPr>
            </w:pPr>
            <w:r w:rsidRPr="00504F2D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DFC5" w14:textId="77777777" w:rsidR="003D4DC3" w:rsidRPr="00504F2D" w:rsidRDefault="003D4DC3" w:rsidP="009449E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504F2D">
              <w:rPr>
                <w:color w:val="000000" w:themeColor="text1"/>
              </w:rPr>
              <w:t>Непредвиденные траты из-за поломки оборудования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669A" w14:textId="77777777" w:rsidR="003D4DC3" w:rsidRPr="00504F2D" w:rsidRDefault="003D4DC3" w:rsidP="009449E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504F2D">
              <w:rPr>
                <w:color w:val="000000" w:themeColor="text1"/>
              </w:rPr>
              <w:t>Несоблюдения технологических правил эксплуатации 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FA36" w14:textId="77777777" w:rsidR="003D4DC3" w:rsidRPr="00504F2D" w:rsidRDefault="003D4DC3" w:rsidP="009449E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504F2D">
              <w:rPr>
                <w:color w:val="000000" w:themeColor="text1"/>
              </w:rPr>
              <w:t>Незнание сотрудниками технологии работы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C267" w14:textId="77777777" w:rsidR="003D4DC3" w:rsidRPr="00504F2D" w:rsidRDefault="003D4DC3" w:rsidP="009449E8">
            <w:pPr>
              <w:pStyle w:val="a9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8748"/>
              </w:tabs>
              <w:jc w:val="center"/>
              <w:rPr>
                <w:color w:val="000000" w:themeColor="text1"/>
              </w:rPr>
            </w:pPr>
            <w:r w:rsidRPr="00504F2D">
              <w:rPr>
                <w:color w:val="000000" w:themeColor="text1"/>
              </w:rPr>
              <w:t>Постоянное обучение сотрудников;</w:t>
            </w:r>
          </w:p>
          <w:p w14:paraId="6808F2FC" w14:textId="77777777" w:rsidR="003D4DC3" w:rsidRPr="00504F2D" w:rsidRDefault="003D4DC3" w:rsidP="009449E8">
            <w:pPr>
              <w:pStyle w:val="a9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8748"/>
              </w:tabs>
              <w:jc w:val="center"/>
              <w:rPr>
                <w:color w:val="000000" w:themeColor="text1"/>
              </w:rPr>
            </w:pPr>
            <w:r w:rsidRPr="00504F2D">
              <w:rPr>
                <w:color w:val="000000" w:themeColor="text1"/>
              </w:rPr>
              <w:t>Создание отдела по быстрому устранению проблем с оборудованием</w:t>
            </w:r>
          </w:p>
          <w:p w14:paraId="3A5E9A45" w14:textId="77777777" w:rsidR="003D4DC3" w:rsidRPr="00504F2D" w:rsidRDefault="003D4DC3" w:rsidP="009449E8">
            <w:pPr>
              <w:shd w:val="clear" w:color="auto" w:fill="FFFFFF" w:themeFill="background1"/>
              <w:tabs>
                <w:tab w:val="left" w:pos="8748"/>
              </w:tabs>
              <w:ind w:left="140"/>
              <w:jc w:val="center"/>
              <w:rPr>
                <w:color w:val="000000" w:themeColor="text1"/>
              </w:rPr>
            </w:pPr>
          </w:p>
        </w:tc>
      </w:tr>
      <w:tr w:rsidR="003F7DA7" w:rsidRPr="00504F2D" w14:paraId="73BDBDBD" w14:textId="77777777" w:rsidTr="002F46AC">
        <w:trPr>
          <w:trHeight w:val="41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2D0C" w14:textId="77777777" w:rsidR="003D4DC3" w:rsidRPr="00504F2D" w:rsidRDefault="003D4DC3" w:rsidP="009449E8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</w:rPr>
            </w:pPr>
            <w:r w:rsidRPr="00504F2D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2BA1" w14:textId="77777777" w:rsidR="003D4DC3" w:rsidRPr="00504F2D" w:rsidRDefault="003D4DC3" w:rsidP="009449E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504F2D">
              <w:rPr>
                <w:color w:val="000000" w:themeColor="text1"/>
              </w:rPr>
              <w:t>Риск неполучения ожидаемого дохода от реализации проекта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AC82" w14:textId="7C357842" w:rsidR="003D4DC3" w:rsidRPr="00504F2D" w:rsidRDefault="00154729" w:rsidP="009449E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Сезонная изменчивость стоимости на сырьё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DC15" w14:textId="13978377" w:rsidR="003D4DC3" w:rsidRPr="00504F2D" w:rsidRDefault="003D4DC3" w:rsidP="009449E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504F2D">
              <w:rPr>
                <w:color w:val="000000" w:themeColor="text1"/>
              </w:rPr>
              <w:t>Маленькая выручка,</w:t>
            </w:r>
          </w:p>
          <w:p w14:paraId="0FEAD7D7" w14:textId="419538A4" w:rsidR="003D4DC3" w:rsidRPr="00504F2D" w:rsidRDefault="003D4DC3" w:rsidP="009449E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504F2D">
              <w:rPr>
                <w:color w:val="000000" w:themeColor="text1"/>
              </w:rPr>
              <w:t xml:space="preserve">Неправильно составленный </w:t>
            </w:r>
            <w:r w:rsidR="009449E8" w:rsidRPr="00504F2D">
              <w:rPr>
                <w:color w:val="000000" w:themeColor="text1"/>
              </w:rPr>
              <w:t>бизнес-план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0E26" w14:textId="369B1A76" w:rsidR="003D4DC3" w:rsidRPr="00504F2D" w:rsidRDefault="003D4DC3" w:rsidP="009449E8">
            <w:pPr>
              <w:pStyle w:val="a9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8748"/>
              </w:tabs>
              <w:jc w:val="center"/>
              <w:rPr>
                <w:color w:val="000000" w:themeColor="text1"/>
              </w:rPr>
            </w:pPr>
            <w:r w:rsidRPr="00504F2D">
              <w:rPr>
                <w:color w:val="000000" w:themeColor="text1"/>
              </w:rPr>
              <w:t>Провести тщательный анализ рынка</w:t>
            </w:r>
            <w:r w:rsidR="00154729">
              <w:rPr>
                <w:color w:val="000000" w:themeColor="text1"/>
              </w:rPr>
              <w:t>;</w:t>
            </w:r>
          </w:p>
          <w:p w14:paraId="0804A596" w14:textId="5EF0AA63" w:rsidR="00154729" w:rsidRDefault="00154729" w:rsidP="009449E8">
            <w:pPr>
              <w:pStyle w:val="a9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874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Откладывать деньги в резервный фонд на случай изменения стоимости на сырье</w:t>
            </w:r>
          </w:p>
          <w:p w14:paraId="09B1595B" w14:textId="3E512F5A" w:rsidR="003D4DC3" w:rsidRPr="00504F2D" w:rsidRDefault="00154729" w:rsidP="009449E8">
            <w:pPr>
              <w:pStyle w:val="a9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874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Использовать различные источники доходов – продажа различных видов масел</w:t>
            </w:r>
          </w:p>
        </w:tc>
      </w:tr>
    </w:tbl>
    <w:p w14:paraId="0D4ED795" w14:textId="77777777" w:rsidR="002F46AC" w:rsidRDefault="002F46AC" w:rsidP="009449E8">
      <w:pPr>
        <w:shd w:val="clear" w:color="auto" w:fill="FFFFFF" w:themeFill="background1"/>
        <w:jc w:val="center"/>
        <w:rPr>
          <w:b/>
          <w:bCs/>
          <w:color w:val="000000" w:themeColor="text1"/>
        </w:rPr>
        <w:sectPr w:rsidR="002F46AC" w:rsidSect="004E1AAC">
          <w:footerReference w:type="default" r:id="rId23"/>
          <w:pgSz w:w="16838" w:h="11906" w:orient="landscape"/>
          <w:pgMar w:top="1418" w:right="816" w:bottom="1418" w:left="1701" w:header="708" w:footer="708" w:gutter="0"/>
          <w:cols w:space="708"/>
          <w:docGrid w:linePitch="360"/>
        </w:sectPr>
      </w:pPr>
    </w:p>
    <w:p w14:paraId="24B12FDE" w14:textId="77777777" w:rsidR="002F46AC" w:rsidRPr="00EF79D4" w:rsidRDefault="002F46AC" w:rsidP="009449E8">
      <w:pPr>
        <w:shd w:val="clear" w:color="auto" w:fill="FFFFFF" w:themeFill="background1"/>
        <w:jc w:val="center"/>
        <w:rPr>
          <w:b/>
          <w:bCs/>
          <w:color w:val="000000" w:themeColor="text1"/>
        </w:rPr>
        <w:sectPr w:rsidR="002F46AC" w:rsidRPr="00EF79D4" w:rsidSect="002F46AC">
          <w:type w:val="continuous"/>
          <w:pgSz w:w="16838" w:h="11906" w:orient="landscape"/>
          <w:pgMar w:top="1418" w:right="816" w:bottom="1418" w:left="1701" w:header="708" w:footer="708" w:gutter="0"/>
          <w:cols w:space="708"/>
          <w:docGrid w:linePitch="360"/>
        </w:sectPr>
      </w:pPr>
    </w:p>
    <w:p w14:paraId="52834590" w14:textId="23B35C08" w:rsidR="002F46AC" w:rsidRDefault="009449E8" w:rsidP="00936ED3">
      <w:pPr>
        <w:shd w:val="clear" w:color="auto" w:fill="FFFFFF" w:themeFill="background1"/>
        <w:rPr>
          <w:color w:val="000000" w:themeColor="text1"/>
        </w:rPr>
      </w:pPr>
      <w:r>
        <w:rPr>
          <w:color w:val="000000" w:themeColor="text1"/>
        </w:rPr>
        <w:lastRenderedPageBreak/>
        <w:t>Продолжение таблицы 21</w:t>
      </w:r>
    </w:p>
    <w:tbl>
      <w:tblPr>
        <w:tblW w:w="14170" w:type="dxa"/>
        <w:tblLook w:val="04A0" w:firstRow="1" w:lastRow="0" w:firstColumn="1" w:lastColumn="0" w:noHBand="0" w:noVBand="1"/>
      </w:tblPr>
      <w:tblGrid>
        <w:gridCol w:w="458"/>
        <w:gridCol w:w="2027"/>
        <w:gridCol w:w="4031"/>
        <w:gridCol w:w="2268"/>
        <w:gridCol w:w="5386"/>
      </w:tblGrid>
      <w:tr w:rsidR="009449E8" w:rsidRPr="00745611" w14:paraId="7589B2FC" w14:textId="77777777" w:rsidTr="00B555B6">
        <w:trPr>
          <w:trHeight w:val="151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1EBB" w14:textId="77777777" w:rsidR="009449E8" w:rsidRPr="00EB3585" w:rsidRDefault="009449E8" w:rsidP="00B555B6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B537" w14:textId="77777777" w:rsidR="009449E8" w:rsidRPr="002F46AC" w:rsidRDefault="009449E8" w:rsidP="00B555B6">
            <w:pPr>
              <w:shd w:val="clear" w:color="auto" w:fill="FFFFFF" w:themeFill="background1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Нарушение норм по сбору, хранению и транспортировке отработанных масел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CB2F" w14:textId="77777777" w:rsidR="009449E8" w:rsidRPr="00504F2D" w:rsidRDefault="009449E8" w:rsidP="00B555B6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Несоблюдения правил техники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997F" w14:textId="77777777" w:rsidR="009449E8" w:rsidRPr="00504F2D" w:rsidRDefault="009449E8" w:rsidP="00B555B6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504F2D">
              <w:rPr>
                <w:color w:val="000000" w:themeColor="text1"/>
              </w:rPr>
              <w:t>Плохая квалификация сотрудников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8BA9" w14:textId="77777777" w:rsidR="009449E8" w:rsidRDefault="009449E8" w:rsidP="00B555B6">
            <w:pPr>
              <w:shd w:val="clear" w:color="auto" w:fill="FFFFFF" w:themeFill="background1"/>
              <w:tabs>
                <w:tab w:val="left" w:pos="8748"/>
              </w:tabs>
              <w:ind w:left="1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1.Постоянное обучение сотрудников, проведение инструктажей по технике безопасности</w:t>
            </w:r>
          </w:p>
          <w:p w14:paraId="4E3F82CC" w14:textId="77777777" w:rsidR="009449E8" w:rsidRPr="00745611" w:rsidRDefault="009449E8" w:rsidP="00B555B6">
            <w:pPr>
              <w:shd w:val="clear" w:color="auto" w:fill="FFFFFF" w:themeFill="background1"/>
              <w:tabs>
                <w:tab w:val="left" w:pos="8748"/>
              </w:tabs>
              <w:ind w:left="1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Формирование резервного фонда на случай непредвиденных обстоятельств</w:t>
            </w:r>
          </w:p>
        </w:tc>
      </w:tr>
    </w:tbl>
    <w:p w14:paraId="32DE59A7" w14:textId="77777777" w:rsidR="009449E8" w:rsidRPr="00745611" w:rsidRDefault="009449E8" w:rsidP="00936ED3">
      <w:pPr>
        <w:shd w:val="clear" w:color="auto" w:fill="FFFFFF" w:themeFill="background1"/>
        <w:rPr>
          <w:color w:val="000000" w:themeColor="text1"/>
        </w:rPr>
      </w:pPr>
    </w:p>
    <w:sectPr w:rsidR="009449E8" w:rsidRPr="00745611" w:rsidSect="002F46AC">
      <w:pgSz w:w="16838" w:h="11906" w:orient="landscape"/>
      <w:pgMar w:top="1418" w:right="816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0E532" w14:textId="77777777" w:rsidR="00711CC0" w:rsidRDefault="00711CC0" w:rsidP="0089022E">
      <w:r>
        <w:separator/>
      </w:r>
    </w:p>
  </w:endnote>
  <w:endnote w:type="continuationSeparator" w:id="0">
    <w:p w14:paraId="0FB7F505" w14:textId="77777777" w:rsidR="00711CC0" w:rsidRDefault="00711CC0" w:rsidP="0089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5"/>
      </w:rPr>
      <w:id w:val="-766229458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29E6F81E" w14:textId="72ACC5BB" w:rsidR="005774DC" w:rsidRDefault="005774DC" w:rsidP="005774DC">
        <w:pPr>
          <w:pStyle w:val="af3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38F4E40D" w14:textId="77777777" w:rsidR="005774DC" w:rsidRDefault="005774DC" w:rsidP="0089022E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0662447"/>
      <w:docPartObj>
        <w:docPartGallery w:val="Page Numbers (Bottom of Page)"/>
        <w:docPartUnique/>
      </w:docPartObj>
    </w:sdtPr>
    <w:sdtEndPr/>
    <w:sdtContent>
      <w:p w14:paraId="06886F40" w14:textId="6B728FB5" w:rsidR="005774DC" w:rsidRDefault="005774DC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EF5">
          <w:rPr>
            <w:noProof/>
          </w:rPr>
          <w:t>48</w:t>
        </w:r>
        <w:r>
          <w:fldChar w:fldCharType="end"/>
        </w:r>
      </w:p>
    </w:sdtContent>
  </w:sdt>
  <w:p w14:paraId="3F8B724C" w14:textId="77777777" w:rsidR="005774DC" w:rsidRDefault="005774DC" w:rsidP="0089022E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E90D" w14:textId="77777777" w:rsidR="005774DC" w:rsidRDefault="005774DC">
    <w:pPr>
      <w:pStyle w:val="ad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77C149C" wp14:editId="5E2F7B5D">
              <wp:simplePos x="0" y="0"/>
              <wp:positionH relativeFrom="page">
                <wp:posOffset>5237098</wp:posOffset>
              </wp:positionH>
              <wp:positionV relativeFrom="page">
                <wp:posOffset>6768821</wp:posOffset>
              </wp:positionV>
              <wp:extent cx="229235" cy="180975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701EC8" w14:textId="77777777" w:rsidR="005774DC" w:rsidRDefault="005774DC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11EF5">
                            <w:rPr>
                              <w:noProof/>
                              <w:spacing w:val="-5"/>
                              <w:sz w:val="22"/>
                            </w:rPr>
                            <w:t>64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C149C" id="_x0000_t202" coordsize="21600,21600" o:spt="202" path="m,l,21600r21600,l21600,xe">
              <v:stroke joinstyle="miter"/>
              <v:path gradientshapeok="t" o:connecttype="rect"/>
            </v:shapetype>
            <v:shape id="Textbox 60" o:spid="_x0000_s1027" type="#_x0000_t202" style="position:absolute;margin-left:412.35pt;margin-top:533pt;width:18.05pt;height:14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" filled="f" stroked="f">
              <v:textbox inset="0,0,0,0">
                <w:txbxContent>
                  <w:p w14:paraId="7A701EC8" w14:textId="77777777" w:rsidR="005774DC" w:rsidRDefault="005774DC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11EF5">
                      <w:rPr>
                        <w:noProof/>
                        <w:spacing w:val="-5"/>
                        <w:sz w:val="22"/>
                      </w:rPr>
                      <w:t>64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09552" w14:textId="77777777" w:rsidR="00711CC0" w:rsidRDefault="00711CC0" w:rsidP="0089022E">
      <w:r>
        <w:separator/>
      </w:r>
    </w:p>
  </w:footnote>
  <w:footnote w:type="continuationSeparator" w:id="0">
    <w:p w14:paraId="2274B285" w14:textId="77777777" w:rsidR="00711CC0" w:rsidRDefault="00711CC0" w:rsidP="00890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EE8"/>
    <w:multiLevelType w:val="multilevel"/>
    <w:tmpl w:val="0A36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B52FA"/>
    <w:multiLevelType w:val="hybridMultilevel"/>
    <w:tmpl w:val="F6920462"/>
    <w:lvl w:ilvl="0" w:tplc="26C4A82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" w15:restartNumberingAfterBreak="0">
    <w:nsid w:val="150D5533"/>
    <w:multiLevelType w:val="multilevel"/>
    <w:tmpl w:val="800242BC"/>
    <w:lvl w:ilvl="0">
      <w:start w:val="2"/>
      <w:numFmt w:val="decimal"/>
      <w:lvlText w:val="%1"/>
      <w:lvlJc w:val="left"/>
      <w:pPr>
        <w:ind w:left="92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2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61B465C"/>
    <w:multiLevelType w:val="multilevel"/>
    <w:tmpl w:val="86DA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77187"/>
    <w:multiLevelType w:val="multilevel"/>
    <w:tmpl w:val="1752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D7519D"/>
    <w:multiLevelType w:val="multilevel"/>
    <w:tmpl w:val="78828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E57BD5"/>
    <w:multiLevelType w:val="multilevel"/>
    <w:tmpl w:val="00E2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4E30C2"/>
    <w:multiLevelType w:val="multilevel"/>
    <w:tmpl w:val="7C2E55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02015CC"/>
    <w:multiLevelType w:val="hybridMultilevel"/>
    <w:tmpl w:val="E678270A"/>
    <w:lvl w:ilvl="0" w:tplc="4EB01BF6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296B3C"/>
    <w:multiLevelType w:val="multilevel"/>
    <w:tmpl w:val="7340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F31967"/>
    <w:multiLevelType w:val="multilevel"/>
    <w:tmpl w:val="8576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9973EC"/>
    <w:multiLevelType w:val="hybridMultilevel"/>
    <w:tmpl w:val="27F43368"/>
    <w:lvl w:ilvl="0" w:tplc="739E00D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2" w15:restartNumberingAfterBreak="0">
    <w:nsid w:val="45452F18"/>
    <w:multiLevelType w:val="multilevel"/>
    <w:tmpl w:val="C23C1168"/>
    <w:lvl w:ilvl="0">
      <w:start w:val="3"/>
      <w:numFmt w:val="decimal"/>
      <w:lvlText w:val="%1"/>
      <w:lvlJc w:val="left"/>
      <w:pPr>
        <w:ind w:left="92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2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47A1291A"/>
    <w:multiLevelType w:val="hybridMultilevel"/>
    <w:tmpl w:val="E7624C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25918"/>
    <w:multiLevelType w:val="hybridMultilevel"/>
    <w:tmpl w:val="2DC2F942"/>
    <w:lvl w:ilvl="0" w:tplc="1D60427E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5" w15:restartNumberingAfterBreak="0">
    <w:nsid w:val="582A1036"/>
    <w:multiLevelType w:val="hybridMultilevel"/>
    <w:tmpl w:val="3EEA0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61286"/>
    <w:multiLevelType w:val="multilevel"/>
    <w:tmpl w:val="1CB474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7" w15:restartNumberingAfterBreak="0">
    <w:nsid w:val="5F67376F"/>
    <w:multiLevelType w:val="multilevel"/>
    <w:tmpl w:val="99BA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D2104E"/>
    <w:multiLevelType w:val="hybridMultilevel"/>
    <w:tmpl w:val="3CECA772"/>
    <w:lvl w:ilvl="0" w:tplc="DEF4EC0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852D9"/>
    <w:multiLevelType w:val="multilevel"/>
    <w:tmpl w:val="0A10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B829AF"/>
    <w:multiLevelType w:val="multilevel"/>
    <w:tmpl w:val="C73AAC8A"/>
    <w:lvl w:ilvl="0">
      <w:start w:val="1"/>
      <w:numFmt w:val="decimal"/>
      <w:lvlText w:val="%1"/>
      <w:lvlJc w:val="left"/>
      <w:pPr>
        <w:ind w:left="92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2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23"/>
      </w:pPr>
      <w:rPr>
        <w:rFonts w:hint="default"/>
        <w:lang w:val="ru-RU" w:eastAsia="en-US" w:bidi="ar-SA"/>
      </w:rPr>
    </w:lvl>
  </w:abstractNum>
  <w:abstractNum w:abstractNumId="21" w15:restartNumberingAfterBreak="0">
    <w:nsid w:val="706819EA"/>
    <w:multiLevelType w:val="hybridMultilevel"/>
    <w:tmpl w:val="EE7A7586"/>
    <w:lvl w:ilvl="0" w:tplc="20EA2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A213B"/>
    <w:multiLevelType w:val="hybridMultilevel"/>
    <w:tmpl w:val="FDC4040E"/>
    <w:lvl w:ilvl="0" w:tplc="4EB01B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331C4"/>
    <w:multiLevelType w:val="hybridMultilevel"/>
    <w:tmpl w:val="EF901374"/>
    <w:lvl w:ilvl="0" w:tplc="C5A2880E">
      <w:numFmt w:val="bullet"/>
      <w:lvlText w:val=""/>
      <w:lvlJc w:val="left"/>
      <w:pPr>
        <w:ind w:left="222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4880B4">
      <w:numFmt w:val="bullet"/>
      <w:lvlText w:val="•"/>
      <w:lvlJc w:val="left"/>
      <w:pPr>
        <w:ind w:left="525" w:hanging="233"/>
      </w:pPr>
      <w:rPr>
        <w:rFonts w:hint="default"/>
        <w:lang w:val="ru-RU" w:eastAsia="en-US" w:bidi="ar-SA"/>
      </w:rPr>
    </w:lvl>
    <w:lvl w:ilvl="2" w:tplc="0E66DB56">
      <w:numFmt w:val="bullet"/>
      <w:lvlText w:val="•"/>
      <w:lvlJc w:val="left"/>
      <w:pPr>
        <w:ind w:left="831" w:hanging="233"/>
      </w:pPr>
      <w:rPr>
        <w:rFonts w:hint="default"/>
        <w:lang w:val="ru-RU" w:eastAsia="en-US" w:bidi="ar-SA"/>
      </w:rPr>
    </w:lvl>
    <w:lvl w:ilvl="3" w:tplc="2662F00A">
      <w:numFmt w:val="bullet"/>
      <w:lvlText w:val="•"/>
      <w:lvlJc w:val="left"/>
      <w:pPr>
        <w:ind w:left="1137" w:hanging="233"/>
      </w:pPr>
      <w:rPr>
        <w:rFonts w:hint="default"/>
        <w:lang w:val="ru-RU" w:eastAsia="en-US" w:bidi="ar-SA"/>
      </w:rPr>
    </w:lvl>
    <w:lvl w:ilvl="4" w:tplc="5A9A1896">
      <w:numFmt w:val="bullet"/>
      <w:lvlText w:val="•"/>
      <w:lvlJc w:val="left"/>
      <w:pPr>
        <w:ind w:left="1443" w:hanging="233"/>
      </w:pPr>
      <w:rPr>
        <w:rFonts w:hint="default"/>
        <w:lang w:val="ru-RU" w:eastAsia="en-US" w:bidi="ar-SA"/>
      </w:rPr>
    </w:lvl>
    <w:lvl w:ilvl="5" w:tplc="9CE6C328">
      <w:numFmt w:val="bullet"/>
      <w:lvlText w:val="•"/>
      <w:lvlJc w:val="left"/>
      <w:pPr>
        <w:ind w:left="1749" w:hanging="233"/>
      </w:pPr>
      <w:rPr>
        <w:rFonts w:hint="default"/>
        <w:lang w:val="ru-RU" w:eastAsia="en-US" w:bidi="ar-SA"/>
      </w:rPr>
    </w:lvl>
    <w:lvl w:ilvl="6" w:tplc="7158D1BC">
      <w:numFmt w:val="bullet"/>
      <w:lvlText w:val="•"/>
      <w:lvlJc w:val="left"/>
      <w:pPr>
        <w:ind w:left="2055" w:hanging="233"/>
      </w:pPr>
      <w:rPr>
        <w:rFonts w:hint="default"/>
        <w:lang w:val="ru-RU" w:eastAsia="en-US" w:bidi="ar-SA"/>
      </w:rPr>
    </w:lvl>
    <w:lvl w:ilvl="7" w:tplc="A5B81C94">
      <w:numFmt w:val="bullet"/>
      <w:lvlText w:val="•"/>
      <w:lvlJc w:val="left"/>
      <w:pPr>
        <w:ind w:left="2361" w:hanging="233"/>
      </w:pPr>
      <w:rPr>
        <w:rFonts w:hint="default"/>
        <w:lang w:val="ru-RU" w:eastAsia="en-US" w:bidi="ar-SA"/>
      </w:rPr>
    </w:lvl>
    <w:lvl w:ilvl="8" w:tplc="DC542800">
      <w:numFmt w:val="bullet"/>
      <w:lvlText w:val="•"/>
      <w:lvlJc w:val="left"/>
      <w:pPr>
        <w:ind w:left="2667" w:hanging="233"/>
      </w:pPr>
      <w:rPr>
        <w:rFonts w:hint="default"/>
        <w:lang w:val="ru-RU" w:eastAsia="en-US" w:bidi="ar-SA"/>
      </w:rPr>
    </w:lvl>
  </w:abstractNum>
  <w:abstractNum w:abstractNumId="24" w15:restartNumberingAfterBreak="0">
    <w:nsid w:val="76E62440"/>
    <w:multiLevelType w:val="hybridMultilevel"/>
    <w:tmpl w:val="D6A2A874"/>
    <w:lvl w:ilvl="0" w:tplc="23024E78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5" w15:restartNumberingAfterBreak="0">
    <w:nsid w:val="7E346472"/>
    <w:multiLevelType w:val="multilevel"/>
    <w:tmpl w:val="4DAE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4029263">
    <w:abstractNumId w:val="5"/>
  </w:num>
  <w:num w:numId="2" w16cid:durableId="37821383">
    <w:abstractNumId w:val="9"/>
  </w:num>
  <w:num w:numId="3" w16cid:durableId="1217737260">
    <w:abstractNumId w:val="7"/>
  </w:num>
  <w:num w:numId="4" w16cid:durableId="1889955392">
    <w:abstractNumId w:val="6"/>
  </w:num>
  <w:num w:numId="5" w16cid:durableId="1976911283">
    <w:abstractNumId w:val="15"/>
  </w:num>
  <w:num w:numId="6" w16cid:durableId="671956989">
    <w:abstractNumId w:val="19"/>
  </w:num>
  <w:num w:numId="7" w16cid:durableId="1550611473">
    <w:abstractNumId w:val="3"/>
  </w:num>
  <w:num w:numId="8" w16cid:durableId="689914622">
    <w:abstractNumId w:val="25"/>
  </w:num>
  <w:num w:numId="9" w16cid:durableId="142047115">
    <w:abstractNumId w:val="4"/>
  </w:num>
  <w:num w:numId="10" w16cid:durableId="586621685">
    <w:abstractNumId w:val="10"/>
  </w:num>
  <w:num w:numId="11" w16cid:durableId="2062169488">
    <w:abstractNumId w:val="18"/>
  </w:num>
  <w:num w:numId="12" w16cid:durableId="1076049485">
    <w:abstractNumId w:val="22"/>
  </w:num>
  <w:num w:numId="13" w16cid:durableId="902179543">
    <w:abstractNumId w:val="11"/>
  </w:num>
  <w:num w:numId="14" w16cid:durableId="1148130091">
    <w:abstractNumId w:val="1"/>
  </w:num>
  <w:num w:numId="15" w16cid:durableId="1035695355">
    <w:abstractNumId w:val="24"/>
  </w:num>
  <w:num w:numId="16" w16cid:durableId="2104033306">
    <w:abstractNumId w:val="14"/>
  </w:num>
  <w:num w:numId="17" w16cid:durableId="602150857">
    <w:abstractNumId w:val="12"/>
  </w:num>
  <w:num w:numId="18" w16cid:durableId="1624650193">
    <w:abstractNumId w:val="2"/>
  </w:num>
  <w:num w:numId="19" w16cid:durableId="1597210250">
    <w:abstractNumId w:val="20"/>
  </w:num>
  <w:num w:numId="20" w16cid:durableId="333923208">
    <w:abstractNumId w:val="23"/>
  </w:num>
  <w:num w:numId="21" w16cid:durableId="1945382434">
    <w:abstractNumId w:val="21"/>
  </w:num>
  <w:num w:numId="22" w16cid:durableId="492572615">
    <w:abstractNumId w:val="16"/>
  </w:num>
  <w:num w:numId="23" w16cid:durableId="1374305439">
    <w:abstractNumId w:val="8"/>
  </w:num>
  <w:num w:numId="24" w16cid:durableId="1137063009">
    <w:abstractNumId w:val="13"/>
  </w:num>
  <w:num w:numId="25" w16cid:durableId="1585063419">
    <w:abstractNumId w:val="0"/>
  </w:num>
  <w:num w:numId="26" w16cid:durableId="895972459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54"/>
    <w:rsid w:val="00002E84"/>
    <w:rsid w:val="00005B72"/>
    <w:rsid w:val="00006895"/>
    <w:rsid w:val="00010704"/>
    <w:rsid w:val="0001294C"/>
    <w:rsid w:val="00024087"/>
    <w:rsid w:val="00041D69"/>
    <w:rsid w:val="00043341"/>
    <w:rsid w:val="000515A9"/>
    <w:rsid w:val="00053BF5"/>
    <w:rsid w:val="000567FD"/>
    <w:rsid w:val="0006096B"/>
    <w:rsid w:val="00062E53"/>
    <w:rsid w:val="00065241"/>
    <w:rsid w:val="00067969"/>
    <w:rsid w:val="000679E8"/>
    <w:rsid w:val="00070301"/>
    <w:rsid w:val="000830E4"/>
    <w:rsid w:val="00095D6D"/>
    <w:rsid w:val="000A098D"/>
    <w:rsid w:val="000A1864"/>
    <w:rsid w:val="000A1A84"/>
    <w:rsid w:val="000A6F73"/>
    <w:rsid w:val="000B604E"/>
    <w:rsid w:val="000B730B"/>
    <w:rsid w:val="000C0496"/>
    <w:rsid w:val="000C3291"/>
    <w:rsid w:val="000E2ED1"/>
    <w:rsid w:val="000F1D6D"/>
    <w:rsid w:val="00110BE8"/>
    <w:rsid w:val="00112483"/>
    <w:rsid w:val="00112629"/>
    <w:rsid w:val="00122765"/>
    <w:rsid w:val="0013112E"/>
    <w:rsid w:val="001358E7"/>
    <w:rsid w:val="00141600"/>
    <w:rsid w:val="001446F2"/>
    <w:rsid w:val="001469E2"/>
    <w:rsid w:val="00154729"/>
    <w:rsid w:val="001571A9"/>
    <w:rsid w:val="00157EF9"/>
    <w:rsid w:val="00160DB1"/>
    <w:rsid w:val="001663CF"/>
    <w:rsid w:val="00172259"/>
    <w:rsid w:val="00177913"/>
    <w:rsid w:val="001829A5"/>
    <w:rsid w:val="00185BFD"/>
    <w:rsid w:val="00196C3C"/>
    <w:rsid w:val="001A313B"/>
    <w:rsid w:val="001B1D71"/>
    <w:rsid w:val="001B6361"/>
    <w:rsid w:val="001C02A8"/>
    <w:rsid w:val="001C5CD0"/>
    <w:rsid w:val="001D26F7"/>
    <w:rsid w:val="001E1F7F"/>
    <w:rsid w:val="001E4292"/>
    <w:rsid w:val="001F00E7"/>
    <w:rsid w:val="001F5EA7"/>
    <w:rsid w:val="001F6C8F"/>
    <w:rsid w:val="0020420C"/>
    <w:rsid w:val="00216DC9"/>
    <w:rsid w:val="00217C75"/>
    <w:rsid w:val="00224F10"/>
    <w:rsid w:val="00227A54"/>
    <w:rsid w:val="00235902"/>
    <w:rsid w:val="0025632F"/>
    <w:rsid w:val="00265565"/>
    <w:rsid w:val="0026636D"/>
    <w:rsid w:val="00271856"/>
    <w:rsid w:val="00275599"/>
    <w:rsid w:val="0028592B"/>
    <w:rsid w:val="002A0079"/>
    <w:rsid w:val="002A2F7D"/>
    <w:rsid w:val="002A2F9B"/>
    <w:rsid w:val="002B26E6"/>
    <w:rsid w:val="002C0CFB"/>
    <w:rsid w:val="002C0DAA"/>
    <w:rsid w:val="002C203F"/>
    <w:rsid w:val="002D4D73"/>
    <w:rsid w:val="002D601B"/>
    <w:rsid w:val="002D62BD"/>
    <w:rsid w:val="002E5B08"/>
    <w:rsid w:val="002E6C78"/>
    <w:rsid w:val="002F1E7B"/>
    <w:rsid w:val="002F382A"/>
    <w:rsid w:val="002F46AC"/>
    <w:rsid w:val="002F4D08"/>
    <w:rsid w:val="00301007"/>
    <w:rsid w:val="003020D4"/>
    <w:rsid w:val="003039F2"/>
    <w:rsid w:val="00305C5F"/>
    <w:rsid w:val="00310741"/>
    <w:rsid w:val="00311B02"/>
    <w:rsid w:val="00313C3E"/>
    <w:rsid w:val="00313CE7"/>
    <w:rsid w:val="00320A6E"/>
    <w:rsid w:val="003303E8"/>
    <w:rsid w:val="0033137F"/>
    <w:rsid w:val="00335D71"/>
    <w:rsid w:val="0033710C"/>
    <w:rsid w:val="00340E45"/>
    <w:rsid w:val="003416CB"/>
    <w:rsid w:val="003575F9"/>
    <w:rsid w:val="00362813"/>
    <w:rsid w:val="00372D7C"/>
    <w:rsid w:val="00374650"/>
    <w:rsid w:val="00381F86"/>
    <w:rsid w:val="0039141E"/>
    <w:rsid w:val="003928A5"/>
    <w:rsid w:val="003948B8"/>
    <w:rsid w:val="00396ECD"/>
    <w:rsid w:val="003A0A01"/>
    <w:rsid w:val="003A1570"/>
    <w:rsid w:val="003A424A"/>
    <w:rsid w:val="003A5E0B"/>
    <w:rsid w:val="003B500A"/>
    <w:rsid w:val="003B629D"/>
    <w:rsid w:val="003C117E"/>
    <w:rsid w:val="003C2FBD"/>
    <w:rsid w:val="003C64A9"/>
    <w:rsid w:val="003C6771"/>
    <w:rsid w:val="003C709D"/>
    <w:rsid w:val="003C7310"/>
    <w:rsid w:val="003D4DC3"/>
    <w:rsid w:val="003D52A0"/>
    <w:rsid w:val="003E0AE2"/>
    <w:rsid w:val="003E1A09"/>
    <w:rsid w:val="003E74CC"/>
    <w:rsid w:val="003F3917"/>
    <w:rsid w:val="003F745C"/>
    <w:rsid w:val="003F7DA7"/>
    <w:rsid w:val="00405896"/>
    <w:rsid w:val="00407A2B"/>
    <w:rsid w:val="0041291B"/>
    <w:rsid w:val="004162FC"/>
    <w:rsid w:val="004269A6"/>
    <w:rsid w:val="00434EA1"/>
    <w:rsid w:val="004419C9"/>
    <w:rsid w:val="00443377"/>
    <w:rsid w:val="00446DBC"/>
    <w:rsid w:val="00446F77"/>
    <w:rsid w:val="00452300"/>
    <w:rsid w:val="00455F48"/>
    <w:rsid w:val="00457DED"/>
    <w:rsid w:val="0046221F"/>
    <w:rsid w:val="004726BD"/>
    <w:rsid w:val="00485DE1"/>
    <w:rsid w:val="00487A6D"/>
    <w:rsid w:val="00492846"/>
    <w:rsid w:val="00492ACC"/>
    <w:rsid w:val="004955F8"/>
    <w:rsid w:val="00496E5D"/>
    <w:rsid w:val="0049785D"/>
    <w:rsid w:val="004A0CBD"/>
    <w:rsid w:val="004A640A"/>
    <w:rsid w:val="004C3FF7"/>
    <w:rsid w:val="004D2B02"/>
    <w:rsid w:val="004D2C3D"/>
    <w:rsid w:val="004D640D"/>
    <w:rsid w:val="004D7BFB"/>
    <w:rsid w:val="004E1AAC"/>
    <w:rsid w:val="004E54D8"/>
    <w:rsid w:val="004E7D46"/>
    <w:rsid w:val="00503F3C"/>
    <w:rsid w:val="00504F2D"/>
    <w:rsid w:val="005141F2"/>
    <w:rsid w:val="005221A1"/>
    <w:rsid w:val="005250D0"/>
    <w:rsid w:val="00527406"/>
    <w:rsid w:val="00527D43"/>
    <w:rsid w:val="00530C45"/>
    <w:rsid w:val="00532AC3"/>
    <w:rsid w:val="00533FC3"/>
    <w:rsid w:val="00537A03"/>
    <w:rsid w:val="00542B02"/>
    <w:rsid w:val="00542D05"/>
    <w:rsid w:val="00543F3E"/>
    <w:rsid w:val="0054568B"/>
    <w:rsid w:val="00545AEE"/>
    <w:rsid w:val="00547900"/>
    <w:rsid w:val="0055613F"/>
    <w:rsid w:val="00556ECB"/>
    <w:rsid w:val="00566884"/>
    <w:rsid w:val="00566F84"/>
    <w:rsid w:val="005774DC"/>
    <w:rsid w:val="0058423E"/>
    <w:rsid w:val="00585FC8"/>
    <w:rsid w:val="0059342F"/>
    <w:rsid w:val="005B4850"/>
    <w:rsid w:val="005B561C"/>
    <w:rsid w:val="005C2C36"/>
    <w:rsid w:val="005D0ACC"/>
    <w:rsid w:val="005D1D4A"/>
    <w:rsid w:val="005D44BA"/>
    <w:rsid w:val="005E625C"/>
    <w:rsid w:val="006068BA"/>
    <w:rsid w:val="00616D35"/>
    <w:rsid w:val="00627BF4"/>
    <w:rsid w:val="0063023A"/>
    <w:rsid w:val="006346E9"/>
    <w:rsid w:val="00634E13"/>
    <w:rsid w:val="006378C0"/>
    <w:rsid w:val="00647EEE"/>
    <w:rsid w:val="00652909"/>
    <w:rsid w:val="00654E75"/>
    <w:rsid w:val="00657498"/>
    <w:rsid w:val="00660B75"/>
    <w:rsid w:val="0066471E"/>
    <w:rsid w:val="0066671F"/>
    <w:rsid w:val="00672171"/>
    <w:rsid w:val="0067646C"/>
    <w:rsid w:val="00680648"/>
    <w:rsid w:val="00680DDB"/>
    <w:rsid w:val="006902A8"/>
    <w:rsid w:val="006953D8"/>
    <w:rsid w:val="00697D85"/>
    <w:rsid w:val="006A031D"/>
    <w:rsid w:val="006A3920"/>
    <w:rsid w:val="006C1FCB"/>
    <w:rsid w:val="006C3C52"/>
    <w:rsid w:val="006D32D0"/>
    <w:rsid w:val="006D4839"/>
    <w:rsid w:val="006D576C"/>
    <w:rsid w:val="006D67DA"/>
    <w:rsid w:val="006E63A1"/>
    <w:rsid w:val="006F6DEA"/>
    <w:rsid w:val="006F6F49"/>
    <w:rsid w:val="006F7AA2"/>
    <w:rsid w:val="006F7C59"/>
    <w:rsid w:val="00711CC0"/>
    <w:rsid w:val="00725559"/>
    <w:rsid w:val="00730C47"/>
    <w:rsid w:val="00730D97"/>
    <w:rsid w:val="00732483"/>
    <w:rsid w:val="00733563"/>
    <w:rsid w:val="00733ED9"/>
    <w:rsid w:val="00736349"/>
    <w:rsid w:val="00740887"/>
    <w:rsid w:val="00742BEE"/>
    <w:rsid w:val="00744E8F"/>
    <w:rsid w:val="00745611"/>
    <w:rsid w:val="00745640"/>
    <w:rsid w:val="00752E3B"/>
    <w:rsid w:val="007777A6"/>
    <w:rsid w:val="007830A1"/>
    <w:rsid w:val="00784DDD"/>
    <w:rsid w:val="00790B70"/>
    <w:rsid w:val="00791C79"/>
    <w:rsid w:val="0079653E"/>
    <w:rsid w:val="007972C5"/>
    <w:rsid w:val="00797BB5"/>
    <w:rsid w:val="007B1498"/>
    <w:rsid w:val="007B1F3C"/>
    <w:rsid w:val="007B3F61"/>
    <w:rsid w:val="007C1CA9"/>
    <w:rsid w:val="007C1DF0"/>
    <w:rsid w:val="007D3441"/>
    <w:rsid w:val="007D46FF"/>
    <w:rsid w:val="007E206A"/>
    <w:rsid w:val="007E6DAB"/>
    <w:rsid w:val="007F23A7"/>
    <w:rsid w:val="007F25DD"/>
    <w:rsid w:val="007F31EE"/>
    <w:rsid w:val="007F3FD1"/>
    <w:rsid w:val="007F6FCB"/>
    <w:rsid w:val="00804E9E"/>
    <w:rsid w:val="0080673E"/>
    <w:rsid w:val="00812E86"/>
    <w:rsid w:val="00815026"/>
    <w:rsid w:val="00820AC9"/>
    <w:rsid w:val="00832EBA"/>
    <w:rsid w:val="00834EB7"/>
    <w:rsid w:val="00836125"/>
    <w:rsid w:val="008448C4"/>
    <w:rsid w:val="008700E6"/>
    <w:rsid w:val="008750CC"/>
    <w:rsid w:val="008816AF"/>
    <w:rsid w:val="0089022E"/>
    <w:rsid w:val="008962E3"/>
    <w:rsid w:val="008A76A4"/>
    <w:rsid w:val="008B2DDB"/>
    <w:rsid w:val="008B3054"/>
    <w:rsid w:val="008C3287"/>
    <w:rsid w:val="008C6626"/>
    <w:rsid w:val="008D43F5"/>
    <w:rsid w:val="008D5F18"/>
    <w:rsid w:val="008D6375"/>
    <w:rsid w:val="008E029F"/>
    <w:rsid w:val="008E2D68"/>
    <w:rsid w:val="008F7094"/>
    <w:rsid w:val="00903811"/>
    <w:rsid w:val="0090523A"/>
    <w:rsid w:val="00911578"/>
    <w:rsid w:val="00914FA8"/>
    <w:rsid w:val="009212CF"/>
    <w:rsid w:val="00927D8D"/>
    <w:rsid w:val="00931088"/>
    <w:rsid w:val="00932837"/>
    <w:rsid w:val="009348C3"/>
    <w:rsid w:val="00936ED3"/>
    <w:rsid w:val="009449E8"/>
    <w:rsid w:val="00945117"/>
    <w:rsid w:val="00946417"/>
    <w:rsid w:val="00952693"/>
    <w:rsid w:val="00963684"/>
    <w:rsid w:val="00973104"/>
    <w:rsid w:val="00974FAB"/>
    <w:rsid w:val="00977407"/>
    <w:rsid w:val="00982718"/>
    <w:rsid w:val="00982E8D"/>
    <w:rsid w:val="00983F23"/>
    <w:rsid w:val="0098602C"/>
    <w:rsid w:val="00987DB5"/>
    <w:rsid w:val="00997B6A"/>
    <w:rsid w:val="009A115A"/>
    <w:rsid w:val="009A1616"/>
    <w:rsid w:val="009B61F3"/>
    <w:rsid w:val="009C3528"/>
    <w:rsid w:val="009C6A9F"/>
    <w:rsid w:val="009C6AE6"/>
    <w:rsid w:val="009D22C3"/>
    <w:rsid w:val="009D3880"/>
    <w:rsid w:val="009E357B"/>
    <w:rsid w:val="009F7061"/>
    <w:rsid w:val="009F7E8C"/>
    <w:rsid w:val="00A01C6E"/>
    <w:rsid w:val="00A02170"/>
    <w:rsid w:val="00A1280B"/>
    <w:rsid w:val="00A2120A"/>
    <w:rsid w:val="00A306B6"/>
    <w:rsid w:val="00A459A2"/>
    <w:rsid w:val="00A570B8"/>
    <w:rsid w:val="00A57156"/>
    <w:rsid w:val="00A57BE9"/>
    <w:rsid w:val="00A7003E"/>
    <w:rsid w:val="00A702BD"/>
    <w:rsid w:val="00A74ED9"/>
    <w:rsid w:val="00A87E1C"/>
    <w:rsid w:val="00A90B5C"/>
    <w:rsid w:val="00A9437B"/>
    <w:rsid w:val="00A94D8A"/>
    <w:rsid w:val="00A97189"/>
    <w:rsid w:val="00AB453D"/>
    <w:rsid w:val="00AB4867"/>
    <w:rsid w:val="00AB7E80"/>
    <w:rsid w:val="00AC6F84"/>
    <w:rsid w:val="00AD16E5"/>
    <w:rsid w:val="00AD18B6"/>
    <w:rsid w:val="00AE0FE3"/>
    <w:rsid w:val="00AE173F"/>
    <w:rsid w:val="00AE3D40"/>
    <w:rsid w:val="00AF240A"/>
    <w:rsid w:val="00AF49FE"/>
    <w:rsid w:val="00AF69B2"/>
    <w:rsid w:val="00B033B8"/>
    <w:rsid w:val="00B05B86"/>
    <w:rsid w:val="00B1127D"/>
    <w:rsid w:val="00B25D11"/>
    <w:rsid w:val="00B268EB"/>
    <w:rsid w:val="00B333BB"/>
    <w:rsid w:val="00B401A2"/>
    <w:rsid w:val="00B43C3D"/>
    <w:rsid w:val="00B452B7"/>
    <w:rsid w:val="00B53F08"/>
    <w:rsid w:val="00B61B3E"/>
    <w:rsid w:val="00B63147"/>
    <w:rsid w:val="00B700D2"/>
    <w:rsid w:val="00B747F6"/>
    <w:rsid w:val="00B7623D"/>
    <w:rsid w:val="00B90867"/>
    <w:rsid w:val="00B92CFE"/>
    <w:rsid w:val="00BA10D9"/>
    <w:rsid w:val="00BB5168"/>
    <w:rsid w:val="00BD3C22"/>
    <w:rsid w:val="00BE2593"/>
    <w:rsid w:val="00BE68A2"/>
    <w:rsid w:val="00BF3E3C"/>
    <w:rsid w:val="00BF526A"/>
    <w:rsid w:val="00BF6276"/>
    <w:rsid w:val="00C11C40"/>
    <w:rsid w:val="00C16D1A"/>
    <w:rsid w:val="00C22602"/>
    <w:rsid w:val="00C243CF"/>
    <w:rsid w:val="00C24E2B"/>
    <w:rsid w:val="00C27BFD"/>
    <w:rsid w:val="00C33DC2"/>
    <w:rsid w:val="00C3408C"/>
    <w:rsid w:val="00C43672"/>
    <w:rsid w:val="00C43D03"/>
    <w:rsid w:val="00C54291"/>
    <w:rsid w:val="00C548F9"/>
    <w:rsid w:val="00C550DF"/>
    <w:rsid w:val="00C5620E"/>
    <w:rsid w:val="00C615CA"/>
    <w:rsid w:val="00C6182A"/>
    <w:rsid w:val="00C62044"/>
    <w:rsid w:val="00C62504"/>
    <w:rsid w:val="00C70168"/>
    <w:rsid w:val="00C80E2B"/>
    <w:rsid w:val="00C8147F"/>
    <w:rsid w:val="00C8232B"/>
    <w:rsid w:val="00C903B0"/>
    <w:rsid w:val="00C914C4"/>
    <w:rsid w:val="00C91D6A"/>
    <w:rsid w:val="00C94548"/>
    <w:rsid w:val="00C945F1"/>
    <w:rsid w:val="00CA3944"/>
    <w:rsid w:val="00CB4A17"/>
    <w:rsid w:val="00CC20F8"/>
    <w:rsid w:val="00CD3054"/>
    <w:rsid w:val="00CD3AD4"/>
    <w:rsid w:val="00CD603B"/>
    <w:rsid w:val="00CE4F19"/>
    <w:rsid w:val="00CE5C54"/>
    <w:rsid w:val="00CF726D"/>
    <w:rsid w:val="00D02F21"/>
    <w:rsid w:val="00D14567"/>
    <w:rsid w:val="00D20D88"/>
    <w:rsid w:val="00D251A6"/>
    <w:rsid w:val="00D31685"/>
    <w:rsid w:val="00D31E68"/>
    <w:rsid w:val="00D3251A"/>
    <w:rsid w:val="00D5066F"/>
    <w:rsid w:val="00D55BD4"/>
    <w:rsid w:val="00D61F30"/>
    <w:rsid w:val="00D6264A"/>
    <w:rsid w:val="00D659ED"/>
    <w:rsid w:val="00D66488"/>
    <w:rsid w:val="00D73677"/>
    <w:rsid w:val="00D76BA8"/>
    <w:rsid w:val="00D93CCE"/>
    <w:rsid w:val="00D9680F"/>
    <w:rsid w:val="00DA08C9"/>
    <w:rsid w:val="00DA0AED"/>
    <w:rsid w:val="00DA5515"/>
    <w:rsid w:val="00DB003E"/>
    <w:rsid w:val="00DB3B53"/>
    <w:rsid w:val="00DB4664"/>
    <w:rsid w:val="00DB5E78"/>
    <w:rsid w:val="00DD68F1"/>
    <w:rsid w:val="00DE2001"/>
    <w:rsid w:val="00DE4A72"/>
    <w:rsid w:val="00DF3906"/>
    <w:rsid w:val="00E00BE3"/>
    <w:rsid w:val="00E02C78"/>
    <w:rsid w:val="00E05A49"/>
    <w:rsid w:val="00E11EF5"/>
    <w:rsid w:val="00E16AEC"/>
    <w:rsid w:val="00E20442"/>
    <w:rsid w:val="00E22FF8"/>
    <w:rsid w:val="00E26CA3"/>
    <w:rsid w:val="00E52253"/>
    <w:rsid w:val="00E60868"/>
    <w:rsid w:val="00E75F54"/>
    <w:rsid w:val="00E82ABE"/>
    <w:rsid w:val="00E860CE"/>
    <w:rsid w:val="00E8685A"/>
    <w:rsid w:val="00E90673"/>
    <w:rsid w:val="00E93B67"/>
    <w:rsid w:val="00EA5CB1"/>
    <w:rsid w:val="00EA651E"/>
    <w:rsid w:val="00EA6632"/>
    <w:rsid w:val="00EB1577"/>
    <w:rsid w:val="00EB3585"/>
    <w:rsid w:val="00EB5026"/>
    <w:rsid w:val="00EB5ABD"/>
    <w:rsid w:val="00EC0B17"/>
    <w:rsid w:val="00EC3167"/>
    <w:rsid w:val="00ED1347"/>
    <w:rsid w:val="00ED37A2"/>
    <w:rsid w:val="00EF1ADE"/>
    <w:rsid w:val="00EF1CAA"/>
    <w:rsid w:val="00EF3EA2"/>
    <w:rsid w:val="00EF71B2"/>
    <w:rsid w:val="00EF7749"/>
    <w:rsid w:val="00EF79D4"/>
    <w:rsid w:val="00F067EF"/>
    <w:rsid w:val="00F074C5"/>
    <w:rsid w:val="00F10E0D"/>
    <w:rsid w:val="00F14B3F"/>
    <w:rsid w:val="00F160A6"/>
    <w:rsid w:val="00F24511"/>
    <w:rsid w:val="00F37023"/>
    <w:rsid w:val="00F375D1"/>
    <w:rsid w:val="00F4000A"/>
    <w:rsid w:val="00F41CD6"/>
    <w:rsid w:val="00F450F4"/>
    <w:rsid w:val="00F46E9D"/>
    <w:rsid w:val="00F54BB2"/>
    <w:rsid w:val="00F579EB"/>
    <w:rsid w:val="00F651CB"/>
    <w:rsid w:val="00F729BB"/>
    <w:rsid w:val="00F77141"/>
    <w:rsid w:val="00F839C8"/>
    <w:rsid w:val="00F83DA6"/>
    <w:rsid w:val="00F872F2"/>
    <w:rsid w:val="00F937DF"/>
    <w:rsid w:val="00F9467E"/>
    <w:rsid w:val="00F94AA0"/>
    <w:rsid w:val="00F95438"/>
    <w:rsid w:val="00FA5CD1"/>
    <w:rsid w:val="00FA6700"/>
    <w:rsid w:val="00FB2F37"/>
    <w:rsid w:val="00FC72DA"/>
    <w:rsid w:val="00FD08E3"/>
    <w:rsid w:val="00FE29EB"/>
    <w:rsid w:val="00FE38D8"/>
    <w:rsid w:val="00FE5F92"/>
    <w:rsid w:val="00FE7563"/>
    <w:rsid w:val="00FF3E69"/>
    <w:rsid w:val="00FF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B62C6"/>
  <w15:docId w15:val="{301528D0-D72E-D44D-AA8E-A3FA2606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8B8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48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B486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B48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2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D305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D3054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D30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48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lockblock-3c">
    <w:name w:val="block__block-3c"/>
    <w:basedOn w:val="a"/>
    <w:rsid w:val="00AB4867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AB4867"/>
    <w:pPr>
      <w:spacing w:before="100" w:beforeAutospacing="1" w:after="100" w:afterAutospacing="1"/>
    </w:pPr>
  </w:style>
  <w:style w:type="paragraph" w:customStyle="1" w:styleId="justifyleft">
    <w:name w:val="justifyleft"/>
    <w:basedOn w:val="a"/>
    <w:rsid w:val="00AB48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B4867"/>
  </w:style>
  <w:style w:type="character" w:styleId="a7">
    <w:name w:val="Strong"/>
    <w:basedOn w:val="a0"/>
    <w:uiPriority w:val="22"/>
    <w:qFormat/>
    <w:rsid w:val="00AB486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B486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B486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B486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B486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AB486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B486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B48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4867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paragraph" w:styleId="a9">
    <w:name w:val="List Paragraph"/>
    <w:basedOn w:val="a"/>
    <w:uiPriority w:val="1"/>
    <w:qFormat/>
    <w:rsid w:val="00DB5E78"/>
    <w:pPr>
      <w:ind w:left="720"/>
      <w:contextualSpacing/>
    </w:pPr>
  </w:style>
  <w:style w:type="paragraph" w:customStyle="1" w:styleId="box-paragraphtext">
    <w:name w:val="box-paragraph__text"/>
    <w:basedOn w:val="a"/>
    <w:rsid w:val="009C6AE6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6D32D0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styleId="aa">
    <w:name w:val="Emphasis"/>
    <w:basedOn w:val="a0"/>
    <w:uiPriority w:val="20"/>
    <w:qFormat/>
    <w:rsid w:val="00157EF9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9348C3"/>
    <w:rPr>
      <w:color w:val="954F72" w:themeColor="followedHyperlink"/>
      <w:u w:val="single"/>
    </w:rPr>
  </w:style>
  <w:style w:type="paragraph" w:customStyle="1" w:styleId="elementor-icon-list-item">
    <w:name w:val="elementor-icon-list-item"/>
    <w:basedOn w:val="a"/>
    <w:rsid w:val="001C5CD0"/>
    <w:pPr>
      <w:spacing w:before="100" w:beforeAutospacing="1" w:after="100" w:afterAutospacing="1"/>
    </w:pPr>
  </w:style>
  <w:style w:type="character" w:customStyle="1" w:styleId="elementor-icon-list-text">
    <w:name w:val="elementor-icon-list-text"/>
    <w:basedOn w:val="a0"/>
    <w:rsid w:val="001C5CD0"/>
  </w:style>
  <w:style w:type="paragraph" w:customStyle="1" w:styleId="articledecorationfirst">
    <w:name w:val="article_decoration_first"/>
    <w:basedOn w:val="a"/>
    <w:rsid w:val="007F23A7"/>
    <w:pPr>
      <w:spacing w:before="100" w:beforeAutospacing="1" w:after="100" w:afterAutospacing="1"/>
    </w:pPr>
  </w:style>
  <w:style w:type="paragraph" w:customStyle="1" w:styleId="article-listitem">
    <w:name w:val="article-list__item"/>
    <w:basedOn w:val="a"/>
    <w:rsid w:val="007F23A7"/>
    <w:pPr>
      <w:spacing w:before="100" w:beforeAutospacing="1" w:after="100" w:afterAutospacing="1"/>
    </w:pPr>
  </w:style>
  <w:style w:type="character" w:customStyle="1" w:styleId="articlelayerheaderdatepublished">
    <w:name w:val="article_layer__header_date_published"/>
    <w:basedOn w:val="a0"/>
    <w:rsid w:val="007F23A7"/>
  </w:style>
  <w:style w:type="character" w:customStyle="1" w:styleId="12">
    <w:name w:val="Строгий1"/>
    <w:basedOn w:val="a0"/>
    <w:rsid w:val="001E4292"/>
  </w:style>
  <w:style w:type="paragraph" w:customStyle="1" w:styleId="no-indent">
    <w:name w:val="no-indent"/>
    <w:basedOn w:val="a"/>
    <w:rsid w:val="001E4292"/>
    <w:pPr>
      <w:spacing w:before="100" w:beforeAutospacing="1" w:after="100" w:afterAutospacing="1"/>
    </w:pPr>
  </w:style>
  <w:style w:type="paragraph" w:customStyle="1" w:styleId="a-cent">
    <w:name w:val="a-cent"/>
    <w:basedOn w:val="a"/>
    <w:rsid w:val="001E4292"/>
    <w:pPr>
      <w:spacing w:before="100" w:beforeAutospacing="1" w:after="100" w:afterAutospacing="1"/>
    </w:pPr>
  </w:style>
  <w:style w:type="table" w:styleId="ac">
    <w:name w:val="Table Grid"/>
    <w:basedOn w:val="a1"/>
    <w:uiPriority w:val="39"/>
    <w:rsid w:val="0056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ce-fade-word">
    <w:name w:val="alice-fade-word"/>
    <w:basedOn w:val="a0"/>
    <w:rsid w:val="00372D7C"/>
  </w:style>
  <w:style w:type="paragraph" w:styleId="13">
    <w:name w:val="toc 1"/>
    <w:basedOn w:val="a"/>
    <w:uiPriority w:val="1"/>
    <w:qFormat/>
    <w:rsid w:val="004E7D46"/>
    <w:pPr>
      <w:widowControl w:val="0"/>
      <w:autoSpaceDE w:val="0"/>
      <w:autoSpaceDN w:val="0"/>
      <w:ind w:left="222"/>
    </w:pPr>
    <w:rPr>
      <w:b/>
      <w:bCs/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4E7D46"/>
    <w:pPr>
      <w:widowControl w:val="0"/>
      <w:autoSpaceDE w:val="0"/>
      <w:autoSpaceDN w:val="0"/>
      <w:spacing w:line="322" w:lineRule="exact"/>
      <w:ind w:left="222"/>
    </w:pPr>
    <w:rPr>
      <w:sz w:val="28"/>
      <w:szCs w:val="28"/>
      <w:lang w:eastAsia="en-US"/>
    </w:rPr>
  </w:style>
  <w:style w:type="paragraph" w:styleId="31">
    <w:name w:val="toc 3"/>
    <w:basedOn w:val="a"/>
    <w:uiPriority w:val="1"/>
    <w:qFormat/>
    <w:rsid w:val="004E7D46"/>
    <w:pPr>
      <w:widowControl w:val="0"/>
      <w:autoSpaceDE w:val="0"/>
      <w:autoSpaceDN w:val="0"/>
      <w:spacing w:line="322" w:lineRule="exact"/>
      <w:ind w:left="222"/>
    </w:pPr>
    <w:rPr>
      <w:b/>
      <w:bCs/>
      <w:i/>
      <w:iCs/>
      <w:sz w:val="22"/>
      <w:szCs w:val="22"/>
      <w:lang w:eastAsia="en-US"/>
    </w:rPr>
  </w:style>
  <w:style w:type="paragraph" w:styleId="41">
    <w:name w:val="toc 4"/>
    <w:basedOn w:val="a"/>
    <w:uiPriority w:val="1"/>
    <w:qFormat/>
    <w:rsid w:val="004E7D46"/>
    <w:pPr>
      <w:widowControl w:val="0"/>
      <w:autoSpaceDE w:val="0"/>
      <w:autoSpaceDN w:val="0"/>
      <w:spacing w:line="322" w:lineRule="exact"/>
      <w:ind w:left="921" w:hanging="421"/>
    </w:pPr>
    <w:rPr>
      <w:sz w:val="28"/>
      <w:szCs w:val="28"/>
      <w:lang w:eastAsia="en-US"/>
    </w:rPr>
  </w:style>
  <w:style w:type="paragraph" w:styleId="ad">
    <w:name w:val="Body Text"/>
    <w:basedOn w:val="a"/>
    <w:link w:val="ae"/>
    <w:uiPriority w:val="1"/>
    <w:qFormat/>
    <w:rsid w:val="004E7D46"/>
    <w:pPr>
      <w:widowControl w:val="0"/>
      <w:autoSpaceDE w:val="0"/>
      <w:autoSpaceDN w:val="0"/>
      <w:ind w:left="222"/>
      <w:jc w:val="both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4E7D46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A5515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551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">
    <w:name w:val="Title"/>
    <w:basedOn w:val="a"/>
    <w:link w:val="af0"/>
    <w:uiPriority w:val="10"/>
    <w:qFormat/>
    <w:rsid w:val="00DA5515"/>
    <w:pPr>
      <w:widowControl w:val="0"/>
      <w:autoSpaceDE w:val="0"/>
      <w:autoSpaceDN w:val="0"/>
      <w:ind w:left="3102" w:right="860" w:hanging="2262"/>
    </w:pPr>
    <w:rPr>
      <w:b/>
      <w:bCs/>
      <w:sz w:val="44"/>
      <w:szCs w:val="44"/>
      <w:lang w:eastAsia="en-US"/>
    </w:rPr>
  </w:style>
  <w:style w:type="character" w:customStyle="1" w:styleId="af0">
    <w:name w:val="Заголовок Знак"/>
    <w:basedOn w:val="a0"/>
    <w:link w:val="af"/>
    <w:uiPriority w:val="10"/>
    <w:rsid w:val="00DA5515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f1">
    <w:name w:val="header"/>
    <w:basedOn w:val="a"/>
    <w:link w:val="af2"/>
    <w:uiPriority w:val="99"/>
    <w:unhideWhenUsed/>
    <w:rsid w:val="0089022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9022E"/>
    <w:rPr>
      <w:rFonts w:ascii="Times New Roman" w:eastAsia="Times New Roman" w:hAnsi="Times New Roman" w:cs="Times New Roman"/>
      <w:lang w:eastAsia="ru-RU"/>
    </w:rPr>
  </w:style>
  <w:style w:type="paragraph" w:styleId="af3">
    <w:name w:val="footer"/>
    <w:basedOn w:val="a"/>
    <w:link w:val="af4"/>
    <w:uiPriority w:val="99"/>
    <w:unhideWhenUsed/>
    <w:rsid w:val="0089022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89022E"/>
    <w:rPr>
      <w:rFonts w:ascii="Times New Roman" w:eastAsia="Times New Roman" w:hAnsi="Times New Roman" w:cs="Times New Roman"/>
      <w:lang w:eastAsia="ru-RU"/>
    </w:rPr>
  </w:style>
  <w:style w:type="character" w:styleId="af5">
    <w:name w:val="page number"/>
    <w:basedOn w:val="a0"/>
    <w:uiPriority w:val="99"/>
    <w:semiHidden/>
    <w:unhideWhenUsed/>
    <w:rsid w:val="0089022E"/>
  </w:style>
  <w:style w:type="paragraph" w:customStyle="1" w:styleId="a10vf">
    <w:name w:val="a10vf"/>
    <w:basedOn w:val="a"/>
    <w:rsid w:val="00043341"/>
    <w:pPr>
      <w:spacing w:before="100" w:beforeAutospacing="1" w:after="100" w:afterAutospacing="1"/>
    </w:pPr>
  </w:style>
  <w:style w:type="paragraph" w:customStyle="1" w:styleId="bgddp">
    <w:name w:val="bgddp"/>
    <w:basedOn w:val="a"/>
    <w:rsid w:val="00043341"/>
    <w:pPr>
      <w:spacing w:before="100" w:beforeAutospacing="1" w:after="100" w:afterAutospacing="1"/>
    </w:pPr>
  </w:style>
  <w:style w:type="paragraph" w:customStyle="1" w:styleId="post-contentparagraph">
    <w:name w:val="post-content__paragraph"/>
    <w:basedOn w:val="a"/>
    <w:rsid w:val="002A2F7D"/>
    <w:pPr>
      <w:spacing w:before="100" w:beforeAutospacing="1" w:after="100" w:afterAutospacing="1"/>
    </w:pPr>
  </w:style>
  <w:style w:type="character" w:styleId="af6">
    <w:name w:val="Unresolved Mention"/>
    <w:basedOn w:val="a0"/>
    <w:uiPriority w:val="99"/>
    <w:semiHidden/>
    <w:unhideWhenUsed/>
    <w:rsid w:val="00944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06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49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86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089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90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52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72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587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71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6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0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4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83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6811">
          <w:marLeft w:val="-225"/>
          <w:marRight w:val="-225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24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734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97824">
          <w:marLeft w:val="-225"/>
          <w:marRight w:val="-225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75209">
          <w:marLeft w:val="-225"/>
          <w:marRight w:val="-225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92393">
          <w:marLeft w:val="-225"/>
          <w:marRight w:val="-225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264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1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8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8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676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3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51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39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398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72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78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786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5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736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2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04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2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1995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8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86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153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9156">
          <w:marLeft w:val="-225"/>
          <w:marRight w:val="-225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841">
              <w:marLeft w:val="-225"/>
              <w:marRight w:val="-225"/>
              <w:marTop w:val="6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1852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2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787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00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9639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7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770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9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984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41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69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50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3654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16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306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20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00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48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002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81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672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5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67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0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973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9209579">
                      <w:marLeft w:val="-225"/>
                      <w:marRight w:val="-225"/>
                      <w:marTop w:val="1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27731">
                          <w:marLeft w:val="4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4207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6496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2760323">
                      <w:marLeft w:val="0"/>
                      <w:marRight w:val="0"/>
                      <w:marTop w:val="600"/>
                      <w:marBottom w:val="0"/>
                      <w:divBdr>
                        <w:top w:val="dashed" w:sz="6" w:space="8" w:color="CCCCCC"/>
                        <w:left w:val="dashed" w:sz="6" w:space="8" w:color="CCCCCC"/>
                        <w:bottom w:val="dashed" w:sz="6" w:space="8" w:color="CCCCCC"/>
                        <w:right w:val="dashed" w:sz="6" w:space="8" w:color="CCCCCC"/>
                      </w:divBdr>
                      <w:divsChild>
                        <w:div w:id="114153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dashed" w:sz="6" w:space="11" w:color="CCCCCC"/>
                          </w:divBdr>
                        </w:div>
                        <w:div w:id="155492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dashed" w:sz="6" w:space="11" w:color="CCCCCC"/>
                          </w:divBdr>
                        </w:div>
                        <w:div w:id="29576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dashed" w:sz="6" w:space="11" w:color="CCCCCC"/>
                          </w:divBdr>
                        </w:div>
                      </w:divsChild>
                    </w:div>
                    <w:div w:id="1859196483">
                      <w:marLeft w:val="-225"/>
                      <w:marRight w:val="-225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16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2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3136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46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688387">
                      <w:marLeft w:val="-225"/>
                      <w:marRight w:val="-225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8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2097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643006">
                      <w:marLeft w:val="-225"/>
                      <w:marRight w:val="-225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741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8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959628">
                      <w:marLeft w:val="-225"/>
                      <w:marRight w:val="-225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3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5130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4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970615">
                      <w:marLeft w:val="-225"/>
                      <w:marRight w:val="-225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13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2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00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4101">
          <w:marLeft w:val="372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931">
          <w:marLeft w:val="372"/>
          <w:marRight w:val="372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8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634561">
          <w:marLeft w:val="372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376">
          <w:marLeft w:val="372"/>
          <w:marRight w:val="372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32403">
          <w:marLeft w:val="372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168">
          <w:marLeft w:val="372"/>
          <w:marRight w:val="372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40573">
          <w:marLeft w:val="372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9830">
          <w:marLeft w:val="372"/>
          <w:marRight w:val="372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9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0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940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094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16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6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5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1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4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9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1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3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0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4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3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3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2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7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5114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0861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5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33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066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0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33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6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1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71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158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30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44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50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252851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3990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643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140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01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069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51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165028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94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7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62239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5095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5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46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56141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9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709457">
                      <w:blockQuote w:val="1"/>
                      <w:marLeft w:val="0"/>
                      <w:marRight w:val="0"/>
                      <w:marTop w:val="18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455894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1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7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428410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9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765357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8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097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rosstat.gov.ru/" TargetMode="External"/><Relationship Id="rId18" Type="http://schemas.openxmlformats.org/officeDocument/2006/relationships/hyperlink" Target="https://www.rosa1.ru/info/publikatsii/pererabotka-masel-v-dengi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https://56.rosstat.gov.ru/?ysclid=lj34ienwl779511029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56.rosstat.gov.ru/?ysclid=lj34ienwl7795110290" TargetMode="External"/><Relationship Id="rId20" Type="http://schemas.openxmlformats.org/officeDocument/2006/relationships/hyperlink" Target="http://www.ecoteam.ru/ru/materials/23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56.rosstat.gov.ru/?ysclid=lj34ienwl7795110290" TargetMode="External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yperlink" Target="https://moluch.ru/archive/10/64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rosstat.gov.ru/" TargetMode="External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yanashub\Downloads\&#1058;&#1072;&#1073;&#1083;&#1080;&#1094;&#1072;%20&#1082;&#1091;&#1088;&#1089;&#1086;&#1074;&#1072;&#1103;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44;&#1080;&#1072;&#1075;&#1088;&#1072;&#1084;&#1084;&#1072;%20&#1074;%20Microsoft%20Word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\yanashub\Downloads\&#1060;&#1080;&#1085;&#1072;&#1085;&#1089;&#1086;&#1074;&#1099;&#1080;&#774;%20&#1087;&#1083;&#1072;&#1085;%20(1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Лист1!$A$1:$A$5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Лист1!$B$1:$B$5</c:f>
              <c:numCache>
                <c:formatCode>General</c:formatCode>
                <c:ptCount val="5"/>
                <c:pt idx="0">
                  <c:v>380</c:v>
                </c:pt>
                <c:pt idx="1">
                  <c:v>390.9</c:v>
                </c:pt>
                <c:pt idx="2">
                  <c:v>397.9</c:v>
                </c:pt>
                <c:pt idx="3">
                  <c:v>427.7</c:v>
                </c:pt>
                <c:pt idx="4">
                  <c:v>443.2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4A-C44F-A2A9-3945FC57DC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189066576"/>
        <c:axId val="-1189061136"/>
      </c:barChart>
      <c:catAx>
        <c:axId val="-1189066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189061136"/>
        <c:crosses val="autoZero"/>
        <c:auto val="1"/>
        <c:lblAlgn val="ctr"/>
        <c:lblOffset val="100"/>
        <c:noMultiLvlLbl val="0"/>
      </c:catAx>
      <c:valAx>
        <c:axId val="-1189061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189066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'[Диаграмма в Microsoft Word]Лист1'!$B$10</c:f>
              <c:strCache>
                <c:ptCount val="1"/>
                <c:pt idx="0">
                  <c:v>Структура в 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440-D749-A2D9-3A8F80B6EB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440-D749-A2D9-3A8F80B6EB48}"/>
              </c:ext>
            </c:extLst>
          </c:dPt>
          <c:cat>
            <c:strRef>
              <c:f>'[Диаграмма в Microsoft Word]Лист1'!$A$11:$A$12</c:f>
              <c:strCache>
                <c:ptCount val="2"/>
                <c:pt idx="0">
                  <c:v>СТО</c:v>
                </c:pt>
                <c:pt idx="1">
                  <c:v>Промышленные предприятия</c:v>
                </c:pt>
              </c:strCache>
            </c:strRef>
          </c:cat>
          <c:val>
            <c:numRef>
              <c:f>'[Диаграмма в Microsoft Word]Лист1'!$B$11:$B$12</c:f>
              <c:numCache>
                <c:formatCode>General</c:formatCode>
                <c:ptCount val="2"/>
                <c:pt idx="0">
                  <c:v>90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440-D749-A2D9-3A8F80B6EB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Лист2!$B$1</c:f>
              <c:strCache>
                <c:ptCount val="1"/>
                <c:pt idx="0">
                  <c:v>Структура в 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1DC-7F4D-804B-DF3161CEA46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1DC-7F4D-804B-DF3161CEA46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1DC-7F4D-804B-DF3161CEA466}"/>
              </c:ext>
            </c:extLst>
          </c:dPt>
          <c:cat>
            <c:strRef>
              <c:f>Лист2!$A$2:$A$4</c:f>
              <c:strCache>
                <c:ptCount val="3"/>
                <c:pt idx="0">
                  <c:v>Сельское хозяйство</c:v>
                </c:pt>
                <c:pt idx="1">
                  <c:v>Промышленные предприятия</c:v>
                </c:pt>
                <c:pt idx="2">
                  <c:v>Частные компании</c:v>
                </c:pt>
              </c:strCache>
            </c:strRef>
          </c:cat>
          <c:val>
            <c:numRef>
              <c:f>Лист2!$B$2:$B$4</c:f>
              <c:numCache>
                <c:formatCode>General</c:formatCode>
                <c:ptCount val="3"/>
                <c:pt idx="0">
                  <c:v>75</c:v>
                </c:pt>
                <c:pt idx="1">
                  <c:v>15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1DC-7F4D-804B-DF3161CEA4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737073-0FB0-45BE-A5EE-EA449722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68</Pages>
  <Words>11660</Words>
  <Characters>81161</Characters>
  <Application>Microsoft Office Word</Application>
  <DocSecurity>0</DocSecurity>
  <Lines>2081</Lines>
  <Paragraphs>1008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Шуб</dc:creator>
  <cp:keywords/>
  <dc:description/>
  <cp:lastModifiedBy>Татьяна Шуб</cp:lastModifiedBy>
  <cp:revision>12</cp:revision>
  <dcterms:created xsi:type="dcterms:W3CDTF">2024-06-03T13:20:00Z</dcterms:created>
  <dcterms:modified xsi:type="dcterms:W3CDTF">2024-06-14T06:40:00Z</dcterms:modified>
</cp:coreProperties>
</file>